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ABF78" w14:textId="2043FABA" w:rsidR="003B6335" w:rsidRDefault="003F228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Beth sydd</w:t>
      </w:r>
      <w:r w:rsidR="00F36804"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mewn a</w:t>
      </w:r>
      <w:r w:rsidR="00F36804"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tgyfeiriad Iechyd Galwedigaethol da?</w:t>
      </w:r>
    </w:p>
    <w:p w14:paraId="655FE31A" w14:textId="4690DA5E" w:rsidR="00F448D6" w:rsidRDefault="00F3680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Mae Iechyd Galwedigaethol yn gangen arbennig o feddygaeth sy'n canolbwyntio ar iechyd staff y</w:t>
      </w:r>
      <w:r w:rsidR="003F2282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n y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 gweithle. Pwrpas atgyfeiriad yw asesu ffitrwydd i weithio, adolygu effaith gwaith ar staff, darparu cyngor, rhoi cymorth i staff ac, os oes can</w:t>
      </w:r>
      <w:r w:rsidR="003F2282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iatâd, rhannu'r wybodaeth gyda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 rheolwr</w:t>
      </w:r>
      <w:r w:rsidR="003F2282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 y gweithiwr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. </w:t>
      </w:r>
    </w:p>
    <w:p w14:paraId="0EE4C32D" w14:textId="61B91431" w:rsidR="00280F6A" w:rsidRDefault="00F3680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Mae'r atgyfeiriad yn rhoi'r modd i reolwyr ddarparu'r wybodaeth ddiweddaraf am sefyllfa aelod o staff, nodi manylion trafodaethau a</w:t>
      </w:r>
      <w:r w:rsidR="003F2282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c amlygu camau sydd wedi'u cymryd eisoes (megis 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addasiadau rhesymol sydd wedi'u cytuno, ac ati</w:t>
      </w:r>
      <w:r w:rsidR="003F2282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).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 Byddwch yn effro i'r ffaith bod staff yn cael gweld unrhyw wybodaeth y byddwch chi'n ei anfon, yn yr atgyfeiriad.</w:t>
      </w:r>
    </w:p>
    <w:p w14:paraId="2332B246" w14:textId="55A21CD8" w:rsidR="00D42F42" w:rsidRDefault="00F3680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Mae modd i reolwyr wneud atgyfeiriad (</w:t>
      </w:r>
      <w:r w:rsidR="00441B60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ar gyfer 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Absenoldeb</w:t>
      </w:r>
      <w:r w:rsidR="00441B60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au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 Salwch Ysbeidiol/Hirdymor) neu mae modd hunan-atgyfeirio (ar gyfer Ffisiotherapi a Chymorth Lles).</w:t>
      </w:r>
    </w:p>
    <w:p w14:paraId="2008E339" w14:textId="12A26344" w:rsidR="00D42F42" w:rsidRDefault="00F3680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Sail atgyfeiriad da yw </w:t>
      </w:r>
      <w:r w:rsidR="00441B60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cynnal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 sgwrs agored gyda'r aelod o staff, trafod gyda nhw pam eich bod chi'n eu hatgyfeirio a'r cyngor hoffech chi ei dderbyn gan y garfan Iechyd Galwedigaethol. Mae'r wybodaeth yma'n ffurfio rhan o'r drafodaeth </w:t>
      </w:r>
      <w:r w:rsidR="00E1207B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mewn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 apwyntiad iechyd galwedigaethol</w:t>
      </w:r>
      <w:r w:rsidR="00E1207B"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 xml:space="preserve"> gyda'r gweithiwr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.</w:t>
      </w:r>
    </w:p>
    <w:p w14:paraId="5205373C" w14:textId="3100FF9B" w:rsidR="007B6D1D" w:rsidRDefault="00F3680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Mae modd i'ch cynrychiolydd AD a'r garfan Iechyd Galwedigaethol roi cymorth i chi gyflwyno atgyfeiriad.</w:t>
      </w:r>
    </w:p>
    <w:p w14:paraId="4CC10CFD" w14:textId="509728CE" w:rsidR="008015A5" w:rsidRPr="00280F6A" w:rsidRDefault="00F3680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05081ED3" w14:textId="77777777" w:rsidR="008E51D3" w:rsidRPr="008E51D3" w:rsidRDefault="00F36804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Yr hyn sydd angen i chi ei wybod cyn i atgyfeiriad gael ei gyflwyno</w:t>
      </w:r>
    </w:p>
    <w:p w14:paraId="23933FFF" w14:textId="3F27CF53" w:rsidR="008E51D3" w:rsidRDefault="00F36804" w:rsidP="008E51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Trafodwch yr atgyfeiriad gyda'r aelod o staff rydych chi'n ei atgyfeirio a'i rybuddio i ddisgwyl lly</w:t>
      </w:r>
      <w:r w:rsidR="005A7033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thyr apwyntiad. Rhoi gwybod iddo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am yr wybodaeth sydd ar gael o ran lles a chymorth, megis Vivup ac</w:t>
      </w:r>
      <w:r w:rsidR="005A7033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ati</w:t>
      </w:r>
    </w:p>
    <w:p w14:paraId="355C6A4E" w14:textId="46899B61" w:rsidR="00BC6912" w:rsidRPr="008E51D3" w:rsidRDefault="005A7033" w:rsidP="008E51D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Rhowch amser i ffwrdd i</w:t>
      </w:r>
      <w:r>
        <w:rPr>
          <w:rFonts w:ascii="Arial" w:eastAsia="Arial" w:hAnsi="Arial" w:cs="Arial"/>
          <w:sz w:val="24"/>
          <w:szCs w:val="24"/>
          <w:bdr w:val="nil"/>
          <w:shd w:val="clear" w:color="auto" w:fill="FFFFFF"/>
          <w:lang w:val="cy-GB"/>
        </w:rPr>
        <w:t>'r aelod o staff</w:t>
      </w:r>
      <w:r w:rsidR="00F36804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ddod i apwyntiad (os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yw</w:t>
      </w:r>
      <w:r w:rsidR="00F36804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yn y gwaith o hyd)</w:t>
      </w:r>
    </w:p>
    <w:p w14:paraId="35670189" w14:textId="77777777" w:rsidR="008E51D3" w:rsidRPr="008E51D3" w:rsidRDefault="008E51D3">
      <w:pPr>
        <w:rPr>
          <w:rFonts w:ascii="Arial" w:hAnsi="Arial" w:cs="Arial"/>
          <w:sz w:val="24"/>
          <w:szCs w:val="24"/>
        </w:rPr>
      </w:pPr>
    </w:p>
    <w:p w14:paraId="4BB2BE62" w14:textId="77777777" w:rsidR="008E51D3" w:rsidRPr="008E51D3" w:rsidRDefault="00F36804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Beth i'w gynnwys?</w:t>
      </w:r>
    </w:p>
    <w:p w14:paraId="233E98BC" w14:textId="502CE06B" w:rsidR="001A3D07" w:rsidRDefault="00F36804" w:rsidP="008E5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Cyflwr Iechyd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– rhowch yr wybodaeth ddiweddaraf yn yr atgyfeiriad, oherwydd po fwyaf rydyn ni'n ei wybod cyn i ni ddechrau'r apwyntiad, y mwyaf o amser bydd i dreulio gyda'r aelod o staff heb orfod casglu gwybodaeth. Bydd hyn yn helpu i ddarparu'r deilliannau gorau. Dylai'r wybodaeth gynnwys:</w:t>
      </w:r>
    </w:p>
    <w:p w14:paraId="337623B0" w14:textId="0F681CE8" w:rsidR="008E51D3" w:rsidRDefault="005A7033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E</w:t>
      </w:r>
      <w:r w:rsidR="00F36804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rs pryd mae'r cyflwr wedi dod i'r amlwg, ar ba gam ydyn nhw, oes ymyriad meddygol ar waith neu 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oes un </w:t>
      </w:r>
      <w:r w:rsidR="00F36804">
        <w:rPr>
          <w:rFonts w:ascii="Arial" w:eastAsia="Arial" w:hAnsi="Arial" w:cs="Arial"/>
          <w:sz w:val="24"/>
          <w:szCs w:val="24"/>
          <w:bdr w:val="nil"/>
          <w:lang w:val="cy-GB"/>
        </w:rPr>
        <w:t>wedi bod.</w:t>
      </w:r>
    </w:p>
    <w:p w14:paraId="5643E40A" w14:textId="77777777" w:rsidR="001A3D07" w:rsidRDefault="00F36804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A yw wedi digwydd o'r blaen</w:t>
      </w:r>
    </w:p>
    <w:p w14:paraId="059029F4" w14:textId="77777777" w:rsidR="001A3D07" w:rsidRDefault="00F36804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A oes amheuaeth ei fod e'n gysylltiedig â gwaith</w:t>
      </w:r>
    </w:p>
    <w:p w14:paraId="06A632B6" w14:textId="77777777" w:rsidR="001A3D07" w:rsidRPr="001A3D07" w:rsidRDefault="00F36804" w:rsidP="00D2747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A oes unrhyw beth wedi newid a allai fod yn cael effaith ar yr aelod o staff (yn y gwaith neu yn ei fywyd personol)</w:t>
      </w:r>
    </w:p>
    <w:p w14:paraId="30F42505" w14:textId="2829BCC9" w:rsidR="008E51D3" w:rsidRPr="008E51D3" w:rsidRDefault="00F36804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Trafodaethau rydych wedi'u cael gyda nhw hyd yma ynglŷn â'r atgyfeiriad yma (mae modd i chi atodi unrhyw nodiadau os yw hynny'n briodol)</w:t>
      </w:r>
    </w:p>
    <w:p w14:paraId="213CED70" w14:textId="12665224" w:rsidR="008E51D3" w:rsidRDefault="00F36804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Unrhyw</w:t>
      </w:r>
      <w:r w:rsidR="00635A4E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addasiadau sydd wedi'u cytuno neu sydd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ar waith eisoes</w:t>
      </w:r>
    </w:p>
    <w:p w14:paraId="396D9324" w14:textId="136E5B32" w:rsidR="008E51D3" w:rsidRDefault="00F36804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Disgrifiad swydd, rhestr wirio gofynion y swydd a hanes salwch</w:t>
      </w:r>
    </w:p>
    <w:p w14:paraId="0BAD491C" w14:textId="77777777" w:rsidR="00B71727" w:rsidRDefault="00B71727" w:rsidP="00B71727">
      <w:pPr>
        <w:pStyle w:val="ListParagraph"/>
        <w:rPr>
          <w:rFonts w:ascii="Arial" w:hAnsi="Arial" w:cs="Arial"/>
          <w:sz w:val="24"/>
          <w:szCs w:val="24"/>
        </w:rPr>
      </w:pPr>
    </w:p>
    <w:p w14:paraId="3BB2A16C" w14:textId="084744FD" w:rsidR="00516579" w:rsidRDefault="00F36804" w:rsidP="00D96B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Os yw'r atgyfeiriad yn ymwneud â phrofedigaeth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bydd angen i chi gynnwys yr wybodaeth ganlynol, er mwyn osgoi tramgwyddo'r gweithiwr </w:t>
      </w:r>
      <w:r w:rsidR="000D3483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yn </w:t>
      </w:r>
      <w:r w:rsidR="000D3483">
        <w:rPr>
          <w:rFonts w:ascii="Arial" w:eastAsia="Arial" w:hAnsi="Arial" w:cs="Arial"/>
          <w:sz w:val="24"/>
          <w:szCs w:val="24"/>
          <w:bdr w:val="nil"/>
          <w:lang w:val="cy-GB"/>
        </w:rPr>
        <w:lastRenderedPageBreak/>
        <w:t>ormodol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</w:t>
      </w:r>
      <w:r w:rsidR="000D3483">
        <w:rPr>
          <w:rFonts w:ascii="Arial" w:eastAsia="Arial" w:hAnsi="Arial" w:cs="Arial"/>
          <w:sz w:val="24"/>
          <w:szCs w:val="24"/>
          <w:bdr w:val="nil"/>
          <w:lang w:val="cy-GB"/>
        </w:rPr>
        <w:t>yn sgil gorfod gofyn am yr wybodaeth yma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neu orfod cysylltu â nhw ar adeg amhriodol:</w:t>
      </w:r>
    </w:p>
    <w:p w14:paraId="4EE781CD" w14:textId="5B1FDBAD" w:rsidR="00516579" w:rsidRDefault="00F36804" w:rsidP="00D96B3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Perthynas y gweithiwr </w:t>
      </w:r>
      <w:r w:rsidR="000D3483">
        <w:rPr>
          <w:rFonts w:ascii="Arial" w:eastAsia="Arial" w:hAnsi="Arial" w:cs="Arial"/>
          <w:sz w:val="24"/>
          <w:szCs w:val="24"/>
          <w:bdr w:val="nil"/>
          <w:lang w:val="cy-GB"/>
        </w:rPr>
        <w:t>â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'r ymadawedig</w:t>
      </w:r>
    </w:p>
    <w:p w14:paraId="226B7FF3" w14:textId="77777777" w:rsidR="00AD6E28" w:rsidRDefault="00F36804" w:rsidP="00D96B3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Dyddiad y brofedigaeth</w:t>
      </w:r>
    </w:p>
    <w:p w14:paraId="11184507" w14:textId="4721EF33" w:rsidR="00AD6E28" w:rsidRPr="000D3483" w:rsidRDefault="00F36804" w:rsidP="00D96B3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Dyddiad yr angladd (os nad yw'r wybodaeth yma ar gael adeg yr atgyfeiriad, anfonwch neges </w:t>
      </w:r>
      <w:r w:rsidR="000D3483">
        <w:rPr>
          <w:rFonts w:ascii="Arial" w:eastAsia="Arial" w:hAnsi="Arial" w:cs="Arial"/>
          <w:sz w:val="24"/>
          <w:szCs w:val="24"/>
          <w:bdr w:val="nil"/>
          <w:lang w:val="cy-GB"/>
        </w:rPr>
        <w:t>ar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Cority pan ddaw'r wybodaeth i law)</w:t>
      </w:r>
    </w:p>
    <w:p w14:paraId="01438EE5" w14:textId="77777777" w:rsidR="000D3483" w:rsidRDefault="000D3483" w:rsidP="000D348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92A0BBF" w14:textId="7FC56715" w:rsidR="007B6D1D" w:rsidRPr="007B6D1D" w:rsidRDefault="00F36804" w:rsidP="00D96B3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Manylion cyswllt</w:t>
      </w:r>
    </w:p>
    <w:p w14:paraId="5310945A" w14:textId="477316F9" w:rsidR="007B6D1D" w:rsidRDefault="00F36804" w:rsidP="007B6D1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Manylion cyswllt cyfredol (rhif ffôn, cyfeiriad e-bost a chyfeiriad cartref) fel bod modd cysylltu â</w:t>
      </w:r>
      <w:r w:rsidR="000D3483">
        <w:rPr>
          <w:rFonts w:ascii="Arial" w:eastAsia="Arial" w:hAnsi="Arial" w:cs="Arial"/>
          <w:sz w:val="24"/>
          <w:szCs w:val="24"/>
          <w:bdr w:val="nil"/>
          <w:lang w:val="cy-GB"/>
        </w:rPr>
        <w:t>'r gweithiwr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cyn gynted â phosibl i roi cymorth yn ei le</w:t>
      </w:r>
    </w:p>
    <w:p w14:paraId="480539B1" w14:textId="0EDBA9B5" w:rsidR="007B6D1D" w:rsidRDefault="007B6D1D" w:rsidP="007B6D1D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5F0968BE" w14:textId="77777777" w:rsidR="007B6D1D" w:rsidRDefault="007B6D1D" w:rsidP="007B6D1D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6B1CD669" w14:textId="5979DA81" w:rsidR="001A3D07" w:rsidRDefault="00F36804" w:rsidP="008E5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Gofyn</w:t>
      </w:r>
      <w:r w:rsidR="000A67BF"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nwch g</w:t>
      </w:r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westiynau penodol/perthnasol i'r garfan Iechyd Galwedigaethol yn rhan o'r atgyfeiriad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– i'ch helpu chi i reoli'r absenoldeb neu'r rheswm am yr atgyfeiriad. Dyma enghreifftiau isod:</w:t>
      </w:r>
    </w:p>
    <w:p w14:paraId="4C5A752D" w14:textId="14C7F83A" w:rsidR="001A3D07" w:rsidRDefault="00F36804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Os yw'r gweithiwr i ffwrdd o'r gwaith, pryd oes modd iddo ddychwelyd i'r gwaith, neu pryd ydy hynny'n debygol o fod</w:t>
      </w:r>
      <w:r w:rsidR="000A67BF">
        <w:rPr>
          <w:rFonts w:ascii="Arial" w:eastAsia="Arial" w:hAnsi="Arial" w:cs="Arial"/>
          <w:sz w:val="24"/>
          <w:szCs w:val="24"/>
          <w:bdr w:val="nil"/>
          <w:lang w:val="cy-GB"/>
        </w:rPr>
        <w:t>?</w:t>
      </w:r>
    </w:p>
    <w:p w14:paraId="454E2314" w14:textId="72893520" w:rsidR="001A3D07" w:rsidRDefault="000A67BF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A f</w:t>
      </w:r>
      <w:r w:rsidR="00F36804">
        <w:rPr>
          <w:rFonts w:ascii="Arial" w:eastAsia="Arial" w:hAnsi="Arial" w:cs="Arial"/>
          <w:sz w:val="24"/>
          <w:szCs w:val="24"/>
          <w:bdr w:val="nil"/>
          <w:lang w:val="cy-GB"/>
        </w:rPr>
        <w:t>yddai addasiadau neu ddyletswyddau ysgafnach yn rhoi'r modd idd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o ddod yn ôl i'r gwaith yn gynt?</w:t>
      </w:r>
    </w:p>
    <w:p w14:paraId="61A48709" w14:textId="340C002A" w:rsidR="001A3D07" w:rsidRDefault="00F36804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Os yw ystyried addasiadau yn briodol, beth yw'r amserlen ar gyfer rhoi'r rhain ar waith</w:t>
      </w:r>
      <w:r w:rsidR="000A67BF">
        <w:rPr>
          <w:rFonts w:ascii="Arial" w:eastAsia="Arial" w:hAnsi="Arial" w:cs="Arial"/>
          <w:sz w:val="24"/>
          <w:szCs w:val="24"/>
          <w:bdr w:val="nil"/>
          <w:lang w:val="cy-GB"/>
        </w:rPr>
        <w:t>?</w:t>
      </w:r>
    </w:p>
    <w:p w14:paraId="7FDD5D20" w14:textId="752553C7" w:rsidR="001A3D07" w:rsidRDefault="000A67BF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A</w:t>
      </w:r>
      <w:r w:rsidR="00F36804"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 yw'n gysylltiedig â gwaith neu wedi'i achosi/waethygu gan waith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?</w:t>
      </w:r>
    </w:p>
    <w:p w14:paraId="6A4A944D" w14:textId="6BD4C76A" w:rsidR="001A3D07" w:rsidRDefault="00F36804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Oes perygl o ddigwyddiad eto</w:t>
      </w:r>
      <w:r w:rsidR="000A67BF">
        <w:rPr>
          <w:rFonts w:ascii="Arial" w:eastAsia="Arial" w:hAnsi="Arial" w:cs="Arial"/>
          <w:sz w:val="24"/>
          <w:szCs w:val="24"/>
          <w:bdr w:val="nil"/>
          <w:lang w:val="cy-GB"/>
        </w:rPr>
        <w:t>?</w:t>
      </w:r>
    </w:p>
    <w:p w14:paraId="4A283B98" w14:textId="5CF3197A" w:rsidR="00F52736" w:rsidRDefault="00F36804" w:rsidP="001A3D0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A fydd modd i'r gweithiwr gynnig gwasanaeth arferol ac effeithlon ar ôl dychwelyd i'r gwaith</w:t>
      </w:r>
      <w:r w:rsidR="000A67BF">
        <w:rPr>
          <w:rFonts w:ascii="Arial" w:eastAsia="Arial" w:hAnsi="Arial" w:cs="Arial"/>
          <w:sz w:val="24"/>
          <w:szCs w:val="24"/>
          <w:bdr w:val="nil"/>
          <w:lang w:val="cy-GB"/>
        </w:rPr>
        <w:t>?</w:t>
      </w:r>
    </w:p>
    <w:p w14:paraId="68BDDA1A" w14:textId="77777777" w:rsidR="007B6D1D" w:rsidRDefault="007B6D1D" w:rsidP="007B6D1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4830619" w14:textId="77777777" w:rsidR="00F52736" w:rsidRDefault="00F36804" w:rsidP="00F527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bdr w:val="nil"/>
          <w:lang w:val="cy-GB"/>
        </w:rPr>
        <w:t>Gwiriwch ei fod yn bendant yn fater meddygol</w:t>
      </w:r>
      <w:r>
        <w:rPr>
          <w:rFonts w:ascii="Arial" w:eastAsia="Arial" w:hAnsi="Arial" w:cs="Arial"/>
          <w:sz w:val="24"/>
          <w:szCs w:val="24"/>
          <w:bdr w:val="nil"/>
          <w:lang w:val="cy-GB"/>
        </w:rPr>
        <w:t>, nid un rheoli</w:t>
      </w:r>
    </w:p>
    <w:p w14:paraId="318D9253" w14:textId="1E4C0E52" w:rsidR="00F52736" w:rsidRPr="00544AE1" w:rsidRDefault="00F36804" w:rsidP="00F5273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 xml:space="preserve">O bryd i'w gilydd rydyn ni'n gweld atgyfeiriadau nad sydd angen mewnbwn meddygol mewn gwirionedd, ond efallai bod y sefyllfa ychydig yn gymhleth a bod angen rhywfaint o gyngor. </w:t>
      </w:r>
      <w:r>
        <w:rPr>
          <w:rFonts w:ascii="Arial" w:eastAsia="Arial" w:hAnsi="Arial" w:cs="Arial"/>
          <w:color w:val="2F2E2E"/>
          <w:sz w:val="24"/>
          <w:szCs w:val="24"/>
          <w:bdr w:val="nil"/>
          <w:shd w:val="clear" w:color="auto" w:fill="FFFFFF"/>
          <w:lang w:val="cy-GB"/>
        </w:rPr>
        <w:t>Swyddogaeth y garfan Iechyd Galwedigaethol yw "ystyried a oes unrhyw reswm meddygol pam na all y person yma gyflawni ei swydd yn ôl ei gytundeb", rhoi cyngor ynghylch addasiadau posibl a chyfeirio gweithwyr at gymorth a allai roi'r modd iddyn nhw barhau i weithio. Serch hynny, yn aml mae modd i ni helpu i gadarnhau nad rhesymau meddygol sy'n gyfrifol, ac efallai bydd hyn yn wybodaeth ddefnyddiol.</w:t>
      </w:r>
    </w:p>
    <w:p w14:paraId="28980F36" w14:textId="77777777" w:rsidR="00544AE1" w:rsidRPr="00544AE1" w:rsidRDefault="00544AE1" w:rsidP="0054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85F8D52" w14:textId="77777777" w:rsidR="00544AE1" w:rsidRPr="00544AE1" w:rsidRDefault="00F36804" w:rsidP="00544AE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color w:val="2F2E2E"/>
          <w:sz w:val="24"/>
          <w:szCs w:val="24"/>
          <w:bdr w:val="nil"/>
          <w:shd w:val="clear" w:color="auto" w:fill="FFFFFF"/>
          <w:lang w:val="cy-GB"/>
        </w:rPr>
        <w:t>Caniatâd</w:t>
      </w:r>
    </w:p>
    <w:p w14:paraId="34BD83BE" w14:textId="607FF6D1" w:rsidR="00544AE1" w:rsidRPr="00AB0099" w:rsidRDefault="00F36804" w:rsidP="00544AE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2F2E2E"/>
          <w:sz w:val="24"/>
          <w:szCs w:val="24"/>
          <w:bdr w:val="nil"/>
          <w:shd w:val="clear" w:color="auto" w:fill="FFFFFF"/>
          <w:lang w:val="cy-GB"/>
        </w:rPr>
        <w:t>Cyn rhyddhau unrhyw wybodaeth yn ôl i chi neu AD, rhaid i weithiwr roi caniatâd gwybodus. Efallai bydd hyn yn golygu fod y gweithiwr yn dymuno gweld adroddiad yr apwyntiad cyn i ni ei gyhoeddi i'r rheolwr neu'r cynrychiolydd AD, ac mae 7 diwrnod iddo wneud hyn. Efallai ar adegau eraill fyddan nhw ddim yn cydsynio i ni ryddhau unrhyw wybodaeth ac felly byddai angen rheoli absenoldebau heb yr wybodaeth yma (mae modd i'ch cynrychiolydd AD eich cynorthwyo chi os bydd hyn yn digwydd).</w:t>
      </w:r>
    </w:p>
    <w:p w14:paraId="3192D0C3" w14:textId="77777777" w:rsidR="00544AE1" w:rsidRPr="007B6D1D" w:rsidRDefault="00544AE1" w:rsidP="00544AE1">
      <w:pPr>
        <w:pStyle w:val="ListParagraph"/>
        <w:rPr>
          <w:rFonts w:ascii="Arial" w:hAnsi="Arial" w:cs="Arial"/>
          <w:sz w:val="24"/>
          <w:szCs w:val="24"/>
        </w:rPr>
      </w:pPr>
    </w:p>
    <w:p w14:paraId="715274A0" w14:textId="77777777" w:rsidR="007B6D1D" w:rsidRPr="00A42738" w:rsidRDefault="007B6D1D" w:rsidP="007B6D1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F333832" w14:textId="77777777" w:rsidR="00A42738" w:rsidRPr="00AB0099" w:rsidRDefault="00F36804" w:rsidP="00A4273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color w:val="2F2E2E"/>
          <w:sz w:val="24"/>
          <w:szCs w:val="24"/>
          <w:bdr w:val="nil"/>
          <w:shd w:val="clear" w:color="auto" w:fill="FFFFFF"/>
          <w:lang w:val="cy-GB"/>
        </w:rPr>
        <w:t>Cwestiynau cyffredin rheolwyr</w:t>
      </w:r>
    </w:p>
    <w:p w14:paraId="1632C298" w14:textId="594926AE" w:rsidR="00A2118B" w:rsidRPr="00A2118B" w:rsidRDefault="00F36804" w:rsidP="00AB009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  <w:lang w:val="cy-GB"/>
        </w:rPr>
        <w:t>Pryd ddylwn i atgyfeirio gweithiwr i'r uned Iechyd Galwedigaethol?</w:t>
      </w:r>
    </w:p>
    <w:p w14:paraId="0AFF98EE" w14:textId="5844D442" w:rsidR="00AB0099" w:rsidRPr="00A2118B" w:rsidRDefault="00F36804" w:rsidP="00A2118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2F2E2E"/>
          <w:sz w:val="24"/>
          <w:szCs w:val="24"/>
          <w:bdr w:val="nil"/>
          <w:shd w:val="clear" w:color="auto" w:fill="FFFFFF"/>
          <w:lang w:val="cy-GB"/>
        </w:rPr>
        <w:lastRenderedPageBreak/>
        <w:t>Os dydych chi ddim yn siŵr a oes angen atgyfeiriad, mae modd cysylltu â'r uned Iechyd Galwedigaethol i gael rhywfaint o gyngor ymlaen llaw</w:t>
      </w:r>
    </w:p>
    <w:p w14:paraId="1502AA7C" w14:textId="77777777" w:rsidR="00FB206E" w:rsidRPr="00FB206E" w:rsidRDefault="00F36804" w:rsidP="00A2118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2F2E2E"/>
          <w:sz w:val="24"/>
          <w:szCs w:val="24"/>
          <w:bdr w:val="nil"/>
          <w:shd w:val="clear" w:color="auto" w:fill="FFFFFF"/>
          <w:lang w:val="cy-GB"/>
        </w:rPr>
        <w:t xml:space="preserve">Os yw gweithiwr yn cael trafferth tra yn y gwaith (yn gorfforol neu'n feddyliol) </w:t>
      </w:r>
    </w:p>
    <w:p w14:paraId="62634A7B" w14:textId="10DD90A2" w:rsidR="00FB206E" w:rsidRPr="00FB206E" w:rsidRDefault="00F36804" w:rsidP="00A2118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2F2E2E"/>
          <w:sz w:val="24"/>
          <w:szCs w:val="24"/>
          <w:bdr w:val="nil"/>
          <w:shd w:val="clear" w:color="auto" w:fill="FFFFFF"/>
          <w:lang w:val="cy-GB"/>
        </w:rPr>
        <w:t xml:space="preserve">Os yw gweithiwr wedi cyrraedd trothwy o ran nifer o absenoldebau </w:t>
      </w:r>
    </w:p>
    <w:p w14:paraId="638FCD81" w14:textId="3175D79E" w:rsidR="00A2118B" w:rsidRPr="00A2118B" w:rsidRDefault="00F36804" w:rsidP="00A2118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2F2E2E"/>
          <w:sz w:val="24"/>
          <w:szCs w:val="24"/>
          <w:bdr w:val="nil"/>
          <w:shd w:val="clear" w:color="auto" w:fill="FFFFFF"/>
          <w:lang w:val="cy-GB"/>
        </w:rPr>
        <w:t>Os yw gweithiwr yn debygol o fod i ffwrdd o'r gwaith oherwydd salwch hirdymor (14+ diwrnod)</w:t>
      </w:r>
    </w:p>
    <w:p w14:paraId="42FBC059" w14:textId="1E8CBF85" w:rsidR="00A2118B" w:rsidRPr="00FB206E" w:rsidRDefault="00F36804" w:rsidP="00791A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2F2E2E"/>
          <w:sz w:val="24"/>
          <w:szCs w:val="24"/>
          <w:bdr w:val="nil"/>
          <w:shd w:val="clear" w:color="auto" w:fill="FFFFFF"/>
          <w:lang w:val="cy-GB"/>
        </w:rPr>
        <w:t>Mae clinigwyr Iechyd Galwedigaethol yno i'ch helpu chi i reoli unrhyw gyflyrau meddygol ymhlith eich staff. Os ydych chi'n ansicr o ystyr adroddiad, neu'n ansicr sut i ddelio â'r wybodaeth, mae modd cysylltu â ni naill ai trwy yrru neges ar Cority neu ffonio'r Uned ar 01443 494003.</w:t>
      </w:r>
    </w:p>
    <w:p w14:paraId="7D2CF928" w14:textId="77777777" w:rsidR="00544AE1" w:rsidRPr="003B2142" w:rsidRDefault="00544AE1" w:rsidP="00544AE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sectPr w:rsidR="00544AE1" w:rsidRPr="003B2142" w:rsidSect="0058142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D2181"/>
    <w:multiLevelType w:val="hybridMultilevel"/>
    <w:tmpl w:val="00F06D16"/>
    <w:lvl w:ilvl="0" w:tplc="10EC6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4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43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2D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85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0C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65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40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A7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C3659"/>
    <w:multiLevelType w:val="hybridMultilevel"/>
    <w:tmpl w:val="7F58E21A"/>
    <w:lvl w:ilvl="0" w:tplc="D5023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272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65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AB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AD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E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69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CC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AA0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D3"/>
    <w:rsid w:val="00007E4B"/>
    <w:rsid w:val="00074893"/>
    <w:rsid w:val="000A67BF"/>
    <w:rsid w:val="000D3483"/>
    <w:rsid w:val="001A3D07"/>
    <w:rsid w:val="001F666A"/>
    <w:rsid w:val="00280F6A"/>
    <w:rsid w:val="002C2A51"/>
    <w:rsid w:val="002D6897"/>
    <w:rsid w:val="00375670"/>
    <w:rsid w:val="003B2142"/>
    <w:rsid w:val="003B6335"/>
    <w:rsid w:val="003F2282"/>
    <w:rsid w:val="00441B60"/>
    <w:rsid w:val="00476552"/>
    <w:rsid w:val="00516579"/>
    <w:rsid w:val="00544AE1"/>
    <w:rsid w:val="00581420"/>
    <w:rsid w:val="005A7033"/>
    <w:rsid w:val="00635A4E"/>
    <w:rsid w:val="00705E90"/>
    <w:rsid w:val="00716871"/>
    <w:rsid w:val="00791A06"/>
    <w:rsid w:val="007B64BD"/>
    <w:rsid w:val="007B6D1D"/>
    <w:rsid w:val="008015A5"/>
    <w:rsid w:val="008E51D3"/>
    <w:rsid w:val="009544DD"/>
    <w:rsid w:val="00A01811"/>
    <w:rsid w:val="00A2118B"/>
    <w:rsid w:val="00A42738"/>
    <w:rsid w:val="00A4418D"/>
    <w:rsid w:val="00A742DD"/>
    <w:rsid w:val="00AB0099"/>
    <w:rsid w:val="00AD6E28"/>
    <w:rsid w:val="00AF4024"/>
    <w:rsid w:val="00B71727"/>
    <w:rsid w:val="00BC6912"/>
    <w:rsid w:val="00C3010F"/>
    <w:rsid w:val="00D27474"/>
    <w:rsid w:val="00D42F42"/>
    <w:rsid w:val="00D950C3"/>
    <w:rsid w:val="00D96B3F"/>
    <w:rsid w:val="00DE04A6"/>
    <w:rsid w:val="00E1207B"/>
    <w:rsid w:val="00EB05E1"/>
    <w:rsid w:val="00F36804"/>
    <w:rsid w:val="00F448D6"/>
    <w:rsid w:val="00F52736"/>
    <w:rsid w:val="00F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631C"/>
  <w15:chartTrackingRefBased/>
  <w15:docId w15:val="{D4343752-0754-4F2F-9750-392D3891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51D3"/>
    <w:rPr>
      <w:b/>
      <w:bCs/>
    </w:rPr>
  </w:style>
  <w:style w:type="character" w:styleId="Emphasis">
    <w:name w:val="Emphasis"/>
    <w:basedOn w:val="DefaultParagraphFont"/>
    <w:uiPriority w:val="20"/>
    <w:qFormat/>
    <w:rsid w:val="001A3D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Rhondda Cynon Taff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Landrygan, Claire</dc:creator>
  <cp:lastModifiedBy>Landrygan, Claire</cp:lastModifiedBy>
  <cp:revision>2</cp:revision>
  <cp:lastPrinted>2024-05-13T09:15:00Z</cp:lastPrinted>
  <dcterms:created xsi:type="dcterms:W3CDTF">2024-05-24T06:59:00Z</dcterms:created>
  <dcterms:modified xsi:type="dcterms:W3CDTF">2024-05-24T06:59:00Z</dcterms:modified>
</cp:coreProperties>
</file>