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6028" w:tblpY="13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8"/>
        <w:gridCol w:w="2592"/>
      </w:tblGrid>
      <w:tr w:rsidR="002B78D6" w14:paraId="10CD6C3A" w14:textId="77777777" w:rsidTr="00024251">
        <w:tc>
          <w:tcPr>
            <w:tcW w:w="2538" w:type="dxa"/>
          </w:tcPr>
          <w:p w14:paraId="541024B0" w14:textId="77777777" w:rsidR="002B78D6" w:rsidRPr="009A5AB7" w:rsidRDefault="002B78D6" w:rsidP="00024251">
            <w:pPr>
              <w:jc w:val="both"/>
              <w:rPr>
                <w:rFonts w:ascii="Arial" w:hAnsi="Arial" w:cs="Arial"/>
                <w:sz w:val="24"/>
                <w:szCs w:val="24"/>
              </w:rPr>
            </w:pPr>
            <w:r w:rsidRPr="009A5AB7">
              <w:rPr>
                <w:rFonts w:ascii="Arial" w:hAnsi="Arial" w:cs="Arial"/>
                <w:sz w:val="24"/>
                <w:szCs w:val="24"/>
              </w:rPr>
              <w:t>Version</w:t>
            </w:r>
          </w:p>
        </w:tc>
        <w:tc>
          <w:tcPr>
            <w:tcW w:w="2592" w:type="dxa"/>
          </w:tcPr>
          <w:p w14:paraId="0A5C44F0" w14:textId="34015C81" w:rsidR="002B78D6" w:rsidRPr="009A5AB7" w:rsidRDefault="009A5AB7" w:rsidP="00024251">
            <w:pPr>
              <w:jc w:val="both"/>
              <w:rPr>
                <w:rFonts w:ascii="Arial" w:hAnsi="Arial" w:cs="Arial"/>
                <w:sz w:val="24"/>
                <w:szCs w:val="24"/>
              </w:rPr>
            </w:pPr>
            <w:r w:rsidRPr="000D395C">
              <w:rPr>
                <w:rFonts w:ascii="Arial" w:hAnsi="Arial" w:cs="Arial"/>
                <w:sz w:val="24"/>
                <w:szCs w:val="24"/>
              </w:rPr>
              <w:t>4</w:t>
            </w:r>
          </w:p>
        </w:tc>
      </w:tr>
      <w:tr w:rsidR="002B78D6" w14:paraId="6F37999E" w14:textId="77777777" w:rsidTr="00024251">
        <w:tc>
          <w:tcPr>
            <w:tcW w:w="2538" w:type="dxa"/>
          </w:tcPr>
          <w:p w14:paraId="33BDBA06" w14:textId="77777777" w:rsidR="002B78D6" w:rsidRPr="009A5AB7" w:rsidRDefault="002B78D6" w:rsidP="00024251">
            <w:pPr>
              <w:jc w:val="both"/>
              <w:rPr>
                <w:rFonts w:ascii="Arial" w:hAnsi="Arial" w:cs="Arial"/>
                <w:sz w:val="24"/>
                <w:szCs w:val="24"/>
              </w:rPr>
            </w:pPr>
            <w:r w:rsidRPr="009A5AB7">
              <w:rPr>
                <w:rFonts w:ascii="Arial" w:hAnsi="Arial" w:cs="Arial"/>
                <w:sz w:val="24"/>
                <w:szCs w:val="24"/>
              </w:rPr>
              <w:t>Last Revision Date</w:t>
            </w:r>
          </w:p>
        </w:tc>
        <w:tc>
          <w:tcPr>
            <w:tcW w:w="2592" w:type="dxa"/>
          </w:tcPr>
          <w:p w14:paraId="10964090" w14:textId="076EB159" w:rsidR="002B78D6" w:rsidRPr="009A5AB7" w:rsidRDefault="00F9436A" w:rsidP="00024251">
            <w:pPr>
              <w:jc w:val="both"/>
              <w:rPr>
                <w:rFonts w:ascii="Arial" w:hAnsi="Arial" w:cs="Arial"/>
                <w:sz w:val="24"/>
                <w:szCs w:val="24"/>
              </w:rPr>
            </w:pPr>
            <w:r>
              <w:rPr>
                <w:rFonts w:ascii="Arial" w:hAnsi="Arial" w:cs="Arial"/>
                <w:sz w:val="24"/>
                <w:szCs w:val="24"/>
              </w:rPr>
              <w:t>July 2025</w:t>
            </w:r>
          </w:p>
        </w:tc>
      </w:tr>
    </w:tbl>
    <w:p w14:paraId="0681A975" w14:textId="1E5DBCCD" w:rsidR="002B78D6" w:rsidRDefault="002B78D6" w:rsidP="002B78D6">
      <w:pPr>
        <w:jc w:val="both"/>
      </w:pPr>
    </w:p>
    <w:p w14:paraId="374E9CA2" w14:textId="6C20F7BB" w:rsidR="002B78D6" w:rsidRDefault="002B78D6" w:rsidP="002B78D6">
      <w:pPr>
        <w:jc w:val="both"/>
      </w:pPr>
    </w:p>
    <w:p w14:paraId="7F8823FD" w14:textId="3FE2E05B" w:rsidR="002B78D6" w:rsidRDefault="002B78D6" w:rsidP="002B78D6">
      <w:pPr>
        <w:jc w:val="both"/>
      </w:pPr>
      <w:r w:rsidRPr="00923D57">
        <w:rPr>
          <w:noProof/>
          <w:lang w:eastAsia="en-GB"/>
        </w:rPr>
        <w:drawing>
          <wp:anchor distT="0" distB="0" distL="114300" distR="114300" simplePos="0" relativeHeight="251732992" behindDoc="1" locked="0" layoutInCell="1" allowOverlap="1" wp14:anchorId="383B44C0" wp14:editId="25D60628">
            <wp:simplePos x="0" y="0"/>
            <wp:positionH relativeFrom="margin">
              <wp:posOffset>31750</wp:posOffset>
            </wp:positionH>
            <wp:positionV relativeFrom="paragraph">
              <wp:posOffset>818515</wp:posOffset>
            </wp:positionV>
            <wp:extent cx="5731510" cy="2537460"/>
            <wp:effectExtent l="0" t="0" r="2540" b="0"/>
            <wp:wrapTight wrapText="bothSides">
              <wp:wrapPolygon edited="0">
                <wp:start x="0" y="0"/>
                <wp:lineTo x="0" y="21405"/>
                <wp:lineTo x="21538" y="21405"/>
                <wp:lineTo x="21538" y="0"/>
                <wp:lineTo x="0" y="0"/>
              </wp:wrapPolygon>
            </wp:wrapTight>
            <wp:docPr id="11" name="Picture 11" descr="Diversity and Inclusion policy logo. Green background with black and green text. Text reads: Workwell: Diversity and Inclusion Team. Rhondda Cynon Taf Council, working with you, working togeth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iversity and Inclusion policy logo. Green background with black and green text. Text reads: Workwell: Diversity and Inclusion Team. Rhondda Cynon Taf Council, working with you, working together. "/>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2537460"/>
                    </a:xfrm>
                    <a:prstGeom prst="rect">
                      <a:avLst/>
                    </a:prstGeom>
                  </pic:spPr>
                </pic:pic>
              </a:graphicData>
            </a:graphic>
          </wp:anchor>
        </w:drawing>
      </w:r>
      <w:r>
        <w:br/>
      </w:r>
      <w:r>
        <w:br/>
      </w:r>
      <w:r>
        <w:br/>
      </w:r>
      <w:r>
        <w:br/>
      </w:r>
    </w:p>
    <w:p w14:paraId="24D9A529" w14:textId="7D5FD2C9" w:rsidR="002B78D6" w:rsidRPr="000D395C" w:rsidRDefault="002B78D6" w:rsidP="000D395C">
      <w:pPr>
        <w:spacing w:after="29"/>
        <w:jc w:val="center"/>
        <w:rPr>
          <w:sz w:val="18"/>
          <w:szCs w:val="18"/>
        </w:rPr>
      </w:pPr>
      <w:r>
        <w:rPr>
          <w:rFonts w:ascii="Arial" w:hAnsi="Arial" w:cs="Arial"/>
          <w:b/>
          <w:bCs/>
          <w:sz w:val="40"/>
          <w:szCs w:val="40"/>
        </w:rPr>
        <w:br/>
      </w:r>
      <w:r w:rsidRPr="002B78D6">
        <w:rPr>
          <w:rFonts w:ascii="Arial" w:hAnsi="Arial" w:cs="Arial"/>
          <w:b/>
          <w:bCs/>
          <w:sz w:val="40"/>
          <w:szCs w:val="40"/>
        </w:rPr>
        <w:t>Violence Against Women</w:t>
      </w:r>
      <w:r w:rsidR="000D395C">
        <w:rPr>
          <w:rFonts w:ascii="Arial" w:hAnsi="Arial" w:cs="Arial"/>
          <w:b/>
          <w:bCs/>
          <w:sz w:val="40"/>
          <w:szCs w:val="40"/>
        </w:rPr>
        <w:t>,</w:t>
      </w:r>
      <w:r w:rsidRPr="002B78D6">
        <w:rPr>
          <w:rFonts w:ascii="Arial" w:hAnsi="Arial" w:cs="Arial"/>
          <w:b/>
          <w:bCs/>
          <w:sz w:val="40"/>
          <w:szCs w:val="40"/>
        </w:rPr>
        <w:t xml:space="preserve"> Domestic</w:t>
      </w:r>
      <w:r w:rsidR="009A5AB7">
        <w:rPr>
          <w:rFonts w:ascii="Arial" w:hAnsi="Arial" w:cs="Arial"/>
          <w:b/>
          <w:bCs/>
          <w:sz w:val="40"/>
          <w:szCs w:val="40"/>
        </w:rPr>
        <w:t xml:space="preserve"> </w:t>
      </w:r>
      <w:r w:rsidRPr="002B78D6">
        <w:rPr>
          <w:rFonts w:ascii="Arial" w:hAnsi="Arial" w:cs="Arial"/>
          <w:b/>
          <w:bCs/>
          <w:sz w:val="40"/>
          <w:szCs w:val="40"/>
        </w:rPr>
        <w:t>Abuse &amp; Sexual Violence</w:t>
      </w:r>
      <w:r w:rsidR="000D395C">
        <w:rPr>
          <w:rFonts w:ascii="Arial" w:hAnsi="Arial" w:cs="Arial"/>
          <w:b/>
          <w:bCs/>
          <w:sz w:val="40"/>
          <w:szCs w:val="40"/>
        </w:rPr>
        <w:t xml:space="preserve"> (VAWDASV) </w:t>
      </w:r>
      <w:r w:rsidRPr="002B78D6">
        <w:rPr>
          <w:rFonts w:ascii="Arial" w:hAnsi="Arial" w:cs="Arial"/>
          <w:b/>
          <w:bCs/>
          <w:sz w:val="40"/>
          <w:szCs w:val="40"/>
        </w:rPr>
        <w:t>Policy</w:t>
      </w:r>
    </w:p>
    <w:p w14:paraId="61AFC8AE" w14:textId="0753BFA8" w:rsidR="000D395C" w:rsidRPr="002B78D6" w:rsidRDefault="000D395C" w:rsidP="009A5AB7">
      <w:pPr>
        <w:spacing w:after="29"/>
        <w:jc w:val="center"/>
        <w:rPr>
          <w:sz w:val="18"/>
          <w:szCs w:val="18"/>
        </w:rPr>
      </w:pPr>
    </w:p>
    <w:p w14:paraId="7EC2CE51" w14:textId="33B8A024" w:rsidR="002B78D6" w:rsidRDefault="002B78D6" w:rsidP="002B78D6">
      <w:pPr>
        <w:jc w:val="both"/>
      </w:pPr>
      <w:r>
        <w:br/>
      </w:r>
      <w:r>
        <w:br/>
      </w:r>
    </w:p>
    <w:p w14:paraId="76EBFBB4" w14:textId="77777777" w:rsidR="009A5AB7" w:rsidRDefault="009A5AB7" w:rsidP="002B78D6">
      <w:pPr>
        <w:jc w:val="both"/>
      </w:pPr>
    </w:p>
    <w:p w14:paraId="450237DC" w14:textId="77777777" w:rsidR="009A5AB7" w:rsidRDefault="009A5AB7" w:rsidP="002B78D6">
      <w:pPr>
        <w:jc w:val="both"/>
      </w:pPr>
    </w:p>
    <w:p w14:paraId="2097D8C0" w14:textId="77777777" w:rsidR="009A5AB7" w:rsidRDefault="009A5AB7" w:rsidP="002B78D6">
      <w:pPr>
        <w:jc w:val="both"/>
      </w:pPr>
    </w:p>
    <w:tbl>
      <w:tblPr>
        <w:tblStyle w:val="TableGrid"/>
        <w:tblW w:w="9072" w:type="dxa"/>
        <w:tblInd w:w="-5" w:type="dxa"/>
        <w:tblLook w:val="04A0" w:firstRow="1" w:lastRow="0" w:firstColumn="1" w:lastColumn="0" w:noHBand="0" w:noVBand="1"/>
      </w:tblPr>
      <w:tblGrid>
        <w:gridCol w:w="9072"/>
      </w:tblGrid>
      <w:tr w:rsidR="002B78D6" w:rsidRPr="009A5AB7" w14:paraId="39ECC260" w14:textId="77777777" w:rsidTr="00E221D7">
        <w:tc>
          <w:tcPr>
            <w:tcW w:w="9072" w:type="dxa"/>
          </w:tcPr>
          <w:p w14:paraId="1271FC67" w14:textId="77777777" w:rsidR="002B78D6" w:rsidRPr="009A5AB7" w:rsidRDefault="002B78D6" w:rsidP="00024251">
            <w:pPr>
              <w:rPr>
                <w:rFonts w:ascii="Arial" w:hAnsi="Arial" w:cs="Arial"/>
                <w:sz w:val="24"/>
                <w:szCs w:val="24"/>
              </w:rPr>
            </w:pPr>
            <w:r w:rsidRPr="009A5AB7">
              <w:rPr>
                <w:rFonts w:ascii="Arial" w:hAnsi="Arial" w:cs="Arial"/>
                <w:sz w:val="24"/>
                <w:szCs w:val="24"/>
                <w:bdr w:val="none" w:sz="0" w:space="0" w:color="auto" w:frame="1"/>
                <w:lang w:val="cy-GB"/>
              </w:rPr>
              <w:t>Mae’r adroddiad/canllaw yma ar gael yn Gymraeg, ac mae modd i chi wneud cais i'w weld mewn fformatau ac ieithoedd eraill hefyd.</w:t>
            </w:r>
          </w:p>
        </w:tc>
      </w:tr>
      <w:tr w:rsidR="002B78D6" w:rsidRPr="009A5AB7" w14:paraId="03277B40" w14:textId="77777777" w:rsidTr="00E221D7">
        <w:tc>
          <w:tcPr>
            <w:tcW w:w="9072" w:type="dxa"/>
          </w:tcPr>
          <w:p w14:paraId="4AE9B73D" w14:textId="77777777" w:rsidR="002B78D6" w:rsidRPr="009A5AB7" w:rsidRDefault="002B78D6" w:rsidP="00024251">
            <w:pPr>
              <w:rPr>
                <w:rFonts w:ascii="Arial" w:hAnsi="Arial" w:cs="Arial"/>
                <w:sz w:val="24"/>
                <w:szCs w:val="24"/>
                <w:bdr w:val="nil"/>
                <w:lang w:val="cy-GB"/>
              </w:rPr>
            </w:pPr>
            <w:r w:rsidRPr="009A5AB7">
              <w:rPr>
                <w:rFonts w:ascii="Arial" w:hAnsi="Arial" w:cs="Arial"/>
                <w:sz w:val="24"/>
                <w:szCs w:val="24"/>
              </w:rPr>
              <w:t>This report / guidance is available in Welsh and, upon request, other formats, and languages</w:t>
            </w:r>
          </w:p>
        </w:tc>
      </w:tr>
    </w:tbl>
    <w:p w14:paraId="78133D09" w14:textId="0D91F6AC" w:rsidR="002B78D6" w:rsidRDefault="002B78D6" w:rsidP="002B78D6">
      <w:pPr>
        <w:jc w:val="both"/>
      </w:pPr>
    </w:p>
    <w:p w14:paraId="61BC81E9" w14:textId="33B0E167" w:rsidR="004B0ACB" w:rsidRPr="00AA688E" w:rsidRDefault="000D395C" w:rsidP="009A5AB7">
      <w:pPr>
        <w:jc w:val="right"/>
        <w:rPr>
          <w:rFonts w:ascii="Arial" w:hAnsi="Arial" w:cs="Arial"/>
          <w:sz w:val="24"/>
          <w:szCs w:val="24"/>
        </w:rPr>
      </w:pPr>
      <w:r>
        <w:rPr>
          <w:noProof/>
          <w:lang w:eastAsia="en-GB"/>
        </w:rPr>
        <w:drawing>
          <wp:anchor distT="0" distB="0" distL="114300" distR="114300" simplePos="0" relativeHeight="251735040" behindDoc="1" locked="0" layoutInCell="1" allowOverlap="1" wp14:anchorId="0A7F49C3" wp14:editId="778005BE">
            <wp:simplePos x="0" y="0"/>
            <wp:positionH relativeFrom="column">
              <wp:posOffset>4657725</wp:posOffset>
            </wp:positionH>
            <wp:positionV relativeFrom="paragraph">
              <wp:posOffset>-5715</wp:posOffset>
            </wp:positionV>
            <wp:extent cx="1628775" cy="895350"/>
            <wp:effectExtent l="0" t="0" r="9525" b="0"/>
            <wp:wrapTight wrapText="bothSides">
              <wp:wrapPolygon edited="0">
                <wp:start x="0" y="0"/>
                <wp:lineTo x="0" y="21140"/>
                <wp:lineTo x="21474" y="21140"/>
                <wp:lineTo x="2147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RCT logo.png"/>
                    <pic:cNvPicPr/>
                  </pic:nvPicPr>
                  <pic:blipFill>
                    <a:blip r:embed="rId9">
                      <a:extLst>
                        <a:ext uri="{28A0092B-C50C-407E-A947-70E740481C1C}">
                          <a14:useLocalDpi xmlns:a14="http://schemas.microsoft.com/office/drawing/2010/main" val="0"/>
                        </a:ext>
                      </a:extLst>
                    </a:blip>
                    <a:stretch>
                      <a:fillRect/>
                    </a:stretch>
                  </pic:blipFill>
                  <pic:spPr>
                    <a:xfrm>
                      <a:off x="0" y="0"/>
                      <a:ext cx="1628775" cy="895350"/>
                    </a:xfrm>
                    <a:prstGeom prst="rect">
                      <a:avLst/>
                    </a:prstGeom>
                  </pic:spPr>
                </pic:pic>
              </a:graphicData>
            </a:graphic>
            <wp14:sizeRelH relativeFrom="margin">
              <wp14:pctWidth>0</wp14:pctWidth>
            </wp14:sizeRelH>
            <wp14:sizeRelV relativeFrom="margin">
              <wp14:pctHeight>0</wp14:pctHeight>
            </wp14:sizeRelV>
          </wp:anchor>
        </w:drawing>
      </w:r>
      <w:r w:rsidR="00AA688E" w:rsidRPr="008E6350">
        <w:rPr>
          <w:noProof/>
          <w:sz w:val="24"/>
          <w:szCs w:val="24"/>
          <w:highlight w:val="yellow"/>
        </w:rPr>
        <w:drawing>
          <wp:anchor distT="0" distB="0" distL="114300" distR="114300" simplePos="0" relativeHeight="251730944" behindDoc="0" locked="0" layoutInCell="1" allowOverlap="1" wp14:anchorId="755FC462" wp14:editId="383D6BF1">
            <wp:simplePos x="0" y="0"/>
            <wp:positionH relativeFrom="page">
              <wp:posOffset>7068058</wp:posOffset>
            </wp:positionH>
            <wp:positionV relativeFrom="paragraph">
              <wp:posOffset>5588</wp:posOffset>
            </wp:positionV>
            <wp:extent cx="9525" cy="9525"/>
            <wp:effectExtent l="0" t="0" r="0" b="0"/>
            <wp:wrapNone/>
            <wp:docPr id="100011" name="Picture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00AA688E" w:rsidRPr="008E6350">
        <w:rPr>
          <w:noProof/>
          <w:sz w:val="24"/>
          <w:szCs w:val="24"/>
          <w:highlight w:val="yellow"/>
        </w:rPr>
        <w:drawing>
          <wp:anchor distT="0" distB="0" distL="114300" distR="114300" simplePos="0" relativeHeight="251726848" behindDoc="0" locked="0" layoutInCell="1" allowOverlap="1" wp14:anchorId="25058B05" wp14:editId="60B30985">
            <wp:simplePos x="0" y="0"/>
            <wp:positionH relativeFrom="page">
              <wp:posOffset>7068058</wp:posOffset>
            </wp:positionH>
            <wp:positionV relativeFrom="paragraph">
              <wp:posOffset>-175768</wp:posOffset>
            </wp:positionV>
            <wp:extent cx="9525" cy="9525"/>
            <wp:effectExtent l="0" t="0" r="0" b="0"/>
            <wp:wrapNone/>
            <wp:docPr id="100013" name="Picture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00AA688E" w:rsidRPr="008E6350">
        <w:rPr>
          <w:noProof/>
          <w:sz w:val="24"/>
          <w:szCs w:val="24"/>
          <w:highlight w:val="yellow"/>
        </w:rPr>
        <w:drawing>
          <wp:anchor distT="0" distB="0" distL="114300" distR="114300" simplePos="0" relativeHeight="251727872" behindDoc="0" locked="0" layoutInCell="1" allowOverlap="1" wp14:anchorId="4F8110D4" wp14:editId="5AECECC9">
            <wp:simplePos x="0" y="0"/>
            <wp:positionH relativeFrom="page">
              <wp:posOffset>7068058</wp:posOffset>
            </wp:positionH>
            <wp:positionV relativeFrom="paragraph">
              <wp:posOffset>-175768</wp:posOffset>
            </wp:positionV>
            <wp:extent cx="9525" cy="9525"/>
            <wp:effectExtent l="0" t="0" r="0" b="0"/>
            <wp:wrapNone/>
            <wp:docPr id="100015" name="Picture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p>
    <w:tbl>
      <w:tblPr>
        <w:tblpPr w:vertAnchor="text" w:tblpY="1"/>
        <w:tblOverlap w:val="never"/>
        <w:tblW w:w="9216" w:type="dxa"/>
        <w:tblBorders>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03"/>
        <w:gridCol w:w="3106"/>
        <w:gridCol w:w="1844"/>
        <w:gridCol w:w="4059"/>
        <w:gridCol w:w="104"/>
      </w:tblGrid>
      <w:tr w:rsidR="004B0ACB" w:rsidRPr="00AA688E" w14:paraId="516A416A" w14:textId="77777777" w:rsidTr="00024251">
        <w:trPr>
          <w:trHeight w:hRule="exact" w:val="558"/>
        </w:trPr>
        <w:tc>
          <w:tcPr>
            <w:tcW w:w="3218" w:type="dxa"/>
            <w:gridSpan w:val="2"/>
            <w:tcBorders>
              <w:top w:val="single" w:sz="4" w:space="0" w:color="000000"/>
              <w:left w:val="single" w:sz="4" w:space="0" w:color="000000"/>
              <w:bottom w:val="single" w:sz="4" w:space="0" w:color="000000"/>
              <w:right w:val="nil"/>
            </w:tcBorders>
            <w:tcMar>
              <w:top w:w="0" w:type="dxa"/>
              <w:left w:w="0" w:type="dxa"/>
              <w:bottom w:w="0" w:type="dxa"/>
              <w:right w:w="0" w:type="dxa"/>
            </w:tcMar>
          </w:tcPr>
          <w:p w14:paraId="17D0B74A" w14:textId="77777777" w:rsidR="004B0ACB" w:rsidRPr="00AA688E" w:rsidRDefault="004B0ACB" w:rsidP="00024251">
            <w:pPr>
              <w:rPr>
                <w:rFonts w:ascii="Arial" w:hAnsi="Arial" w:cs="Arial"/>
                <w:color w:val="000000"/>
                <w:sz w:val="24"/>
                <w:szCs w:val="24"/>
              </w:rPr>
            </w:pPr>
            <w:r w:rsidRPr="00AA688E">
              <w:rPr>
                <w:rFonts w:ascii="Arial" w:hAnsi="Arial" w:cs="Arial"/>
                <w:noProof/>
                <w:color w:val="000000"/>
                <w:sz w:val="24"/>
                <w:szCs w:val="24"/>
              </w:rPr>
              <w:lastRenderedPageBreak/>
              <w:drawing>
                <wp:anchor distT="0" distB="0" distL="114300" distR="114300" simplePos="0" relativeHeight="251659264" behindDoc="0" locked="0" layoutInCell="1" allowOverlap="1" wp14:anchorId="1F627544" wp14:editId="1F3972E5">
                  <wp:simplePos x="0" y="0"/>
                  <wp:positionH relativeFrom="page">
                    <wp:posOffset>-6096</wp:posOffset>
                  </wp:positionH>
                  <wp:positionV relativeFrom="paragraph">
                    <wp:posOffset>-6096</wp:posOffset>
                  </wp:positionV>
                  <wp:extent cx="9525" cy="9525"/>
                  <wp:effectExtent l="0" t="0" r="0" b="0"/>
                  <wp:wrapNone/>
                  <wp:docPr id="100031" name="Picture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color w:val="000000"/>
                <w:sz w:val="24"/>
                <w:szCs w:val="24"/>
              </w:rPr>
              <w:drawing>
                <wp:anchor distT="0" distB="0" distL="114300" distR="114300" simplePos="0" relativeHeight="251660288" behindDoc="0" locked="0" layoutInCell="1" allowOverlap="1" wp14:anchorId="79F96FB7" wp14:editId="713FA5FB">
                  <wp:simplePos x="0" y="0"/>
                  <wp:positionH relativeFrom="page">
                    <wp:posOffset>-6096</wp:posOffset>
                  </wp:positionH>
                  <wp:positionV relativeFrom="paragraph">
                    <wp:posOffset>-6096</wp:posOffset>
                  </wp:positionV>
                  <wp:extent cx="9525" cy="9525"/>
                  <wp:effectExtent l="0" t="0" r="0" b="0"/>
                  <wp:wrapNone/>
                  <wp:docPr id="100033" name="Picture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p>
        </w:tc>
        <w:tc>
          <w:tcPr>
            <w:tcW w:w="6018" w:type="dxa"/>
            <w:gridSpan w:val="3"/>
            <w:tcBorders>
              <w:top w:val="single" w:sz="4" w:space="0" w:color="000000"/>
              <w:left w:val="nil"/>
              <w:bottom w:val="single" w:sz="4" w:space="0" w:color="000000"/>
              <w:right w:val="single" w:sz="4" w:space="0" w:color="000000"/>
            </w:tcBorders>
            <w:tcMar>
              <w:top w:w="0" w:type="dxa"/>
              <w:left w:w="0" w:type="dxa"/>
              <w:bottom w:w="0" w:type="dxa"/>
              <w:right w:w="0" w:type="dxa"/>
            </w:tcMar>
            <w:hideMark/>
          </w:tcPr>
          <w:p w14:paraId="3D145E16" w14:textId="77777777" w:rsidR="004B0ACB" w:rsidRPr="00AA688E" w:rsidRDefault="004B0ACB" w:rsidP="00024251">
            <w:pPr>
              <w:spacing w:before="160" w:after="152"/>
              <w:ind w:right="3214"/>
              <w:jc w:val="right"/>
              <w:rPr>
                <w:rFonts w:ascii="Arial" w:hAnsi="Arial" w:cs="Arial"/>
                <w:color w:val="000000"/>
                <w:sz w:val="24"/>
                <w:szCs w:val="24"/>
              </w:rPr>
            </w:pPr>
            <w:r w:rsidRPr="00AA688E">
              <w:rPr>
                <w:rFonts w:ascii="Arial" w:eastAsia="Arial" w:hAnsi="Arial" w:cs="Arial"/>
                <w:b/>
                <w:bCs/>
                <w:color w:val="000000"/>
                <w:sz w:val="24"/>
                <w:szCs w:val="24"/>
              </w:rPr>
              <w:t xml:space="preserve">DOCUMENT CONTROL  </w:t>
            </w:r>
          </w:p>
        </w:tc>
      </w:tr>
      <w:tr w:rsidR="004B0ACB" w:rsidRPr="00AA688E" w14:paraId="206FBA0C" w14:textId="77777777" w:rsidTr="00024251">
        <w:trPr>
          <w:trHeight w:hRule="exact" w:val="1010"/>
        </w:trPr>
        <w:tc>
          <w:tcPr>
            <w:tcW w:w="104" w:type="dxa"/>
            <w:tcBorders>
              <w:top w:val="single" w:sz="4" w:space="0" w:color="000000"/>
              <w:left w:val="single" w:sz="4" w:space="0" w:color="000000"/>
              <w:bottom w:val="single" w:sz="4" w:space="0" w:color="000000"/>
              <w:right w:val="nil"/>
            </w:tcBorders>
            <w:tcMar>
              <w:top w:w="0" w:type="dxa"/>
              <w:left w:w="0" w:type="dxa"/>
              <w:bottom w:w="0" w:type="dxa"/>
              <w:right w:w="0" w:type="dxa"/>
            </w:tcMar>
          </w:tcPr>
          <w:p w14:paraId="745C6E06" w14:textId="77777777" w:rsidR="004B0ACB" w:rsidRPr="00AA688E" w:rsidRDefault="004B0ACB" w:rsidP="00024251">
            <w:pPr>
              <w:rPr>
                <w:rFonts w:ascii="Arial" w:hAnsi="Arial" w:cs="Arial"/>
                <w:color w:val="000000"/>
                <w:sz w:val="24"/>
                <w:szCs w:val="24"/>
              </w:rPr>
            </w:pPr>
          </w:p>
        </w:tc>
        <w:tc>
          <w:tcPr>
            <w:tcW w:w="3116" w:type="dxa"/>
            <w:tcBorders>
              <w:top w:val="single" w:sz="4" w:space="0" w:color="000000"/>
              <w:left w:val="nil"/>
              <w:bottom w:val="single" w:sz="4" w:space="0" w:color="000000"/>
              <w:right w:val="single" w:sz="4" w:space="0" w:color="000000"/>
            </w:tcBorders>
            <w:tcMar>
              <w:top w:w="0" w:type="dxa"/>
              <w:left w:w="0" w:type="dxa"/>
              <w:bottom w:w="0" w:type="dxa"/>
              <w:right w:w="0" w:type="dxa"/>
            </w:tcMar>
            <w:hideMark/>
          </w:tcPr>
          <w:p w14:paraId="18F5D950" w14:textId="77777777" w:rsidR="004B0ACB" w:rsidRPr="00AA688E" w:rsidRDefault="004B0ACB" w:rsidP="00024251">
            <w:pPr>
              <w:spacing w:before="22" w:after="2"/>
              <w:rPr>
                <w:rFonts w:ascii="Arial" w:hAnsi="Arial" w:cs="Arial"/>
                <w:color w:val="000000"/>
                <w:sz w:val="24"/>
                <w:szCs w:val="24"/>
              </w:rPr>
            </w:pPr>
            <w:r w:rsidRPr="00AA688E">
              <w:rPr>
                <w:rFonts w:ascii="Arial" w:eastAsia="Arial" w:hAnsi="Arial" w:cs="Arial"/>
                <w:b/>
                <w:bCs/>
                <w:color w:val="000000"/>
                <w:sz w:val="24"/>
                <w:szCs w:val="24"/>
              </w:rPr>
              <w:t>POLIC</w:t>
            </w:r>
            <w:r w:rsidRPr="00AA688E">
              <w:rPr>
                <w:rFonts w:ascii="Arial" w:eastAsia="Arial" w:hAnsi="Arial" w:cs="Arial"/>
                <w:b/>
                <w:bCs/>
                <w:color w:val="000000"/>
                <w:spacing w:val="-3"/>
                <w:sz w:val="24"/>
                <w:szCs w:val="24"/>
              </w:rPr>
              <w:t>Y</w:t>
            </w:r>
            <w:r w:rsidRPr="00AA688E">
              <w:rPr>
                <w:rFonts w:ascii="Arial" w:eastAsia="Arial" w:hAnsi="Arial" w:cs="Arial"/>
                <w:b/>
                <w:bCs/>
                <w:color w:val="000000"/>
                <w:sz w:val="24"/>
                <w:szCs w:val="24"/>
              </w:rPr>
              <w:t xml:space="preserve"> N</w:t>
            </w:r>
            <w:r w:rsidRPr="00AA688E">
              <w:rPr>
                <w:rFonts w:ascii="Arial" w:eastAsia="Arial" w:hAnsi="Arial" w:cs="Arial"/>
                <w:b/>
                <w:bCs/>
                <w:color w:val="000000"/>
                <w:spacing w:val="-8"/>
                <w:sz w:val="24"/>
                <w:szCs w:val="24"/>
              </w:rPr>
              <w:t>A</w:t>
            </w:r>
            <w:r w:rsidRPr="00AA688E">
              <w:rPr>
                <w:rFonts w:ascii="Arial" w:eastAsia="Arial" w:hAnsi="Arial" w:cs="Arial"/>
                <w:b/>
                <w:bCs/>
                <w:color w:val="000000"/>
                <w:sz w:val="24"/>
                <w:szCs w:val="24"/>
              </w:rPr>
              <w:t>ME</w:t>
            </w:r>
            <w:r w:rsidRPr="00AA688E">
              <w:rPr>
                <w:rFonts w:ascii="Arial" w:eastAsia="Arial" w:hAnsi="Arial" w:cs="Arial"/>
                <w:color w:val="000000"/>
                <w:sz w:val="24"/>
                <w:szCs w:val="24"/>
              </w:rPr>
              <w:t xml:space="preserve">  </w:t>
            </w:r>
          </w:p>
        </w:tc>
        <w:tc>
          <w:tcPr>
            <w:tcW w:w="601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A9E92BA" w14:textId="14C79D69" w:rsidR="004B0ACB" w:rsidRPr="00AA688E" w:rsidRDefault="004B0ACB" w:rsidP="00024251">
            <w:pPr>
              <w:spacing w:before="22" w:after="2"/>
              <w:ind w:left="112"/>
              <w:rPr>
                <w:rFonts w:ascii="Arial" w:hAnsi="Arial" w:cs="Arial"/>
                <w:color w:val="000000"/>
                <w:sz w:val="24"/>
                <w:szCs w:val="24"/>
              </w:rPr>
            </w:pPr>
            <w:r w:rsidRPr="00AA688E">
              <w:rPr>
                <w:rFonts w:ascii="Arial" w:hAnsi="Arial" w:cs="Arial"/>
                <w:noProof/>
                <w:color w:val="000000"/>
                <w:sz w:val="24"/>
                <w:szCs w:val="24"/>
              </w:rPr>
              <w:drawing>
                <wp:anchor distT="0" distB="0" distL="114300" distR="114300" simplePos="0" relativeHeight="251664384" behindDoc="0" locked="0" layoutInCell="1" allowOverlap="1" wp14:anchorId="31CF7A9B" wp14:editId="7F9F5FDA">
                  <wp:simplePos x="0" y="0"/>
                  <wp:positionH relativeFrom="page">
                    <wp:posOffset>127</wp:posOffset>
                  </wp:positionH>
                  <wp:positionV relativeFrom="line">
                    <wp:posOffset>-508</wp:posOffset>
                  </wp:positionV>
                  <wp:extent cx="9525" cy="9525"/>
                  <wp:effectExtent l="0" t="0" r="0" b="0"/>
                  <wp:wrapNone/>
                  <wp:docPr id="100035" name="Picture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eastAsia="Arial" w:hAnsi="Arial" w:cs="Arial"/>
                <w:b/>
                <w:bCs/>
                <w:color w:val="000000"/>
                <w:sz w:val="24"/>
                <w:szCs w:val="24"/>
              </w:rPr>
              <w:t xml:space="preserve">Violence Against Women Domestic </w:t>
            </w:r>
            <w:r w:rsidRPr="00AA688E">
              <w:rPr>
                <w:rFonts w:ascii="Arial" w:eastAsia="Arial" w:hAnsi="Arial" w:cs="Arial"/>
                <w:b/>
                <w:bCs/>
                <w:color w:val="000000"/>
                <w:spacing w:val="-8"/>
                <w:sz w:val="24"/>
                <w:szCs w:val="24"/>
              </w:rPr>
              <w:t>A</w:t>
            </w:r>
            <w:r w:rsidRPr="00AA688E">
              <w:rPr>
                <w:rFonts w:ascii="Arial" w:eastAsia="Arial" w:hAnsi="Arial" w:cs="Arial"/>
                <w:b/>
                <w:bCs/>
                <w:color w:val="000000"/>
                <w:sz w:val="24"/>
                <w:szCs w:val="24"/>
              </w:rPr>
              <w:t xml:space="preserve">buse &amp; Sexual Violence </w:t>
            </w:r>
            <w:proofErr w:type="gramStart"/>
            <w:r w:rsidRPr="00AA688E">
              <w:rPr>
                <w:rFonts w:ascii="Arial" w:eastAsia="Arial" w:hAnsi="Arial" w:cs="Arial"/>
                <w:b/>
                <w:bCs/>
                <w:spacing w:val="-19"/>
                <w:sz w:val="24"/>
                <w:szCs w:val="24"/>
              </w:rPr>
              <w:t>P</w:t>
            </w:r>
            <w:r w:rsidRPr="00AA688E">
              <w:rPr>
                <w:rFonts w:ascii="Arial" w:eastAsia="Arial" w:hAnsi="Arial" w:cs="Arial"/>
                <w:b/>
                <w:bCs/>
                <w:spacing w:val="-20"/>
                <w:sz w:val="24"/>
                <w:szCs w:val="24"/>
              </w:rPr>
              <w:t>o</w:t>
            </w:r>
            <w:r w:rsidRPr="00AA688E">
              <w:rPr>
                <w:rFonts w:ascii="Arial" w:eastAsia="Arial" w:hAnsi="Arial" w:cs="Arial"/>
                <w:b/>
                <w:bCs/>
                <w:spacing w:val="-19"/>
                <w:sz w:val="24"/>
                <w:szCs w:val="24"/>
              </w:rPr>
              <w:t>lic</w:t>
            </w:r>
            <w:r w:rsidRPr="00AA688E">
              <w:rPr>
                <w:rFonts w:ascii="Arial" w:eastAsia="Arial" w:hAnsi="Arial" w:cs="Arial"/>
                <w:b/>
                <w:bCs/>
                <w:spacing w:val="-25"/>
                <w:sz w:val="24"/>
                <w:szCs w:val="24"/>
              </w:rPr>
              <w:t>y</w:t>
            </w:r>
            <w:r w:rsidRPr="00AA688E">
              <w:rPr>
                <w:rFonts w:ascii="Arial" w:eastAsia="Arial" w:hAnsi="Arial" w:cs="Arial"/>
                <w:b/>
                <w:bCs/>
                <w:sz w:val="24"/>
                <w:szCs w:val="24"/>
              </w:rPr>
              <w:t xml:space="preserve">  </w:t>
            </w:r>
            <w:r w:rsidR="000D395C">
              <w:rPr>
                <w:rFonts w:ascii="Arial" w:eastAsia="Arial" w:hAnsi="Arial" w:cs="Arial"/>
                <w:b/>
                <w:bCs/>
                <w:sz w:val="24"/>
                <w:szCs w:val="24"/>
              </w:rPr>
              <w:t>(</w:t>
            </w:r>
            <w:proofErr w:type="gramEnd"/>
            <w:r w:rsidR="000D395C">
              <w:rPr>
                <w:rFonts w:ascii="Arial" w:eastAsia="Arial" w:hAnsi="Arial" w:cs="Arial"/>
                <w:b/>
                <w:bCs/>
                <w:sz w:val="24"/>
                <w:szCs w:val="24"/>
              </w:rPr>
              <w:t>Previously Domestic Abuse Policy)</w:t>
            </w:r>
          </w:p>
        </w:tc>
      </w:tr>
      <w:tr w:rsidR="004B0ACB" w:rsidRPr="00AA688E" w14:paraId="5048ED4C" w14:textId="77777777" w:rsidTr="00024251">
        <w:trPr>
          <w:trHeight w:hRule="exact" w:val="265"/>
        </w:trPr>
        <w:tc>
          <w:tcPr>
            <w:tcW w:w="104" w:type="dxa"/>
            <w:tcBorders>
              <w:top w:val="single" w:sz="4" w:space="0" w:color="000000"/>
              <w:left w:val="single" w:sz="4" w:space="0" w:color="000000"/>
              <w:bottom w:val="single" w:sz="4" w:space="0" w:color="000000"/>
              <w:right w:val="nil"/>
            </w:tcBorders>
            <w:tcMar>
              <w:top w:w="0" w:type="dxa"/>
              <w:left w:w="0" w:type="dxa"/>
              <w:bottom w:w="0" w:type="dxa"/>
              <w:right w:w="0" w:type="dxa"/>
            </w:tcMar>
          </w:tcPr>
          <w:p w14:paraId="794114FB" w14:textId="77777777" w:rsidR="004B0ACB" w:rsidRPr="00AA688E" w:rsidRDefault="004B0ACB" w:rsidP="00024251">
            <w:pPr>
              <w:rPr>
                <w:rFonts w:ascii="Arial" w:hAnsi="Arial" w:cs="Arial"/>
                <w:color w:val="000000"/>
                <w:sz w:val="24"/>
                <w:szCs w:val="24"/>
              </w:rPr>
            </w:pPr>
          </w:p>
        </w:tc>
        <w:tc>
          <w:tcPr>
            <w:tcW w:w="3116" w:type="dxa"/>
            <w:tcBorders>
              <w:top w:val="single" w:sz="4" w:space="0" w:color="000000"/>
              <w:left w:val="nil"/>
              <w:bottom w:val="single" w:sz="4" w:space="0" w:color="000000"/>
              <w:right w:val="single" w:sz="4" w:space="0" w:color="000000"/>
            </w:tcBorders>
            <w:tcMar>
              <w:top w:w="0" w:type="dxa"/>
              <w:left w:w="0" w:type="dxa"/>
              <w:bottom w:w="0" w:type="dxa"/>
              <w:right w:w="0" w:type="dxa"/>
            </w:tcMar>
            <w:hideMark/>
          </w:tcPr>
          <w:p w14:paraId="50CECAFB" w14:textId="77777777" w:rsidR="004B0ACB" w:rsidRPr="00AA688E" w:rsidRDefault="004B0ACB" w:rsidP="00024251">
            <w:pPr>
              <w:spacing w:before="16" w:after="2"/>
              <w:rPr>
                <w:rFonts w:ascii="Arial" w:hAnsi="Arial" w:cs="Arial"/>
                <w:color w:val="000000"/>
                <w:sz w:val="24"/>
                <w:szCs w:val="24"/>
              </w:rPr>
            </w:pPr>
            <w:r w:rsidRPr="00AA688E">
              <w:rPr>
                <w:rFonts w:ascii="Arial" w:eastAsia="Arial" w:hAnsi="Arial" w:cs="Arial"/>
                <w:color w:val="000000"/>
                <w:sz w:val="24"/>
                <w:szCs w:val="24"/>
              </w:rPr>
              <w:t xml:space="preserve">Department  </w:t>
            </w:r>
          </w:p>
        </w:tc>
        <w:tc>
          <w:tcPr>
            <w:tcW w:w="601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84DEB4F" w14:textId="77777777" w:rsidR="004B0ACB" w:rsidRPr="00AA688E" w:rsidRDefault="004B0ACB" w:rsidP="00024251">
            <w:pPr>
              <w:spacing w:before="16" w:after="2"/>
              <w:ind w:left="112"/>
              <w:rPr>
                <w:rFonts w:ascii="Arial" w:hAnsi="Arial" w:cs="Arial"/>
                <w:color w:val="000000"/>
                <w:sz w:val="24"/>
                <w:szCs w:val="24"/>
              </w:rPr>
            </w:pPr>
            <w:r w:rsidRPr="00AA688E">
              <w:rPr>
                <w:rFonts w:ascii="Arial" w:hAnsi="Arial" w:cs="Arial"/>
                <w:noProof/>
                <w:color w:val="000000"/>
                <w:sz w:val="24"/>
                <w:szCs w:val="24"/>
              </w:rPr>
              <w:drawing>
                <wp:anchor distT="0" distB="0" distL="114300" distR="114300" simplePos="0" relativeHeight="251667456" behindDoc="0" locked="0" layoutInCell="1" allowOverlap="1" wp14:anchorId="202D1C58" wp14:editId="7DA5100A">
                  <wp:simplePos x="0" y="0"/>
                  <wp:positionH relativeFrom="page">
                    <wp:posOffset>127</wp:posOffset>
                  </wp:positionH>
                  <wp:positionV relativeFrom="line">
                    <wp:posOffset>254</wp:posOffset>
                  </wp:positionV>
                  <wp:extent cx="9525" cy="9525"/>
                  <wp:effectExtent l="0" t="0" r="0" b="0"/>
                  <wp:wrapNone/>
                  <wp:docPr id="100037" name="Picture 10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eastAsia="Arial" w:hAnsi="Arial" w:cs="Arial"/>
                <w:color w:val="000000"/>
                <w:sz w:val="24"/>
                <w:szCs w:val="24"/>
              </w:rPr>
              <w:t xml:space="preserve">Human Resources  </w:t>
            </w:r>
          </w:p>
        </w:tc>
      </w:tr>
      <w:tr w:rsidR="004B0ACB" w:rsidRPr="00AA688E" w14:paraId="625A0CBB" w14:textId="77777777" w:rsidTr="00024251">
        <w:trPr>
          <w:trHeight w:hRule="exact" w:val="265"/>
        </w:trPr>
        <w:tc>
          <w:tcPr>
            <w:tcW w:w="104" w:type="dxa"/>
            <w:tcBorders>
              <w:top w:val="single" w:sz="4" w:space="0" w:color="000000"/>
              <w:left w:val="single" w:sz="4" w:space="0" w:color="000000"/>
              <w:bottom w:val="single" w:sz="4" w:space="0" w:color="000000"/>
              <w:right w:val="nil"/>
            </w:tcBorders>
            <w:tcMar>
              <w:top w:w="0" w:type="dxa"/>
              <w:left w:w="0" w:type="dxa"/>
              <w:bottom w:w="0" w:type="dxa"/>
              <w:right w:w="0" w:type="dxa"/>
            </w:tcMar>
          </w:tcPr>
          <w:p w14:paraId="18C44DE9" w14:textId="77777777" w:rsidR="004B0ACB" w:rsidRPr="00AA688E" w:rsidRDefault="004B0ACB" w:rsidP="00024251">
            <w:pPr>
              <w:rPr>
                <w:rFonts w:ascii="Arial" w:hAnsi="Arial" w:cs="Arial"/>
                <w:color w:val="000000"/>
                <w:sz w:val="24"/>
                <w:szCs w:val="24"/>
              </w:rPr>
            </w:pPr>
          </w:p>
        </w:tc>
        <w:tc>
          <w:tcPr>
            <w:tcW w:w="3116" w:type="dxa"/>
            <w:tcBorders>
              <w:top w:val="single" w:sz="4" w:space="0" w:color="000000"/>
              <w:left w:val="nil"/>
              <w:bottom w:val="single" w:sz="4" w:space="0" w:color="000000"/>
              <w:right w:val="single" w:sz="4" w:space="0" w:color="000000"/>
            </w:tcBorders>
            <w:tcMar>
              <w:top w:w="0" w:type="dxa"/>
              <w:left w:w="0" w:type="dxa"/>
              <w:bottom w:w="0" w:type="dxa"/>
              <w:right w:w="0" w:type="dxa"/>
            </w:tcMar>
            <w:hideMark/>
          </w:tcPr>
          <w:p w14:paraId="3DED9A31" w14:textId="77777777" w:rsidR="004B0ACB" w:rsidRPr="00AA688E" w:rsidRDefault="004B0ACB" w:rsidP="00024251">
            <w:pPr>
              <w:spacing w:before="2" w:after="2"/>
              <w:rPr>
                <w:rFonts w:ascii="Arial" w:hAnsi="Arial" w:cs="Arial"/>
                <w:color w:val="000000"/>
                <w:sz w:val="24"/>
                <w:szCs w:val="24"/>
              </w:rPr>
            </w:pPr>
            <w:r w:rsidRPr="00AA688E">
              <w:rPr>
                <w:rFonts w:ascii="Arial" w:eastAsia="Arial" w:hAnsi="Arial" w:cs="Arial"/>
                <w:color w:val="000000"/>
                <w:sz w:val="24"/>
                <w:szCs w:val="24"/>
              </w:rPr>
              <w:t xml:space="preserve">Telephone Number  </w:t>
            </w:r>
          </w:p>
        </w:tc>
        <w:tc>
          <w:tcPr>
            <w:tcW w:w="601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F412CA1" w14:textId="2DA817BD" w:rsidR="004B0ACB" w:rsidRPr="00AA688E" w:rsidRDefault="004B0ACB" w:rsidP="00024251">
            <w:pPr>
              <w:spacing w:before="2" w:after="2"/>
              <w:ind w:left="112"/>
              <w:rPr>
                <w:rFonts w:ascii="Arial" w:hAnsi="Arial" w:cs="Arial"/>
                <w:color w:val="000000"/>
                <w:sz w:val="24"/>
                <w:szCs w:val="24"/>
              </w:rPr>
            </w:pPr>
            <w:r w:rsidRPr="000D395C">
              <w:rPr>
                <w:rFonts w:ascii="Arial" w:hAnsi="Arial" w:cs="Arial"/>
                <w:noProof/>
                <w:color w:val="000000"/>
                <w:sz w:val="24"/>
                <w:szCs w:val="24"/>
              </w:rPr>
              <w:drawing>
                <wp:anchor distT="0" distB="0" distL="114300" distR="114300" simplePos="0" relativeHeight="251670528" behindDoc="0" locked="0" layoutInCell="1" allowOverlap="1" wp14:anchorId="4065590D" wp14:editId="0B1626A9">
                  <wp:simplePos x="0" y="0"/>
                  <wp:positionH relativeFrom="page">
                    <wp:posOffset>127</wp:posOffset>
                  </wp:positionH>
                  <wp:positionV relativeFrom="line">
                    <wp:posOffset>-8636</wp:posOffset>
                  </wp:positionV>
                  <wp:extent cx="9525" cy="9525"/>
                  <wp:effectExtent l="0" t="0" r="0" b="0"/>
                  <wp:wrapNone/>
                  <wp:docPr id="100039" name="Picture 10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0D395C">
              <w:rPr>
                <w:rFonts w:ascii="Arial" w:eastAsia="Arial" w:hAnsi="Arial" w:cs="Arial"/>
                <w:color w:val="000000"/>
                <w:sz w:val="24"/>
                <w:szCs w:val="24"/>
              </w:rPr>
              <w:t>01443 4</w:t>
            </w:r>
            <w:r w:rsidR="000D395C">
              <w:rPr>
                <w:rFonts w:ascii="Arial" w:eastAsia="Arial" w:hAnsi="Arial" w:cs="Arial"/>
                <w:color w:val="000000"/>
                <w:sz w:val="24"/>
                <w:szCs w:val="24"/>
              </w:rPr>
              <w:t>44529</w:t>
            </w:r>
            <w:r w:rsidRPr="00AA688E">
              <w:rPr>
                <w:rFonts w:ascii="Arial" w:eastAsia="Arial" w:hAnsi="Arial" w:cs="Arial"/>
                <w:color w:val="000000"/>
                <w:sz w:val="24"/>
                <w:szCs w:val="24"/>
              </w:rPr>
              <w:t xml:space="preserve"> </w:t>
            </w:r>
          </w:p>
        </w:tc>
      </w:tr>
      <w:tr w:rsidR="004B0ACB" w:rsidRPr="00AA688E" w14:paraId="303DC09B" w14:textId="77777777" w:rsidTr="00024251">
        <w:trPr>
          <w:trHeight w:hRule="exact" w:val="265"/>
        </w:trPr>
        <w:tc>
          <w:tcPr>
            <w:tcW w:w="104" w:type="dxa"/>
            <w:tcBorders>
              <w:top w:val="single" w:sz="4" w:space="0" w:color="000000"/>
              <w:left w:val="single" w:sz="4" w:space="0" w:color="000000"/>
              <w:bottom w:val="single" w:sz="4" w:space="0" w:color="000000"/>
              <w:right w:val="nil"/>
            </w:tcBorders>
            <w:tcMar>
              <w:top w:w="0" w:type="dxa"/>
              <w:left w:w="0" w:type="dxa"/>
              <w:bottom w:w="0" w:type="dxa"/>
              <w:right w:w="0" w:type="dxa"/>
            </w:tcMar>
          </w:tcPr>
          <w:p w14:paraId="33A73F85" w14:textId="77777777" w:rsidR="004B0ACB" w:rsidRPr="00AA688E" w:rsidRDefault="004B0ACB" w:rsidP="00024251">
            <w:pPr>
              <w:rPr>
                <w:rFonts w:ascii="Arial" w:hAnsi="Arial" w:cs="Arial"/>
                <w:color w:val="000000"/>
                <w:sz w:val="24"/>
                <w:szCs w:val="24"/>
              </w:rPr>
            </w:pPr>
          </w:p>
        </w:tc>
        <w:tc>
          <w:tcPr>
            <w:tcW w:w="3116" w:type="dxa"/>
            <w:tcBorders>
              <w:top w:val="single" w:sz="4" w:space="0" w:color="000000"/>
              <w:left w:val="nil"/>
              <w:bottom w:val="single" w:sz="4" w:space="0" w:color="000000"/>
              <w:right w:val="single" w:sz="4" w:space="0" w:color="000000"/>
            </w:tcBorders>
            <w:tcMar>
              <w:top w:w="0" w:type="dxa"/>
              <w:left w:w="0" w:type="dxa"/>
              <w:bottom w:w="0" w:type="dxa"/>
              <w:right w:w="0" w:type="dxa"/>
            </w:tcMar>
            <w:hideMark/>
          </w:tcPr>
          <w:p w14:paraId="323CA623" w14:textId="77777777" w:rsidR="004B0ACB" w:rsidRPr="00AA688E" w:rsidRDefault="004B0ACB" w:rsidP="00024251">
            <w:pPr>
              <w:spacing w:before="2" w:after="2" w:line="285" w:lineRule="atLeast"/>
              <w:rPr>
                <w:rFonts w:ascii="Arial" w:hAnsi="Arial" w:cs="Arial"/>
                <w:color w:val="000000"/>
                <w:sz w:val="24"/>
                <w:szCs w:val="24"/>
              </w:rPr>
            </w:pPr>
            <w:r w:rsidRPr="00AA688E">
              <w:rPr>
                <w:rFonts w:ascii="Arial" w:eastAsia="Arial" w:hAnsi="Arial" w:cs="Arial"/>
                <w:color w:val="000000"/>
                <w:sz w:val="24"/>
                <w:szCs w:val="24"/>
              </w:rPr>
              <w:t>Initial Polic</w:t>
            </w:r>
            <w:r w:rsidRPr="00AA688E">
              <w:rPr>
                <w:rFonts w:ascii="Arial" w:eastAsia="Arial" w:hAnsi="Arial" w:cs="Arial"/>
                <w:color w:val="000000"/>
                <w:spacing w:val="-3"/>
                <w:sz w:val="24"/>
                <w:szCs w:val="24"/>
              </w:rPr>
              <w:t>y</w:t>
            </w:r>
            <w:r w:rsidRPr="00AA688E">
              <w:rPr>
                <w:rFonts w:ascii="Arial" w:eastAsia="Arial" w:hAnsi="Arial" w:cs="Arial"/>
                <w:color w:val="000000"/>
                <w:sz w:val="24"/>
                <w:szCs w:val="24"/>
              </w:rPr>
              <w:t xml:space="preserve"> Launch Date  </w:t>
            </w:r>
          </w:p>
        </w:tc>
        <w:tc>
          <w:tcPr>
            <w:tcW w:w="601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BBE57DE" w14:textId="77777777" w:rsidR="004B0ACB" w:rsidRPr="00AA688E" w:rsidRDefault="004B0ACB" w:rsidP="00024251">
            <w:pPr>
              <w:spacing w:before="2" w:after="2" w:line="285" w:lineRule="atLeast"/>
              <w:ind w:left="112"/>
              <w:rPr>
                <w:rFonts w:ascii="Arial" w:hAnsi="Arial" w:cs="Arial"/>
                <w:color w:val="000000"/>
                <w:sz w:val="24"/>
                <w:szCs w:val="24"/>
              </w:rPr>
            </w:pPr>
            <w:r w:rsidRPr="00AA688E">
              <w:rPr>
                <w:rFonts w:ascii="Arial" w:hAnsi="Arial" w:cs="Arial"/>
                <w:noProof/>
                <w:color w:val="000000"/>
                <w:sz w:val="24"/>
                <w:szCs w:val="24"/>
              </w:rPr>
              <w:drawing>
                <wp:anchor distT="0" distB="0" distL="114300" distR="114300" simplePos="0" relativeHeight="251673600" behindDoc="0" locked="0" layoutInCell="1" allowOverlap="1" wp14:anchorId="6BD5DA30" wp14:editId="06205781">
                  <wp:simplePos x="0" y="0"/>
                  <wp:positionH relativeFrom="page">
                    <wp:posOffset>127</wp:posOffset>
                  </wp:positionH>
                  <wp:positionV relativeFrom="line">
                    <wp:posOffset>254</wp:posOffset>
                  </wp:positionV>
                  <wp:extent cx="9525" cy="9525"/>
                  <wp:effectExtent l="0" t="0" r="0" b="0"/>
                  <wp:wrapNone/>
                  <wp:docPr id="100041" name="Picture 10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eastAsia="Arial" w:hAnsi="Arial" w:cs="Arial"/>
                <w:color w:val="000000"/>
                <w:sz w:val="24"/>
                <w:szCs w:val="24"/>
              </w:rPr>
              <w:t>Januar</w:t>
            </w:r>
            <w:r w:rsidRPr="00AA688E">
              <w:rPr>
                <w:rFonts w:ascii="Arial" w:eastAsia="Arial" w:hAnsi="Arial" w:cs="Arial"/>
                <w:color w:val="000000"/>
                <w:spacing w:val="-4"/>
                <w:sz w:val="24"/>
                <w:szCs w:val="24"/>
              </w:rPr>
              <w:t>y</w:t>
            </w:r>
            <w:r w:rsidRPr="00AA688E">
              <w:rPr>
                <w:rFonts w:ascii="Arial" w:eastAsia="Arial" w:hAnsi="Arial" w:cs="Arial"/>
                <w:color w:val="000000"/>
                <w:sz w:val="24"/>
                <w:szCs w:val="24"/>
              </w:rPr>
              <w:t xml:space="preserve"> 2005  </w:t>
            </w:r>
          </w:p>
        </w:tc>
      </w:tr>
      <w:tr w:rsidR="004B0ACB" w:rsidRPr="00AA688E" w14:paraId="7429F4CD" w14:textId="77777777" w:rsidTr="00024251">
        <w:trPr>
          <w:trHeight w:hRule="exact" w:val="265"/>
        </w:trPr>
        <w:tc>
          <w:tcPr>
            <w:tcW w:w="104" w:type="dxa"/>
            <w:tcBorders>
              <w:top w:val="single" w:sz="4" w:space="0" w:color="000000"/>
              <w:left w:val="single" w:sz="4" w:space="0" w:color="000000"/>
              <w:bottom w:val="single" w:sz="4" w:space="0" w:color="000000"/>
              <w:right w:val="nil"/>
            </w:tcBorders>
            <w:tcMar>
              <w:top w:w="0" w:type="dxa"/>
              <w:left w:w="0" w:type="dxa"/>
              <w:bottom w:w="0" w:type="dxa"/>
              <w:right w:w="0" w:type="dxa"/>
            </w:tcMar>
          </w:tcPr>
          <w:p w14:paraId="4C12D5CC" w14:textId="77777777" w:rsidR="004B0ACB" w:rsidRPr="00AA688E" w:rsidRDefault="004B0ACB" w:rsidP="00024251">
            <w:pPr>
              <w:rPr>
                <w:rFonts w:ascii="Arial" w:hAnsi="Arial" w:cs="Arial"/>
                <w:color w:val="000000"/>
                <w:sz w:val="24"/>
                <w:szCs w:val="24"/>
              </w:rPr>
            </w:pPr>
          </w:p>
        </w:tc>
        <w:tc>
          <w:tcPr>
            <w:tcW w:w="3116" w:type="dxa"/>
            <w:tcBorders>
              <w:top w:val="single" w:sz="4" w:space="0" w:color="000000"/>
              <w:left w:val="nil"/>
              <w:bottom w:val="single" w:sz="4" w:space="0" w:color="000000"/>
              <w:right w:val="single" w:sz="4" w:space="0" w:color="000000"/>
            </w:tcBorders>
            <w:tcMar>
              <w:top w:w="0" w:type="dxa"/>
              <w:left w:w="0" w:type="dxa"/>
              <w:bottom w:w="0" w:type="dxa"/>
              <w:right w:w="0" w:type="dxa"/>
            </w:tcMar>
            <w:hideMark/>
          </w:tcPr>
          <w:p w14:paraId="09A0C4A3" w14:textId="77777777" w:rsidR="004B0ACB" w:rsidRPr="00AA688E" w:rsidRDefault="004B0ACB" w:rsidP="00024251">
            <w:pPr>
              <w:spacing w:before="2" w:after="3" w:line="285" w:lineRule="atLeast"/>
              <w:rPr>
                <w:rFonts w:ascii="Arial" w:hAnsi="Arial" w:cs="Arial"/>
                <w:color w:val="000000"/>
                <w:sz w:val="24"/>
                <w:szCs w:val="24"/>
              </w:rPr>
            </w:pPr>
            <w:r w:rsidRPr="00AA688E">
              <w:rPr>
                <w:rFonts w:ascii="Arial" w:eastAsia="Arial" w:hAnsi="Arial" w:cs="Arial"/>
                <w:color w:val="000000"/>
                <w:sz w:val="24"/>
                <w:szCs w:val="24"/>
              </w:rPr>
              <w:t>Revie</w:t>
            </w:r>
            <w:r w:rsidRPr="00AA688E">
              <w:rPr>
                <w:rFonts w:ascii="Arial" w:eastAsia="Arial" w:hAnsi="Arial" w:cs="Arial"/>
                <w:color w:val="000000"/>
                <w:spacing w:val="-3"/>
                <w:sz w:val="24"/>
                <w:szCs w:val="24"/>
              </w:rPr>
              <w:t>w</w:t>
            </w:r>
            <w:r w:rsidRPr="00AA688E">
              <w:rPr>
                <w:rFonts w:ascii="Arial" w:eastAsia="Arial" w:hAnsi="Arial" w:cs="Arial"/>
                <w:color w:val="000000"/>
                <w:sz w:val="24"/>
                <w:szCs w:val="24"/>
              </w:rPr>
              <w:t xml:space="preserve">ing Officer  </w:t>
            </w:r>
          </w:p>
        </w:tc>
        <w:tc>
          <w:tcPr>
            <w:tcW w:w="601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7A4464D" w14:textId="6C749F7C" w:rsidR="004B0ACB" w:rsidRPr="00AA688E" w:rsidRDefault="004B0ACB" w:rsidP="00024251">
            <w:pPr>
              <w:spacing w:before="2" w:after="3" w:line="285" w:lineRule="atLeast"/>
              <w:ind w:left="112"/>
              <w:rPr>
                <w:rFonts w:ascii="Arial" w:hAnsi="Arial" w:cs="Arial"/>
                <w:color w:val="000000"/>
                <w:sz w:val="24"/>
                <w:szCs w:val="24"/>
              </w:rPr>
            </w:pPr>
            <w:r w:rsidRPr="00AA688E">
              <w:rPr>
                <w:rFonts w:ascii="Arial" w:hAnsi="Arial" w:cs="Arial"/>
                <w:noProof/>
                <w:color w:val="000000"/>
                <w:sz w:val="24"/>
                <w:szCs w:val="24"/>
                <w:highlight w:val="yellow"/>
              </w:rPr>
              <w:drawing>
                <wp:anchor distT="0" distB="0" distL="114300" distR="114300" simplePos="0" relativeHeight="251676672" behindDoc="0" locked="0" layoutInCell="1" allowOverlap="1" wp14:anchorId="21C9B147" wp14:editId="51A2BA39">
                  <wp:simplePos x="0" y="0"/>
                  <wp:positionH relativeFrom="page">
                    <wp:posOffset>127</wp:posOffset>
                  </wp:positionH>
                  <wp:positionV relativeFrom="line">
                    <wp:posOffset>254</wp:posOffset>
                  </wp:positionV>
                  <wp:extent cx="9525" cy="9525"/>
                  <wp:effectExtent l="0" t="0" r="0" b="0"/>
                  <wp:wrapNone/>
                  <wp:docPr id="100043" name="Picture 10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p>
        </w:tc>
      </w:tr>
      <w:tr w:rsidR="004B0ACB" w:rsidRPr="00AA688E" w14:paraId="782B3520" w14:textId="77777777" w:rsidTr="00024251">
        <w:trPr>
          <w:trHeight w:hRule="exact" w:val="265"/>
        </w:trPr>
        <w:tc>
          <w:tcPr>
            <w:tcW w:w="104" w:type="dxa"/>
            <w:tcBorders>
              <w:top w:val="single" w:sz="4" w:space="0" w:color="000000"/>
              <w:left w:val="single" w:sz="4" w:space="0" w:color="000000"/>
              <w:bottom w:val="single" w:sz="4" w:space="0" w:color="000000"/>
              <w:right w:val="nil"/>
            </w:tcBorders>
            <w:tcMar>
              <w:top w:w="0" w:type="dxa"/>
              <w:left w:w="0" w:type="dxa"/>
              <w:bottom w:w="0" w:type="dxa"/>
              <w:right w:w="0" w:type="dxa"/>
            </w:tcMar>
          </w:tcPr>
          <w:p w14:paraId="08A14DFE" w14:textId="77777777" w:rsidR="004B0ACB" w:rsidRPr="00AA688E" w:rsidRDefault="004B0ACB" w:rsidP="00024251">
            <w:pPr>
              <w:rPr>
                <w:rFonts w:ascii="Arial" w:hAnsi="Arial" w:cs="Arial"/>
                <w:color w:val="000000"/>
                <w:sz w:val="24"/>
                <w:szCs w:val="24"/>
              </w:rPr>
            </w:pPr>
          </w:p>
        </w:tc>
        <w:tc>
          <w:tcPr>
            <w:tcW w:w="3116" w:type="dxa"/>
            <w:tcBorders>
              <w:top w:val="single" w:sz="4" w:space="0" w:color="000000"/>
              <w:left w:val="nil"/>
              <w:bottom w:val="single" w:sz="4" w:space="0" w:color="000000"/>
              <w:right w:val="single" w:sz="4" w:space="0" w:color="000000"/>
            </w:tcBorders>
            <w:tcMar>
              <w:top w:w="0" w:type="dxa"/>
              <w:left w:w="0" w:type="dxa"/>
              <w:bottom w:w="0" w:type="dxa"/>
              <w:right w:w="0" w:type="dxa"/>
            </w:tcMar>
            <w:hideMark/>
          </w:tcPr>
          <w:p w14:paraId="2F39C3F2" w14:textId="77777777" w:rsidR="004B0ACB" w:rsidRPr="00AA688E" w:rsidRDefault="004B0ACB" w:rsidP="00024251">
            <w:pPr>
              <w:spacing w:before="15" w:after="2"/>
              <w:rPr>
                <w:rFonts w:ascii="Arial" w:hAnsi="Arial" w:cs="Arial"/>
                <w:color w:val="000000"/>
                <w:sz w:val="24"/>
                <w:szCs w:val="24"/>
              </w:rPr>
            </w:pPr>
            <w:r w:rsidRPr="00AA688E">
              <w:rPr>
                <w:rFonts w:ascii="Arial" w:eastAsia="Arial" w:hAnsi="Arial" w:cs="Arial"/>
                <w:color w:val="000000"/>
                <w:sz w:val="24"/>
                <w:szCs w:val="24"/>
              </w:rPr>
              <w:t>Revie</w:t>
            </w:r>
            <w:r w:rsidRPr="00AA688E">
              <w:rPr>
                <w:rFonts w:ascii="Arial" w:eastAsia="Arial" w:hAnsi="Arial" w:cs="Arial"/>
                <w:color w:val="000000"/>
                <w:spacing w:val="-3"/>
                <w:sz w:val="24"/>
                <w:szCs w:val="24"/>
              </w:rPr>
              <w:t>w</w:t>
            </w:r>
            <w:r w:rsidRPr="00AA688E">
              <w:rPr>
                <w:rFonts w:ascii="Arial" w:eastAsia="Arial" w:hAnsi="Arial" w:cs="Arial"/>
                <w:color w:val="000000"/>
                <w:sz w:val="24"/>
                <w:szCs w:val="24"/>
              </w:rPr>
              <w:t xml:space="preserve"> Date  </w:t>
            </w:r>
          </w:p>
        </w:tc>
        <w:tc>
          <w:tcPr>
            <w:tcW w:w="601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61ED701" w14:textId="77777777" w:rsidR="004B0ACB" w:rsidRPr="00AA688E" w:rsidRDefault="004B0ACB" w:rsidP="00024251">
            <w:pPr>
              <w:spacing w:before="15" w:after="2"/>
              <w:ind w:left="112"/>
              <w:rPr>
                <w:rFonts w:ascii="Arial" w:hAnsi="Arial" w:cs="Arial"/>
                <w:color w:val="000000"/>
                <w:sz w:val="24"/>
                <w:szCs w:val="24"/>
              </w:rPr>
            </w:pPr>
            <w:r w:rsidRPr="00AA688E">
              <w:rPr>
                <w:rFonts w:ascii="Arial" w:hAnsi="Arial" w:cs="Arial"/>
                <w:noProof/>
                <w:color w:val="000000"/>
                <w:sz w:val="24"/>
                <w:szCs w:val="24"/>
              </w:rPr>
              <w:drawing>
                <wp:anchor distT="0" distB="0" distL="114300" distR="114300" simplePos="0" relativeHeight="251679744" behindDoc="0" locked="0" layoutInCell="1" allowOverlap="1" wp14:anchorId="6ACEF6D8" wp14:editId="20E0AA04">
                  <wp:simplePos x="0" y="0"/>
                  <wp:positionH relativeFrom="page">
                    <wp:posOffset>127</wp:posOffset>
                  </wp:positionH>
                  <wp:positionV relativeFrom="line">
                    <wp:posOffset>-381</wp:posOffset>
                  </wp:positionV>
                  <wp:extent cx="9525" cy="9525"/>
                  <wp:effectExtent l="0" t="0" r="0" b="0"/>
                  <wp:wrapNone/>
                  <wp:docPr id="100045" name="Picture 10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eastAsia="Arial" w:hAnsi="Arial" w:cs="Arial"/>
                <w:color w:val="000000"/>
                <w:sz w:val="24"/>
                <w:szCs w:val="24"/>
              </w:rPr>
              <w:t xml:space="preserve">March 2026  </w:t>
            </w:r>
          </w:p>
        </w:tc>
      </w:tr>
      <w:tr w:rsidR="004B0ACB" w:rsidRPr="00AA688E" w14:paraId="695A85D2" w14:textId="77777777" w:rsidTr="00024251">
        <w:trPr>
          <w:trHeight w:hRule="exact" w:val="541"/>
        </w:trPr>
        <w:tc>
          <w:tcPr>
            <w:tcW w:w="104" w:type="dxa"/>
            <w:tcBorders>
              <w:top w:val="single" w:sz="4" w:space="0" w:color="000000"/>
              <w:left w:val="single" w:sz="4" w:space="0" w:color="000000"/>
              <w:bottom w:val="single" w:sz="4" w:space="0" w:color="000000"/>
              <w:right w:val="nil"/>
            </w:tcBorders>
            <w:tcMar>
              <w:top w:w="0" w:type="dxa"/>
              <w:left w:w="0" w:type="dxa"/>
              <w:bottom w:w="0" w:type="dxa"/>
              <w:right w:w="0" w:type="dxa"/>
            </w:tcMar>
          </w:tcPr>
          <w:p w14:paraId="2CA1FED1" w14:textId="77777777" w:rsidR="004B0ACB" w:rsidRPr="00AA688E" w:rsidRDefault="004B0ACB" w:rsidP="00024251">
            <w:pPr>
              <w:rPr>
                <w:rFonts w:ascii="Arial" w:hAnsi="Arial" w:cs="Arial"/>
                <w:color w:val="000000"/>
                <w:sz w:val="24"/>
                <w:szCs w:val="24"/>
              </w:rPr>
            </w:pPr>
          </w:p>
        </w:tc>
        <w:tc>
          <w:tcPr>
            <w:tcW w:w="3116" w:type="dxa"/>
            <w:tcBorders>
              <w:top w:val="single" w:sz="4" w:space="0" w:color="000000"/>
              <w:left w:val="nil"/>
              <w:bottom w:val="single" w:sz="4" w:space="0" w:color="000000"/>
              <w:right w:val="single" w:sz="4" w:space="0" w:color="000000"/>
            </w:tcBorders>
            <w:tcMar>
              <w:top w:w="0" w:type="dxa"/>
              <w:left w:w="0" w:type="dxa"/>
              <w:bottom w:w="0" w:type="dxa"/>
              <w:right w:w="0" w:type="dxa"/>
            </w:tcMar>
            <w:hideMark/>
          </w:tcPr>
          <w:p w14:paraId="5DB96ADF" w14:textId="77777777" w:rsidR="004B0ACB" w:rsidRPr="00AA688E" w:rsidRDefault="004B0ACB" w:rsidP="00024251">
            <w:pPr>
              <w:spacing w:before="10" w:after="2" w:line="275" w:lineRule="atLeast"/>
              <w:ind w:right="462"/>
              <w:rPr>
                <w:rFonts w:ascii="Arial" w:hAnsi="Arial" w:cs="Arial"/>
                <w:color w:val="000000"/>
                <w:sz w:val="24"/>
                <w:szCs w:val="24"/>
              </w:rPr>
            </w:pPr>
            <w:r w:rsidRPr="00AA688E">
              <w:rPr>
                <w:rFonts w:ascii="Arial" w:eastAsia="Arial" w:hAnsi="Arial" w:cs="Arial"/>
                <w:color w:val="000000"/>
                <w:sz w:val="24"/>
                <w:szCs w:val="24"/>
              </w:rPr>
              <w:t xml:space="preserve">Date of Equality </w:t>
            </w:r>
            <w:proofErr w:type="gramStart"/>
            <w:r w:rsidRPr="00AA688E">
              <w:rPr>
                <w:rFonts w:ascii="Arial" w:eastAsia="Arial" w:hAnsi="Arial" w:cs="Arial"/>
                <w:color w:val="000000"/>
                <w:sz w:val="24"/>
                <w:szCs w:val="24"/>
              </w:rPr>
              <w:t>Impact  Assessment</w:t>
            </w:r>
            <w:proofErr w:type="gramEnd"/>
            <w:r w:rsidRPr="00AA688E">
              <w:rPr>
                <w:rFonts w:ascii="Arial" w:eastAsia="Arial" w:hAnsi="Arial" w:cs="Arial"/>
                <w:color w:val="000000"/>
                <w:sz w:val="24"/>
                <w:szCs w:val="24"/>
              </w:rPr>
              <w:t xml:space="preserve">   </w:t>
            </w:r>
          </w:p>
        </w:tc>
        <w:tc>
          <w:tcPr>
            <w:tcW w:w="601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45C9C6" w14:textId="77777777" w:rsidR="004B0ACB" w:rsidRPr="00AA688E" w:rsidRDefault="004B0ACB" w:rsidP="00024251">
            <w:pPr>
              <w:rPr>
                <w:rFonts w:ascii="Arial" w:hAnsi="Arial" w:cs="Arial"/>
                <w:color w:val="000000"/>
                <w:sz w:val="24"/>
                <w:szCs w:val="24"/>
              </w:rPr>
            </w:pPr>
            <w:r w:rsidRPr="00AA688E">
              <w:rPr>
                <w:rFonts w:ascii="Arial" w:hAnsi="Arial" w:cs="Arial"/>
                <w:noProof/>
                <w:color w:val="000000"/>
                <w:sz w:val="24"/>
                <w:szCs w:val="24"/>
              </w:rPr>
              <w:drawing>
                <wp:anchor distT="0" distB="0" distL="114300" distR="114300" simplePos="0" relativeHeight="251682816" behindDoc="0" locked="0" layoutInCell="1" allowOverlap="1" wp14:anchorId="65E72482" wp14:editId="6F706CE2">
                  <wp:simplePos x="0" y="0"/>
                  <wp:positionH relativeFrom="page">
                    <wp:posOffset>127</wp:posOffset>
                  </wp:positionH>
                  <wp:positionV relativeFrom="paragraph">
                    <wp:posOffset>0</wp:posOffset>
                  </wp:positionV>
                  <wp:extent cx="9525" cy="9525"/>
                  <wp:effectExtent l="0" t="0" r="0" b="0"/>
                  <wp:wrapNone/>
                  <wp:docPr id="100047" name="Picture 100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color w:val="000000"/>
                <w:sz w:val="24"/>
                <w:szCs w:val="24"/>
              </w:rPr>
              <w:t xml:space="preserve">  </w:t>
            </w:r>
          </w:p>
        </w:tc>
      </w:tr>
      <w:tr w:rsidR="004B0ACB" w:rsidRPr="00AA688E" w14:paraId="0EBD562E" w14:textId="77777777" w:rsidTr="00024251">
        <w:trPr>
          <w:trHeight w:hRule="exact" w:val="266"/>
        </w:trPr>
        <w:tc>
          <w:tcPr>
            <w:tcW w:w="104" w:type="dxa"/>
            <w:tcBorders>
              <w:top w:val="single" w:sz="4" w:space="0" w:color="000000"/>
              <w:left w:val="single" w:sz="4" w:space="0" w:color="000000"/>
              <w:bottom w:val="single" w:sz="4" w:space="0" w:color="000000"/>
              <w:right w:val="nil"/>
            </w:tcBorders>
            <w:shd w:val="clear" w:color="auto" w:fill="E7E7E7"/>
            <w:tcMar>
              <w:top w:w="0" w:type="dxa"/>
              <w:left w:w="0" w:type="dxa"/>
              <w:bottom w:w="0" w:type="dxa"/>
              <w:right w:w="0" w:type="dxa"/>
            </w:tcMar>
          </w:tcPr>
          <w:p w14:paraId="50CCC1C6" w14:textId="77777777" w:rsidR="004B0ACB" w:rsidRPr="00AA688E" w:rsidRDefault="004B0ACB" w:rsidP="00024251">
            <w:pPr>
              <w:rPr>
                <w:rFonts w:ascii="Arial" w:hAnsi="Arial" w:cs="Arial"/>
                <w:color w:val="000000"/>
                <w:sz w:val="24"/>
                <w:szCs w:val="24"/>
              </w:rPr>
            </w:pPr>
          </w:p>
        </w:tc>
        <w:tc>
          <w:tcPr>
            <w:tcW w:w="9030" w:type="dxa"/>
            <w:gridSpan w:val="3"/>
            <w:tcBorders>
              <w:top w:val="single" w:sz="4" w:space="0" w:color="000000"/>
              <w:left w:val="nil"/>
              <w:bottom w:val="single" w:sz="4" w:space="0" w:color="000000"/>
              <w:right w:val="nil"/>
            </w:tcBorders>
            <w:shd w:val="clear" w:color="auto" w:fill="E7E7E7"/>
            <w:tcMar>
              <w:top w:w="0" w:type="dxa"/>
              <w:left w:w="0" w:type="dxa"/>
              <w:bottom w:w="0" w:type="dxa"/>
              <w:right w:w="0" w:type="dxa"/>
            </w:tcMar>
          </w:tcPr>
          <w:p w14:paraId="5A32A5C4" w14:textId="77777777" w:rsidR="004B0ACB" w:rsidRPr="00AA688E" w:rsidRDefault="004B0ACB" w:rsidP="00024251">
            <w:pPr>
              <w:rPr>
                <w:rFonts w:ascii="Arial" w:hAnsi="Arial" w:cs="Arial"/>
                <w:color w:val="000000"/>
                <w:sz w:val="24"/>
                <w:szCs w:val="24"/>
              </w:rPr>
            </w:pPr>
            <w:r w:rsidRPr="00AA688E">
              <w:rPr>
                <w:rFonts w:ascii="Arial" w:hAnsi="Arial" w:cs="Arial"/>
                <w:noProof/>
                <w:color w:val="000000"/>
                <w:sz w:val="24"/>
                <w:szCs w:val="24"/>
              </w:rPr>
              <w:drawing>
                <wp:anchor distT="0" distB="0" distL="114300" distR="114300" simplePos="0" relativeHeight="251685888" behindDoc="0" locked="0" layoutInCell="1" allowOverlap="1" wp14:anchorId="470E1C40" wp14:editId="035EB0B9">
                  <wp:simplePos x="0" y="0"/>
                  <wp:positionH relativeFrom="page">
                    <wp:posOffset>1978533</wp:posOffset>
                  </wp:positionH>
                  <wp:positionV relativeFrom="paragraph">
                    <wp:posOffset>0</wp:posOffset>
                  </wp:positionV>
                  <wp:extent cx="9525" cy="9525"/>
                  <wp:effectExtent l="0" t="0" r="0" b="0"/>
                  <wp:wrapNone/>
                  <wp:docPr id="100049" name="Picture 10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9"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p>
        </w:tc>
        <w:tc>
          <w:tcPr>
            <w:tcW w:w="104" w:type="dxa"/>
            <w:tcBorders>
              <w:top w:val="single" w:sz="4" w:space="0" w:color="000000"/>
              <w:left w:val="nil"/>
              <w:bottom w:val="single" w:sz="4" w:space="0" w:color="000000"/>
              <w:right w:val="single" w:sz="4" w:space="0" w:color="000000"/>
            </w:tcBorders>
            <w:shd w:val="clear" w:color="auto" w:fill="E7E7E7"/>
            <w:tcMar>
              <w:top w:w="0" w:type="dxa"/>
              <w:left w:w="0" w:type="dxa"/>
              <w:bottom w:w="0" w:type="dxa"/>
              <w:right w:w="0" w:type="dxa"/>
            </w:tcMar>
          </w:tcPr>
          <w:p w14:paraId="640E2C10" w14:textId="77777777" w:rsidR="004B0ACB" w:rsidRPr="00AA688E" w:rsidRDefault="004B0ACB" w:rsidP="00024251">
            <w:pPr>
              <w:rPr>
                <w:rFonts w:ascii="Arial" w:hAnsi="Arial" w:cs="Arial"/>
                <w:color w:val="000000"/>
                <w:sz w:val="24"/>
                <w:szCs w:val="24"/>
              </w:rPr>
            </w:pPr>
          </w:p>
        </w:tc>
      </w:tr>
      <w:tr w:rsidR="004B0ACB" w:rsidRPr="00AA688E" w14:paraId="04A5C5A5" w14:textId="77777777" w:rsidTr="00024251">
        <w:trPr>
          <w:trHeight w:hRule="exact" w:val="272"/>
        </w:trPr>
        <w:tc>
          <w:tcPr>
            <w:tcW w:w="104" w:type="dxa"/>
            <w:tcBorders>
              <w:top w:val="single" w:sz="4" w:space="0" w:color="000000"/>
              <w:left w:val="single" w:sz="4" w:space="0" w:color="000000"/>
              <w:bottom w:val="single" w:sz="4" w:space="0" w:color="000000"/>
              <w:right w:val="nil"/>
            </w:tcBorders>
            <w:tcMar>
              <w:top w:w="0" w:type="dxa"/>
              <w:left w:w="0" w:type="dxa"/>
              <w:bottom w:w="0" w:type="dxa"/>
              <w:right w:w="0" w:type="dxa"/>
            </w:tcMar>
          </w:tcPr>
          <w:p w14:paraId="109FD990" w14:textId="77777777" w:rsidR="004B0ACB" w:rsidRPr="00AA688E" w:rsidRDefault="004B0ACB" w:rsidP="00024251">
            <w:pPr>
              <w:rPr>
                <w:rFonts w:ascii="Arial" w:hAnsi="Arial" w:cs="Arial"/>
                <w:color w:val="000000"/>
                <w:sz w:val="24"/>
                <w:szCs w:val="24"/>
              </w:rPr>
            </w:pPr>
          </w:p>
        </w:tc>
        <w:tc>
          <w:tcPr>
            <w:tcW w:w="9134" w:type="dxa"/>
            <w:gridSpan w:val="4"/>
            <w:tcBorders>
              <w:top w:val="single" w:sz="4" w:space="0" w:color="000000"/>
              <w:left w:val="nil"/>
              <w:bottom w:val="single" w:sz="4" w:space="0" w:color="000000"/>
              <w:right w:val="single" w:sz="4" w:space="0" w:color="000000"/>
            </w:tcBorders>
            <w:tcMar>
              <w:top w:w="0" w:type="dxa"/>
              <w:left w:w="0" w:type="dxa"/>
              <w:bottom w:w="0" w:type="dxa"/>
              <w:right w:w="0" w:type="dxa"/>
            </w:tcMar>
            <w:hideMark/>
          </w:tcPr>
          <w:p w14:paraId="5F6A1B4A" w14:textId="77777777" w:rsidR="004B0ACB" w:rsidRPr="00AA688E" w:rsidRDefault="004B0ACB" w:rsidP="00024251">
            <w:pPr>
              <w:spacing w:before="23" w:after="2"/>
              <w:rPr>
                <w:rFonts w:ascii="Arial" w:hAnsi="Arial" w:cs="Arial"/>
                <w:color w:val="000000"/>
                <w:sz w:val="24"/>
                <w:szCs w:val="24"/>
              </w:rPr>
            </w:pPr>
            <w:r w:rsidRPr="00AA688E">
              <w:rPr>
                <w:rFonts w:ascii="Arial" w:eastAsia="Arial" w:hAnsi="Arial" w:cs="Arial"/>
                <w:b/>
                <w:bCs/>
                <w:color w:val="000000"/>
                <w:sz w:val="24"/>
                <w:szCs w:val="24"/>
              </w:rPr>
              <w:t xml:space="preserve">REVISION HISTORY  </w:t>
            </w:r>
          </w:p>
        </w:tc>
      </w:tr>
      <w:tr w:rsidR="004B0ACB" w:rsidRPr="00AA688E" w14:paraId="530BB9E2" w14:textId="77777777" w:rsidTr="00024251">
        <w:trPr>
          <w:trHeight w:hRule="exact" w:val="319"/>
        </w:trPr>
        <w:tc>
          <w:tcPr>
            <w:tcW w:w="104" w:type="dxa"/>
            <w:tcBorders>
              <w:top w:val="single" w:sz="4" w:space="0" w:color="000000"/>
              <w:left w:val="single" w:sz="4" w:space="0" w:color="000000"/>
              <w:bottom w:val="single" w:sz="4" w:space="0" w:color="000000"/>
              <w:right w:val="nil"/>
            </w:tcBorders>
            <w:tcMar>
              <w:top w:w="0" w:type="dxa"/>
              <w:left w:w="0" w:type="dxa"/>
              <w:bottom w:w="0" w:type="dxa"/>
              <w:right w:w="0" w:type="dxa"/>
            </w:tcMar>
          </w:tcPr>
          <w:p w14:paraId="669C03A9" w14:textId="77777777" w:rsidR="004B0ACB" w:rsidRPr="00AA688E" w:rsidRDefault="004B0ACB" w:rsidP="00024251">
            <w:pPr>
              <w:rPr>
                <w:rFonts w:ascii="Arial" w:hAnsi="Arial" w:cs="Arial"/>
                <w:color w:val="000000"/>
                <w:sz w:val="24"/>
                <w:szCs w:val="24"/>
              </w:rPr>
            </w:pPr>
          </w:p>
        </w:tc>
        <w:tc>
          <w:tcPr>
            <w:tcW w:w="3116" w:type="dxa"/>
            <w:tcBorders>
              <w:top w:val="single" w:sz="4" w:space="0" w:color="000000"/>
              <w:left w:val="nil"/>
              <w:bottom w:val="single" w:sz="4" w:space="0" w:color="000000"/>
              <w:right w:val="single" w:sz="4" w:space="0" w:color="000000"/>
            </w:tcBorders>
            <w:tcMar>
              <w:top w:w="0" w:type="dxa"/>
              <w:left w:w="0" w:type="dxa"/>
              <w:bottom w:w="0" w:type="dxa"/>
              <w:right w:w="0" w:type="dxa"/>
            </w:tcMar>
            <w:hideMark/>
          </w:tcPr>
          <w:p w14:paraId="0A45577E" w14:textId="77777777" w:rsidR="004B0ACB" w:rsidRPr="00AA688E" w:rsidRDefault="004B0ACB" w:rsidP="00024251">
            <w:pPr>
              <w:spacing w:before="15" w:after="2"/>
              <w:rPr>
                <w:rFonts w:ascii="Arial" w:hAnsi="Arial" w:cs="Arial"/>
                <w:color w:val="000000"/>
                <w:sz w:val="24"/>
                <w:szCs w:val="24"/>
              </w:rPr>
            </w:pPr>
            <w:r w:rsidRPr="00AA688E">
              <w:rPr>
                <w:rFonts w:ascii="Arial" w:eastAsia="Arial" w:hAnsi="Arial" w:cs="Arial"/>
                <w:color w:val="000000"/>
                <w:sz w:val="24"/>
                <w:szCs w:val="24"/>
              </w:rPr>
              <w:t xml:space="preserve">Date  </w:t>
            </w:r>
          </w:p>
        </w:tc>
        <w:tc>
          <w:tcPr>
            <w:tcW w:w="601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13A423C" w14:textId="77777777" w:rsidR="004B0ACB" w:rsidRPr="00AA688E" w:rsidRDefault="004B0ACB" w:rsidP="00024251">
            <w:pPr>
              <w:spacing w:before="15" w:after="2"/>
              <w:ind w:left="112"/>
              <w:rPr>
                <w:rFonts w:ascii="Arial" w:hAnsi="Arial" w:cs="Arial"/>
                <w:color w:val="000000"/>
                <w:sz w:val="24"/>
                <w:szCs w:val="24"/>
              </w:rPr>
            </w:pPr>
            <w:r w:rsidRPr="00AA688E">
              <w:rPr>
                <w:rFonts w:ascii="Arial" w:hAnsi="Arial" w:cs="Arial"/>
                <w:noProof/>
                <w:color w:val="000000"/>
                <w:sz w:val="24"/>
                <w:szCs w:val="24"/>
              </w:rPr>
              <w:drawing>
                <wp:anchor distT="0" distB="0" distL="114300" distR="114300" simplePos="0" relativeHeight="251691008" behindDoc="0" locked="0" layoutInCell="1" allowOverlap="1" wp14:anchorId="62AE6B24" wp14:editId="58513E49">
                  <wp:simplePos x="0" y="0"/>
                  <wp:positionH relativeFrom="page">
                    <wp:posOffset>127</wp:posOffset>
                  </wp:positionH>
                  <wp:positionV relativeFrom="line">
                    <wp:posOffset>-381</wp:posOffset>
                  </wp:positionV>
                  <wp:extent cx="9525" cy="9525"/>
                  <wp:effectExtent l="0" t="0" r="0" b="0"/>
                  <wp:wrapNone/>
                  <wp:docPr id="100051" name="Picture 10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1"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eastAsia="Arial" w:hAnsi="Arial" w:cs="Arial"/>
                <w:color w:val="000000"/>
                <w:sz w:val="24"/>
                <w:szCs w:val="24"/>
              </w:rPr>
              <w:t xml:space="preserve">Revised By  </w:t>
            </w:r>
          </w:p>
        </w:tc>
      </w:tr>
      <w:tr w:rsidR="004B0ACB" w:rsidRPr="00AA688E" w14:paraId="470859CD" w14:textId="77777777" w:rsidTr="00024251">
        <w:trPr>
          <w:trHeight w:hRule="exact" w:val="338"/>
        </w:trPr>
        <w:tc>
          <w:tcPr>
            <w:tcW w:w="104" w:type="dxa"/>
            <w:tcBorders>
              <w:top w:val="single" w:sz="4" w:space="0" w:color="000000"/>
              <w:left w:val="single" w:sz="4" w:space="0" w:color="000000"/>
              <w:bottom w:val="single" w:sz="4" w:space="0" w:color="000000"/>
              <w:right w:val="nil"/>
            </w:tcBorders>
            <w:tcMar>
              <w:top w:w="0" w:type="dxa"/>
              <w:left w:w="0" w:type="dxa"/>
              <w:bottom w:w="0" w:type="dxa"/>
              <w:right w:w="0" w:type="dxa"/>
            </w:tcMar>
          </w:tcPr>
          <w:p w14:paraId="03E6F4E3" w14:textId="77777777" w:rsidR="004B0ACB" w:rsidRPr="00AA688E" w:rsidRDefault="004B0ACB" w:rsidP="00024251">
            <w:pPr>
              <w:rPr>
                <w:rFonts w:ascii="Arial" w:hAnsi="Arial" w:cs="Arial"/>
                <w:color w:val="000000"/>
                <w:sz w:val="24"/>
                <w:szCs w:val="24"/>
              </w:rPr>
            </w:pPr>
          </w:p>
        </w:tc>
        <w:tc>
          <w:tcPr>
            <w:tcW w:w="3116" w:type="dxa"/>
            <w:tcBorders>
              <w:top w:val="single" w:sz="4" w:space="0" w:color="000000"/>
              <w:left w:val="nil"/>
              <w:bottom w:val="single" w:sz="4" w:space="0" w:color="000000"/>
              <w:right w:val="single" w:sz="4" w:space="0" w:color="000000"/>
            </w:tcBorders>
            <w:tcMar>
              <w:top w:w="0" w:type="dxa"/>
              <w:left w:w="0" w:type="dxa"/>
              <w:bottom w:w="0" w:type="dxa"/>
              <w:right w:w="0" w:type="dxa"/>
            </w:tcMar>
            <w:hideMark/>
          </w:tcPr>
          <w:p w14:paraId="4E4D5D83" w14:textId="77777777" w:rsidR="004B0ACB" w:rsidRPr="00AA688E" w:rsidRDefault="004B0ACB" w:rsidP="00024251">
            <w:pPr>
              <w:spacing w:before="16" w:after="2"/>
              <w:rPr>
                <w:rFonts w:ascii="Arial" w:hAnsi="Arial" w:cs="Arial"/>
                <w:color w:val="000000"/>
                <w:sz w:val="24"/>
                <w:szCs w:val="24"/>
              </w:rPr>
            </w:pPr>
            <w:r w:rsidRPr="00AA688E">
              <w:rPr>
                <w:rFonts w:ascii="Arial" w:eastAsia="Arial" w:hAnsi="Arial" w:cs="Arial"/>
                <w:color w:val="000000"/>
                <w:sz w:val="24"/>
                <w:szCs w:val="24"/>
              </w:rPr>
              <w:t xml:space="preserve">March 2010  </w:t>
            </w:r>
          </w:p>
        </w:tc>
        <w:tc>
          <w:tcPr>
            <w:tcW w:w="601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9095B83" w14:textId="77777777" w:rsidR="004B0ACB" w:rsidRPr="00AA688E" w:rsidRDefault="004B0ACB" w:rsidP="00024251">
            <w:pPr>
              <w:spacing w:before="16" w:after="2"/>
              <w:ind w:left="112"/>
              <w:rPr>
                <w:rFonts w:ascii="Arial" w:hAnsi="Arial" w:cs="Arial"/>
                <w:color w:val="000000"/>
                <w:sz w:val="24"/>
                <w:szCs w:val="24"/>
              </w:rPr>
            </w:pPr>
            <w:r w:rsidRPr="00AA688E">
              <w:rPr>
                <w:rFonts w:ascii="Arial" w:hAnsi="Arial" w:cs="Arial"/>
                <w:noProof/>
                <w:color w:val="000000"/>
                <w:sz w:val="24"/>
                <w:szCs w:val="24"/>
              </w:rPr>
              <w:drawing>
                <wp:anchor distT="0" distB="0" distL="114300" distR="114300" simplePos="0" relativeHeight="251694080" behindDoc="0" locked="0" layoutInCell="1" allowOverlap="1" wp14:anchorId="3FCF5A2D" wp14:editId="10C33A28">
                  <wp:simplePos x="0" y="0"/>
                  <wp:positionH relativeFrom="page">
                    <wp:posOffset>127</wp:posOffset>
                  </wp:positionH>
                  <wp:positionV relativeFrom="line">
                    <wp:posOffset>254</wp:posOffset>
                  </wp:positionV>
                  <wp:extent cx="9525" cy="9525"/>
                  <wp:effectExtent l="0" t="0" r="0" b="0"/>
                  <wp:wrapNone/>
                  <wp:docPr id="100053" name="Picture 10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3"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eastAsia="Arial" w:hAnsi="Arial" w:cs="Arial"/>
                <w:color w:val="000000"/>
                <w:sz w:val="24"/>
                <w:szCs w:val="24"/>
              </w:rPr>
              <w:t xml:space="preserve">Mike Murphy  </w:t>
            </w:r>
          </w:p>
        </w:tc>
      </w:tr>
      <w:tr w:rsidR="004B0ACB" w:rsidRPr="00AA688E" w14:paraId="14FD9607" w14:textId="77777777" w:rsidTr="00024251">
        <w:trPr>
          <w:trHeight w:hRule="exact" w:val="355"/>
        </w:trPr>
        <w:tc>
          <w:tcPr>
            <w:tcW w:w="104" w:type="dxa"/>
            <w:tcBorders>
              <w:top w:val="single" w:sz="4" w:space="0" w:color="000000"/>
              <w:left w:val="single" w:sz="4" w:space="0" w:color="000000"/>
              <w:bottom w:val="single" w:sz="4" w:space="0" w:color="000000"/>
              <w:right w:val="nil"/>
            </w:tcBorders>
            <w:tcMar>
              <w:top w:w="0" w:type="dxa"/>
              <w:left w:w="0" w:type="dxa"/>
              <w:bottom w:w="0" w:type="dxa"/>
              <w:right w:w="0" w:type="dxa"/>
            </w:tcMar>
          </w:tcPr>
          <w:p w14:paraId="2669E391" w14:textId="77777777" w:rsidR="004B0ACB" w:rsidRPr="00AA688E" w:rsidRDefault="004B0ACB" w:rsidP="00024251">
            <w:pPr>
              <w:rPr>
                <w:rFonts w:ascii="Arial" w:hAnsi="Arial" w:cs="Arial"/>
                <w:color w:val="000000"/>
                <w:sz w:val="24"/>
                <w:szCs w:val="24"/>
              </w:rPr>
            </w:pPr>
          </w:p>
        </w:tc>
        <w:tc>
          <w:tcPr>
            <w:tcW w:w="3116" w:type="dxa"/>
            <w:tcBorders>
              <w:top w:val="single" w:sz="4" w:space="0" w:color="000000"/>
              <w:left w:val="nil"/>
              <w:bottom w:val="single" w:sz="4" w:space="0" w:color="000000"/>
              <w:right w:val="single" w:sz="4" w:space="0" w:color="000000"/>
            </w:tcBorders>
            <w:tcMar>
              <w:top w:w="0" w:type="dxa"/>
              <w:left w:w="0" w:type="dxa"/>
              <w:bottom w:w="0" w:type="dxa"/>
              <w:right w:w="0" w:type="dxa"/>
            </w:tcMar>
            <w:hideMark/>
          </w:tcPr>
          <w:p w14:paraId="474C0033" w14:textId="77777777" w:rsidR="004B0ACB" w:rsidRPr="00AA688E" w:rsidRDefault="004B0ACB" w:rsidP="00024251">
            <w:pPr>
              <w:spacing w:before="16" w:after="3"/>
              <w:rPr>
                <w:rFonts w:ascii="Arial" w:hAnsi="Arial" w:cs="Arial"/>
                <w:color w:val="000000"/>
                <w:sz w:val="24"/>
                <w:szCs w:val="24"/>
              </w:rPr>
            </w:pPr>
            <w:r w:rsidRPr="00AA688E">
              <w:rPr>
                <w:rFonts w:ascii="Arial" w:eastAsia="Arial" w:hAnsi="Arial" w:cs="Arial"/>
                <w:color w:val="000000"/>
                <w:sz w:val="24"/>
                <w:szCs w:val="24"/>
              </w:rPr>
              <w:t xml:space="preserve">April 2013  </w:t>
            </w:r>
          </w:p>
        </w:tc>
        <w:tc>
          <w:tcPr>
            <w:tcW w:w="601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9B08C27" w14:textId="77777777" w:rsidR="004B0ACB" w:rsidRPr="00AA688E" w:rsidRDefault="004B0ACB" w:rsidP="00024251">
            <w:pPr>
              <w:spacing w:before="16" w:after="3"/>
              <w:ind w:left="112"/>
              <w:rPr>
                <w:rFonts w:ascii="Arial" w:hAnsi="Arial" w:cs="Arial"/>
                <w:color w:val="000000"/>
                <w:sz w:val="24"/>
                <w:szCs w:val="24"/>
              </w:rPr>
            </w:pPr>
            <w:r w:rsidRPr="00AA688E">
              <w:rPr>
                <w:rFonts w:ascii="Arial" w:hAnsi="Arial" w:cs="Arial"/>
                <w:noProof/>
                <w:color w:val="000000"/>
                <w:sz w:val="24"/>
                <w:szCs w:val="24"/>
              </w:rPr>
              <w:drawing>
                <wp:anchor distT="0" distB="0" distL="114300" distR="114300" simplePos="0" relativeHeight="251697152" behindDoc="0" locked="0" layoutInCell="1" allowOverlap="1" wp14:anchorId="2C9AC0C9" wp14:editId="47E2B7F6">
                  <wp:simplePos x="0" y="0"/>
                  <wp:positionH relativeFrom="page">
                    <wp:posOffset>127</wp:posOffset>
                  </wp:positionH>
                  <wp:positionV relativeFrom="line">
                    <wp:posOffset>254</wp:posOffset>
                  </wp:positionV>
                  <wp:extent cx="9525" cy="9525"/>
                  <wp:effectExtent l="0" t="0" r="0" b="0"/>
                  <wp:wrapNone/>
                  <wp:docPr id="100055" name="Picture 10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5"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eastAsia="Arial" w:hAnsi="Arial" w:cs="Arial"/>
                <w:color w:val="000000"/>
                <w:sz w:val="24"/>
                <w:szCs w:val="24"/>
              </w:rPr>
              <w:t>Mike Murph</w:t>
            </w:r>
            <w:r w:rsidRPr="00AA688E">
              <w:rPr>
                <w:rFonts w:ascii="Arial" w:eastAsia="Arial" w:hAnsi="Arial" w:cs="Arial"/>
                <w:color w:val="000000"/>
                <w:spacing w:val="-3"/>
                <w:sz w:val="24"/>
                <w:szCs w:val="24"/>
              </w:rPr>
              <w:t>y</w:t>
            </w:r>
            <w:r w:rsidRPr="00AA688E">
              <w:rPr>
                <w:rFonts w:ascii="Arial" w:eastAsia="Arial" w:hAnsi="Arial" w:cs="Arial"/>
                <w:color w:val="000000"/>
                <w:sz w:val="24"/>
                <w:szCs w:val="24"/>
              </w:rPr>
              <w:t xml:space="preserve"> &amp; Dil</w:t>
            </w:r>
            <w:r w:rsidRPr="00AA688E">
              <w:rPr>
                <w:rFonts w:ascii="Arial" w:eastAsia="Arial" w:hAnsi="Arial" w:cs="Arial"/>
                <w:color w:val="000000"/>
                <w:spacing w:val="-3"/>
                <w:sz w:val="24"/>
                <w:szCs w:val="24"/>
              </w:rPr>
              <w:t>y</w:t>
            </w:r>
            <w:r w:rsidRPr="00AA688E">
              <w:rPr>
                <w:rFonts w:ascii="Arial" w:eastAsia="Arial" w:hAnsi="Arial" w:cs="Arial"/>
                <w:color w:val="000000"/>
                <w:sz w:val="24"/>
                <w:szCs w:val="24"/>
              </w:rPr>
              <w:t>s Jou</w:t>
            </w:r>
            <w:r w:rsidRPr="00AA688E">
              <w:rPr>
                <w:rFonts w:ascii="Arial" w:eastAsia="Arial" w:hAnsi="Arial" w:cs="Arial"/>
                <w:color w:val="000000"/>
                <w:spacing w:val="-3"/>
                <w:sz w:val="24"/>
                <w:szCs w:val="24"/>
              </w:rPr>
              <w:t>v</w:t>
            </w:r>
            <w:r w:rsidRPr="00AA688E">
              <w:rPr>
                <w:rFonts w:ascii="Arial" w:eastAsia="Arial" w:hAnsi="Arial" w:cs="Arial"/>
                <w:color w:val="000000"/>
                <w:sz w:val="24"/>
                <w:szCs w:val="24"/>
              </w:rPr>
              <w:t xml:space="preserve">enat  </w:t>
            </w:r>
          </w:p>
        </w:tc>
      </w:tr>
      <w:tr w:rsidR="004B0ACB" w:rsidRPr="00AA688E" w14:paraId="7DF210CF" w14:textId="77777777" w:rsidTr="00024251">
        <w:trPr>
          <w:trHeight w:hRule="exact" w:val="418"/>
        </w:trPr>
        <w:tc>
          <w:tcPr>
            <w:tcW w:w="104" w:type="dxa"/>
            <w:tcBorders>
              <w:top w:val="single" w:sz="4" w:space="0" w:color="000000"/>
              <w:left w:val="single" w:sz="4" w:space="0" w:color="000000"/>
              <w:bottom w:val="single" w:sz="4" w:space="0" w:color="000000"/>
              <w:right w:val="nil"/>
            </w:tcBorders>
            <w:tcMar>
              <w:top w:w="0" w:type="dxa"/>
              <w:left w:w="0" w:type="dxa"/>
              <w:bottom w:w="0" w:type="dxa"/>
              <w:right w:w="0" w:type="dxa"/>
            </w:tcMar>
          </w:tcPr>
          <w:p w14:paraId="5F71468F" w14:textId="77777777" w:rsidR="004B0ACB" w:rsidRPr="00AA688E" w:rsidRDefault="004B0ACB" w:rsidP="00024251">
            <w:pPr>
              <w:rPr>
                <w:rFonts w:ascii="Arial" w:hAnsi="Arial" w:cs="Arial"/>
                <w:color w:val="000000"/>
                <w:sz w:val="24"/>
                <w:szCs w:val="24"/>
              </w:rPr>
            </w:pPr>
          </w:p>
        </w:tc>
        <w:tc>
          <w:tcPr>
            <w:tcW w:w="3116" w:type="dxa"/>
            <w:tcBorders>
              <w:top w:val="single" w:sz="4" w:space="0" w:color="000000"/>
              <w:left w:val="nil"/>
              <w:bottom w:val="single" w:sz="4" w:space="0" w:color="000000"/>
              <w:right w:val="single" w:sz="4" w:space="0" w:color="000000"/>
            </w:tcBorders>
            <w:tcMar>
              <w:top w:w="0" w:type="dxa"/>
              <w:left w:w="0" w:type="dxa"/>
              <w:bottom w:w="0" w:type="dxa"/>
              <w:right w:w="0" w:type="dxa"/>
            </w:tcMar>
            <w:hideMark/>
          </w:tcPr>
          <w:p w14:paraId="17ACC8BF" w14:textId="77777777" w:rsidR="004B0ACB" w:rsidRPr="00AA688E" w:rsidRDefault="004B0ACB" w:rsidP="00024251">
            <w:pPr>
              <w:spacing w:before="15" w:after="2"/>
              <w:rPr>
                <w:rFonts w:ascii="Arial" w:hAnsi="Arial" w:cs="Arial"/>
                <w:color w:val="000000"/>
                <w:sz w:val="24"/>
                <w:szCs w:val="24"/>
              </w:rPr>
            </w:pPr>
            <w:r w:rsidRPr="00AA688E">
              <w:rPr>
                <w:rFonts w:ascii="Arial" w:eastAsia="Arial" w:hAnsi="Arial" w:cs="Arial"/>
                <w:color w:val="000000"/>
                <w:sz w:val="24"/>
                <w:szCs w:val="24"/>
              </w:rPr>
              <w:t xml:space="preserve">December 2013  </w:t>
            </w:r>
          </w:p>
        </w:tc>
        <w:tc>
          <w:tcPr>
            <w:tcW w:w="601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A9E1755" w14:textId="77777777" w:rsidR="004B0ACB" w:rsidRPr="00AA688E" w:rsidRDefault="004B0ACB" w:rsidP="00024251">
            <w:pPr>
              <w:spacing w:before="15" w:after="2"/>
              <w:ind w:left="112"/>
              <w:rPr>
                <w:rFonts w:ascii="Arial" w:hAnsi="Arial" w:cs="Arial"/>
                <w:color w:val="000000"/>
                <w:sz w:val="24"/>
                <w:szCs w:val="24"/>
              </w:rPr>
            </w:pPr>
            <w:r w:rsidRPr="00AA688E">
              <w:rPr>
                <w:rFonts w:ascii="Arial" w:hAnsi="Arial" w:cs="Arial"/>
                <w:noProof/>
                <w:color w:val="000000"/>
                <w:sz w:val="24"/>
                <w:szCs w:val="24"/>
              </w:rPr>
              <w:drawing>
                <wp:anchor distT="0" distB="0" distL="114300" distR="114300" simplePos="0" relativeHeight="251700224" behindDoc="0" locked="0" layoutInCell="1" allowOverlap="1" wp14:anchorId="5FB82325" wp14:editId="362926EC">
                  <wp:simplePos x="0" y="0"/>
                  <wp:positionH relativeFrom="page">
                    <wp:posOffset>127</wp:posOffset>
                  </wp:positionH>
                  <wp:positionV relativeFrom="line">
                    <wp:posOffset>-381</wp:posOffset>
                  </wp:positionV>
                  <wp:extent cx="9525" cy="9525"/>
                  <wp:effectExtent l="0" t="0" r="0" b="0"/>
                  <wp:wrapNone/>
                  <wp:docPr id="100057" name="Picture 100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7"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eastAsia="Arial" w:hAnsi="Arial" w:cs="Arial"/>
                <w:color w:val="000000"/>
                <w:sz w:val="24"/>
                <w:szCs w:val="24"/>
              </w:rPr>
              <w:t>Dil</w:t>
            </w:r>
            <w:r w:rsidRPr="00AA688E">
              <w:rPr>
                <w:rFonts w:ascii="Arial" w:eastAsia="Arial" w:hAnsi="Arial" w:cs="Arial"/>
                <w:color w:val="000000"/>
                <w:spacing w:val="-3"/>
                <w:sz w:val="24"/>
                <w:szCs w:val="24"/>
              </w:rPr>
              <w:t>y</w:t>
            </w:r>
            <w:r w:rsidRPr="00AA688E">
              <w:rPr>
                <w:rFonts w:ascii="Arial" w:eastAsia="Arial" w:hAnsi="Arial" w:cs="Arial"/>
                <w:color w:val="000000"/>
                <w:sz w:val="24"/>
                <w:szCs w:val="24"/>
              </w:rPr>
              <w:t>s Jou</w:t>
            </w:r>
            <w:r w:rsidRPr="00AA688E">
              <w:rPr>
                <w:rFonts w:ascii="Arial" w:eastAsia="Arial" w:hAnsi="Arial" w:cs="Arial"/>
                <w:color w:val="000000"/>
                <w:spacing w:val="-3"/>
                <w:sz w:val="24"/>
                <w:szCs w:val="24"/>
              </w:rPr>
              <w:t>v</w:t>
            </w:r>
            <w:r w:rsidRPr="00AA688E">
              <w:rPr>
                <w:rFonts w:ascii="Arial" w:eastAsia="Arial" w:hAnsi="Arial" w:cs="Arial"/>
                <w:color w:val="000000"/>
                <w:sz w:val="24"/>
                <w:szCs w:val="24"/>
              </w:rPr>
              <w:t xml:space="preserve">enat  </w:t>
            </w:r>
          </w:p>
        </w:tc>
      </w:tr>
      <w:tr w:rsidR="004B0ACB" w:rsidRPr="00AA688E" w14:paraId="041F9837" w14:textId="77777777" w:rsidTr="00024251">
        <w:trPr>
          <w:trHeight w:hRule="exact" w:val="265"/>
        </w:trPr>
        <w:tc>
          <w:tcPr>
            <w:tcW w:w="321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7BDBD8" w14:textId="1BA6A403" w:rsidR="004B0ACB" w:rsidRPr="00AA688E" w:rsidRDefault="004B0ACB" w:rsidP="00024251">
            <w:pPr>
              <w:rPr>
                <w:rFonts w:ascii="Arial" w:hAnsi="Arial" w:cs="Arial"/>
                <w:color w:val="000000"/>
                <w:sz w:val="24"/>
                <w:szCs w:val="24"/>
              </w:rPr>
            </w:pPr>
            <w:r w:rsidRPr="00AA688E">
              <w:rPr>
                <w:rFonts w:ascii="Arial" w:hAnsi="Arial" w:cs="Arial"/>
                <w:noProof/>
                <w:color w:val="000000"/>
                <w:sz w:val="24"/>
                <w:szCs w:val="24"/>
              </w:rPr>
              <w:drawing>
                <wp:anchor distT="0" distB="0" distL="114300" distR="114300" simplePos="0" relativeHeight="251702272" behindDoc="0" locked="0" layoutInCell="1" allowOverlap="1" wp14:anchorId="63C6F576" wp14:editId="62C3A5E1">
                  <wp:simplePos x="0" y="0"/>
                  <wp:positionH relativeFrom="page">
                    <wp:posOffset>-6096</wp:posOffset>
                  </wp:positionH>
                  <wp:positionV relativeFrom="paragraph">
                    <wp:posOffset>0</wp:posOffset>
                  </wp:positionV>
                  <wp:extent cx="9525" cy="9525"/>
                  <wp:effectExtent l="0" t="0" r="0" b="0"/>
                  <wp:wrapNone/>
                  <wp:docPr id="100059" name="Picture 100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9"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color w:val="000000"/>
                <w:sz w:val="24"/>
                <w:szCs w:val="24"/>
              </w:rPr>
              <w:drawing>
                <wp:anchor distT="0" distB="0" distL="114300" distR="114300" simplePos="0" relativeHeight="251699200" behindDoc="0" locked="0" layoutInCell="1" allowOverlap="1" wp14:anchorId="06BF85CE" wp14:editId="7C7CD3E0">
                  <wp:simplePos x="0" y="0"/>
                  <wp:positionH relativeFrom="page">
                    <wp:posOffset>-6096</wp:posOffset>
                  </wp:positionH>
                  <wp:positionV relativeFrom="paragraph">
                    <wp:posOffset>-181356</wp:posOffset>
                  </wp:positionV>
                  <wp:extent cx="9525" cy="9525"/>
                  <wp:effectExtent l="0" t="0" r="0" b="0"/>
                  <wp:wrapNone/>
                  <wp:docPr id="100061" name="Picture 10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1"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color w:val="000000"/>
                <w:sz w:val="24"/>
                <w:szCs w:val="24"/>
              </w:rPr>
              <w:drawing>
                <wp:anchor distT="0" distB="0" distL="114300" distR="114300" simplePos="0" relativeHeight="251696128" behindDoc="0" locked="0" layoutInCell="1" allowOverlap="1" wp14:anchorId="5BD92060" wp14:editId="33BBE136">
                  <wp:simplePos x="0" y="0"/>
                  <wp:positionH relativeFrom="page">
                    <wp:posOffset>-6096</wp:posOffset>
                  </wp:positionH>
                  <wp:positionV relativeFrom="paragraph">
                    <wp:posOffset>-362712</wp:posOffset>
                  </wp:positionV>
                  <wp:extent cx="9525" cy="9525"/>
                  <wp:effectExtent l="0" t="0" r="0" b="0"/>
                  <wp:wrapNone/>
                  <wp:docPr id="100063" name="Picture 100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3"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color w:val="000000"/>
                <w:sz w:val="24"/>
                <w:szCs w:val="24"/>
              </w:rPr>
              <w:drawing>
                <wp:anchor distT="0" distB="0" distL="114300" distR="114300" simplePos="0" relativeHeight="251693056" behindDoc="0" locked="0" layoutInCell="1" allowOverlap="1" wp14:anchorId="49BBA264" wp14:editId="3E51C4FF">
                  <wp:simplePos x="0" y="0"/>
                  <wp:positionH relativeFrom="page">
                    <wp:posOffset>-6096</wp:posOffset>
                  </wp:positionH>
                  <wp:positionV relativeFrom="paragraph">
                    <wp:posOffset>-544068</wp:posOffset>
                  </wp:positionV>
                  <wp:extent cx="9525" cy="9525"/>
                  <wp:effectExtent l="0" t="0" r="0" b="0"/>
                  <wp:wrapNone/>
                  <wp:docPr id="100065" name="Picture 100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5"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color w:val="000000"/>
                <w:sz w:val="24"/>
                <w:szCs w:val="24"/>
              </w:rPr>
              <w:drawing>
                <wp:anchor distT="0" distB="0" distL="114300" distR="114300" simplePos="0" relativeHeight="251689984" behindDoc="0" locked="0" layoutInCell="1" allowOverlap="1" wp14:anchorId="61FF4F57" wp14:editId="1A939B3E">
                  <wp:simplePos x="0" y="0"/>
                  <wp:positionH relativeFrom="page">
                    <wp:posOffset>-6096</wp:posOffset>
                  </wp:positionH>
                  <wp:positionV relativeFrom="paragraph">
                    <wp:posOffset>-725424</wp:posOffset>
                  </wp:positionV>
                  <wp:extent cx="9525" cy="9525"/>
                  <wp:effectExtent l="0" t="0" r="0" b="0"/>
                  <wp:wrapNone/>
                  <wp:docPr id="100067" name="Picture 100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7"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color w:val="000000"/>
                <w:sz w:val="24"/>
                <w:szCs w:val="24"/>
              </w:rPr>
              <w:drawing>
                <wp:anchor distT="0" distB="0" distL="114300" distR="114300" simplePos="0" relativeHeight="251687936" behindDoc="0" locked="0" layoutInCell="1" allowOverlap="1" wp14:anchorId="2BB75CD0" wp14:editId="34704F63">
                  <wp:simplePos x="0" y="0"/>
                  <wp:positionH relativeFrom="page">
                    <wp:posOffset>-6096</wp:posOffset>
                  </wp:positionH>
                  <wp:positionV relativeFrom="paragraph">
                    <wp:posOffset>-911352</wp:posOffset>
                  </wp:positionV>
                  <wp:extent cx="9525" cy="9525"/>
                  <wp:effectExtent l="0" t="0" r="0" b="0"/>
                  <wp:wrapNone/>
                  <wp:docPr id="100069" name="Picture 100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9"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color w:val="000000"/>
                <w:sz w:val="24"/>
                <w:szCs w:val="24"/>
              </w:rPr>
              <w:drawing>
                <wp:anchor distT="0" distB="0" distL="114300" distR="114300" simplePos="0" relativeHeight="251684864" behindDoc="0" locked="0" layoutInCell="1" allowOverlap="1" wp14:anchorId="53A248CE" wp14:editId="13CFD763">
                  <wp:simplePos x="0" y="0"/>
                  <wp:positionH relativeFrom="page">
                    <wp:posOffset>-6096</wp:posOffset>
                  </wp:positionH>
                  <wp:positionV relativeFrom="paragraph">
                    <wp:posOffset>-1093089</wp:posOffset>
                  </wp:positionV>
                  <wp:extent cx="9525" cy="9525"/>
                  <wp:effectExtent l="0" t="0" r="0" b="0"/>
                  <wp:wrapNone/>
                  <wp:docPr id="100071" name="Picture 100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1"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color w:val="000000"/>
                <w:sz w:val="24"/>
                <w:szCs w:val="24"/>
              </w:rPr>
              <w:drawing>
                <wp:anchor distT="0" distB="0" distL="114300" distR="114300" simplePos="0" relativeHeight="251681792" behindDoc="0" locked="0" layoutInCell="1" allowOverlap="1" wp14:anchorId="2786AE8F" wp14:editId="74E36343">
                  <wp:simplePos x="0" y="0"/>
                  <wp:positionH relativeFrom="page">
                    <wp:posOffset>-6096</wp:posOffset>
                  </wp:positionH>
                  <wp:positionV relativeFrom="paragraph">
                    <wp:posOffset>-1449705</wp:posOffset>
                  </wp:positionV>
                  <wp:extent cx="9525" cy="9525"/>
                  <wp:effectExtent l="0" t="0" r="0" b="0"/>
                  <wp:wrapNone/>
                  <wp:docPr id="100073" name="Picture 100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3"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color w:val="000000"/>
                <w:sz w:val="24"/>
                <w:szCs w:val="24"/>
              </w:rPr>
              <w:drawing>
                <wp:anchor distT="0" distB="0" distL="114300" distR="114300" simplePos="0" relativeHeight="251678720" behindDoc="0" locked="0" layoutInCell="1" allowOverlap="1" wp14:anchorId="5263EDD6" wp14:editId="5EA8052E">
                  <wp:simplePos x="0" y="0"/>
                  <wp:positionH relativeFrom="page">
                    <wp:posOffset>-6096</wp:posOffset>
                  </wp:positionH>
                  <wp:positionV relativeFrom="paragraph">
                    <wp:posOffset>-1631061</wp:posOffset>
                  </wp:positionV>
                  <wp:extent cx="9525" cy="9525"/>
                  <wp:effectExtent l="0" t="0" r="0" b="0"/>
                  <wp:wrapNone/>
                  <wp:docPr id="100075" name="Picture 100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5"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color w:val="000000"/>
                <w:sz w:val="24"/>
                <w:szCs w:val="24"/>
              </w:rPr>
              <w:drawing>
                <wp:anchor distT="0" distB="0" distL="114300" distR="114300" simplePos="0" relativeHeight="251675648" behindDoc="0" locked="0" layoutInCell="1" allowOverlap="1" wp14:anchorId="6EDB98C3" wp14:editId="798075FC">
                  <wp:simplePos x="0" y="0"/>
                  <wp:positionH relativeFrom="page">
                    <wp:posOffset>-6096</wp:posOffset>
                  </wp:positionH>
                  <wp:positionV relativeFrom="paragraph">
                    <wp:posOffset>-1812417</wp:posOffset>
                  </wp:positionV>
                  <wp:extent cx="9525" cy="9525"/>
                  <wp:effectExtent l="0" t="0" r="0" b="0"/>
                  <wp:wrapNone/>
                  <wp:docPr id="100077" name="Picture 100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7"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color w:val="000000"/>
                <w:sz w:val="24"/>
                <w:szCs w:val="24"/>
              </w:rPr>
              <w:drawing>
                <wp:anchor distT="0" distB="0" distL="114300" distR="114300" simplePos="0" relativeHeight="251672576" behindDoc="0" locked="0" layoutInCell="1" allowOverlap="1" wp14:anchorId="503B3C35" wp14:editId="0B819A3E">
                  <wp:simplePos x="0" y="0"/>
                  <wp:positionH relativeFrom="page">
                    <wp:posOffset>-6096</wp:posOffset>
                  </wp:positionH>
                  <wp:positionV relativeFrom="paragraph">
                    <wp:posOffset>-1993773</wp:posOffset>
                  </wp:positionV>
                  <wp:extent cx="9525" cy="9525"/>
                  <wp:effectExtent l="0" t="0" r="0" b="0"/>
                  <wp:wrapNone/>
                  <wp:docPr id="100079" name="Picture 100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9"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color w:val="000000"/>
                <w:sz w:val="24"/>
                <w:szCs w:val="24"/>
              </w:rPr>
              <w:drawing>
                <wp:anchor distT="0" distB="0" distL="114300" distR="114300" simplePos="0" relativeHeight="251669504" behindDoc="0" locked="0" layoutInCell="1" allowOverlap="1" wp14:anchorId="0606FFF6" wp14:editId="55964620">
                  <wp:simplePos x="0" y="0"/>
                  <wp:positionH relativeFrom="page">
                    <wp:posOffset>-6096</wp:posOffset>
                  </wp:positionH>
                  <wp:positionV relativeFrom="paragraph">
                    <wp:posOffset>-2175129</wp:posOffset>
                  </wp:positionV>
                  <wp:extent cx="9525" cy="9525"/>
                  <wp:effectExtent l="0" t="0" r="0" b="0"/>
                  <wp:wrapNone/>
                  <wp:docPr id="100081" name="Picture 10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1"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color w:val="000000"/>
                <w:sz w:val="24"/>
                <w:szCs w:val="24"/>
              </w:rPr>
              <w:drawing>
                <wp:anchor distT="0" distB="0" distL="114300" distR="114300" simplePos="0" relativeHeight="251666432" behindDoc="0" locked="0" layoutInCell="1" allowOverlap="1" wp14:anchorId="010D1797" wp14:editId="6E4EA6C9">
                  <wp:simplePos x="0" y="0"/>
                  <wp:positionH relativeFrom="page">
                    <wp:posOffset>-6096</wp:posOffset>
                  </wp:positionH>
                  <wp:positionV relativeFrom="paragraph">
                    <wp:posOffset>-2356485</wp:posOffset>
                  </wp:positionV>
                  <wp:extent cx="9525" cy="9525"/>
                  <wp:effectExtent l="0" t="0" r="0" b="0"/>
                  <wp:wrapNone/>
                  <wp:docPr id="100083" name="Picture 100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3"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color w:val="000000"/>
                <w:sz w:val="24"/>
                <w:szCs w:val="24"/>
              </w:rPr>
              <w:drawing>
                <wp:anchor distT="0" distB="0" distL="114300" distR="114300" simplePos="0" relativeHeight="251663360" behindDoc="0" locked="0" layoutInCell="1" allowOverlap="1" wp14:anchorId="5A61704B" wp14:editId="671DDB9D">
                  <wp:simplePos x="0" y="0"/>
                  <wp:positionH relativeFrom="page">
                    <wp:posOffset>-6096</wp:posOffset>
                  </wp:positionH>
                  <wp:positionV relativeFrom="paragraph">
                    <wp:posOffset>-2542413</wp:posOffset>
                  </wp:positionV>
                  <wp:extent cx="9525" cy="9525"/>
                  <wp:effectExtent l="0" t="0" r="0" b="0"/>
                  <wp:wrapNone/>
                  <wp:docPr id="100085" name="Picture 100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5"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color w:val="000000"/>
                <w:sz w:val="24"/>
                <w:szCs w:val="24"/>
              </w:rPr>
              <w:t xml:space="preserve">  </w:t>
            </w:r>
            <w:r w:rsidRPr="000D395C">
              <w:rPr>
                <w:rFonts w:ascii="Arial" w:hAnsi="Arial" w:cs="Arial"/>
                <w:color w:val="000000"/>
                <w:sz w:val="24"/>
                <w:szCs w:val="24"/>
              </w:rPr>
              <w:t>March 20</w:t>
            </w:r>
            <w:r w:rsidR="00F77FFD" w:rsidRPr="000D395C">
              <w:rPr>
                <w:rFonts w:ascii="Arial" w:hAnsi="Arial" w:cs="Arial"/>
                <w:color w:val="000000"/>
                <w:sz w:val="24"/>
                <w:szCs w:val="24"/>
              </w:rPr>
              <w:t>25</w:t>
            </w:r>
          </w:p>
        </w:tc>
        <w:tc>
          <w:tcPr>
            <w:tcW w:w="601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ADD70C" w14:textId="3FDFFB7C" w:rsidR="004B0ACB" w:rsidRPr="00AA688E" w:rsidRDefault="004B0ACB" w:rsidP="00024251">
            <w:pPr>
              <w:rPr>
                <w:rFonts w:ascii="Arial" w:hAnsi="Arial" w:cs="Arial"/>
                <w:color w:val="000000"/>
                <w:sz w:val="24"/>
                <w:szCs w:val="24"/>
              </w:rPr>
            </w:pPr>
            <w:r w:rsidRPr="00AA688E">
              <w:rPr>
                <w:rFonts w:ascii="Arial" w:hAnsi="Arial" w:cs="Arial"/>
                <w:noProof/>
                <w:color w:val="000000"/>
                <w:sz w:val="24"/>
                <w:szCs w:val="24"/>
              </w:rPr>
              <w:drawing>
                <wp:anchor distT="0" distB="0" distL="114300" distR="114300" simplePos="0" relativeHeight="251703296" behindDoc="0" locked="0" layoutInCell="1" allowOverlap="1" wp14:anchorId="7F7F053A" wp14:editId="46F87130">
                  <wp:simplePos x="0" y="0"/>
                  <wp:positionH relativeFrom="page">
                    <wp:posOffset>127</wp:posOffset>
                  </wp:positionH>
                  <wp:positionV relativeFrom="paragraph">
                    <wp:posOffset>0</wp:posOffset>
                  </wp:positionV>
                  <wp:extent cx="9525" cy="9525"/>
                  <wp:effectExtent l="0" t="0" r="0" b="0"/>
                  <wp:wrapNone/>
                  <wp:docPr id="100087" name="Picture 100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7"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00F77FFD">
              <w:rPr>
                <w:rFonts w:ascii="Arial" w:hAnsi="Arial" w:cs="Arial"/>
                <w:color w:val="000000"/>
                <w:sz w:val="24"/>
                <w:szCs w:val="24"/>
              </w:rPr>
              <w:t xml:space="preserve"> Jess Morgan-Walsh &amp; Melanie Warburton</w:t>
            </w:r>
          </w:p>
        </w:tc>
      </w:tr>
      <w:tr w:rsidR="004B0ACB" w:rsidRPr="00AA688E" w14:paraId="23305F7F" w14:textId="77777777" w:rsidTr="00024251">
        <w:trPr>
          <w:trHeight w:hRule="exact" w:val="265"/>
        </w:trPr>
        <w:tc>
          <w:tcPr>
            <w:tcW w:w="104" w:type="dxa"/>
            <w:tcBorders>
              <w:top w:val="single" w:sz="4" w:space="0" w:color="000000"/>
              <w:left w:val="single" w:sz="4" w:space="0" w:color="000000"/>
              <w:bottom w:val="single" w:sz="4" w:space="0" w:color="000000"/>
              <w:right w:val="nil"/>
            </w:tcBorders>
            <w:shd w:val="clear" w:color="auto" w:fill="E7E7E7"/>
            <w:tcMar>
              <w:top w:w="0" w:type="dxa"/>
              <w:left w:w="0" w:type="dxa"/>
              <w:bottom w:w="0" w:type="dxa"/>
              <w:right w:w="0" w:type="dxa"/>
            </w:tcMar>
          </w:tcPr>
          <w:p w14:paraId="4B1F39F1" w14:textId="77777777" w:rsidR="004B0ACB" w:rsidRPr="00AA688E" w:rsidRDefault="004B0ACB" w:rsidP="00024251">
            <w:pPr>
              <w:rPr>
                <w:rFonts w:ascii="Arial" w:hAnsi="Arial" w:cs="Arial"/>
                <w:color w:val="000000"/>
                <w:sz w:val="24"/>
                <w:szCs w:val="24"/>
              </w:rPr>
            </w:pPr>
          </w:p>
        </w:tc>
        <w:tc>
          <w:tcPr>
            <w:tcW w:w="9030" w:type="dxa"/>
            <w:gridSpan w:val="3"/>
            <w:tcBorders>
              <w:top w:val="single" w:sz="4" w:space="0" w:color="000000"/>
              <w:left w:val="nil"/>
              <w:bottom w:val="single" w:sz="4" w:space="0" w:color="000000"/>
              <w:right w:val="nil"/>
            </w:tcBorders>
            <w:shd w:val="clear" w:color="auto" w:fill="E7E7E7"/>
            <w:tcMar>
              <w:top w:w="0" w:type="dxa"/>
              <w:left w:w="0" w:type="dxa"/>
              <w:bottom w:w="0" w:type="dxa"/>
              <w:right w:w="0" w:type="dxa"/>
            </w:tcMar>
          </w:tcPr>
          <w:p w14:paraId="07FEA2BA" w14:textId="77777777" w:rsidR="004B0ACB" w:rsidRPr="00AA688E" w:rsidRDefault="004B0ACB" w:rsidP="00024251">
            <w:pPr>
              <w:rPr>
                <w:rFonts w:ascii="Arial" w:hAnsi="Arial" w:cs="Arial"/>
                <w:color w:val="000000"/>
                <w:sz w:val="24"/>
                <w:szCs w:val="24"/>
              </w:rPr>
            </w:pPr>
            <w:r w:rsidRPr="00AA688E">
              <w:rPr>
                <w:rFonts w:ascii="Arial" w:hAnsi="Arial" w:cs="Arial"/>
                <w:noProof/>
                <w:color w:val="000000"/>
                <w:sz w:val="24"/>
                <w:szCs w:val="24"/>
              </w:rPr>
              <w:drawing>
                <wp:anchor distT="0" distB="0" distL="114300" distR="114300" simplePos="0" relativeHeight="251706368" behindDoc="0" locked="0" layoutInCell="1" allowOverlap="1" wp14:anchorId="441B26AA" wp14:editId="60A714A2">
                  <wp:simplePos x="0" y="0"/>
                  <wp:positionH relativeFrom="page">
                    <wp:posOffset>1978533</wp:posOffset>
                  </wp:positionH>
                  <wp:positionV relativeFrom="paragraph">
                    <wp:posOffset>0</wp:posOffset>
                  </wp:positionV>
                  <wp:extent cx="9525" cy="9525"/>
                  <wp:effectExtent l="0" t="0" r="0" b="0"/>
                  <wp:wrapNone/>
                  <wp:docPr id="100089" name="Picture 100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9"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p>
        </w:tc>
        <w:tc>
          <w:tcPr>
            <w:tcW w:w="104" w:type="dxa"/>
            <w:tcBorders>
              <w:top w:val="single" w:sz="4" w:space="0" w:color="000000"/>
              <w:left w:val="nil"/>
              <w:bottom w:val="single" w:sz="4" w:space="0" w:color="000000"/>
              <w:right w:val="single" w:sz="4" w:space="0" w:color="000000"/>
            </w:tcBorders>
            <w:shd w:val="clear" w:color="auto" w:fill="E7E7E7"/>
            <w:tcMar>
              <w:top w:w="0" w:type="dxa"/>
              <w:left w:w="0" w:type="dxa"/>
              <w:bottom w:w="0" w:type="dxa"/>
              <w:right w:w="0" w:type="dxa"/>
            </w:tcMar>
          </w:tcPr>
          <w:p w14:paraId="4EB57AAF" w14:textId="77777777" w:rsidR="004B0ACB" w:rsidRPr="00AA688E" w:rsidRDefault="004B0ACB" w:rsidP="00024251">
            <w:pPr>
              <w:rPr>
                <w:rFonts w:ascii="Arial" w:hAnsi="Arial" w:cs="Arial"/>
                <w:color w:val="000000"/>
                <w:sz w:val="24"/>
                <w:szCs w:val="24"/>
              </w:rPr>
            </w:pPr>
          </w:p>
        </w:tc>
      </w:tr>
      <w:tr w:rsidR="004B0ACB" w:rsidRPr="00AA688E" w14:paraId="5F2B46A6" w14:textId="77777777" w:rsidTr="00024251">
        <w:trPr>
          <w:trHeight w:hRule="exact" w:val="272"/>
        </w:trPr>
        <w:tc>
          <w:tcPr>
            <w:tcW w:w="104" w:type="dxa"/>
            <w:tcBorders>
              <w:top w:val="single" w:sz="4" w:space="0" w:color="000000"/>
              <w:left w:val="single" w:sz="4" w:space="0" w:color="000000"/>
              <w:bottom w:val="single" w:sz="4" w:space="0" w:color="000000"/>
              <w:right w:val="nil"/>
            </w:tcBorders>
            <w:tcMar>
              <w:top w:w="0" w:type="dxa"/>
              <w:left w:w="0" w:type="dxa"/>
              <w:bottom w:w="0" w:type="dxa"/>
              <w:right w:w="0" w:type="dxa"/>
            </w:tcMar>
          </w:tcPr>
          <w:p w14:paraId="11CC4F66" w14:textId="77777777" w:rsidR="004B0ACB" w:rsidRPr="00AA688E" w:rsidRDefault="004B0ACB" w:rsidP="00024251">
            <w:pPr>
              <w:rPr>
                <w:rFonts w:ascii="Arial" w:hAnsi="Arial" w:cs="Arial"/>
                <w:color w:val="000000"/>
                <w:sz w:val="24"/>
                <w:szCs w:val="24"/>
              </w:rPr>
            </w:pPr>
          </w:p>
        </w:tc>
        <w:tc>
          <w:tcPr>
            <w:tcW w:w="9134" w:type="dxa"/>
            <w:gridSpan w:val="4"/>
            <w:tcBorders>
              <w:top w:val="single" w:sz="4" w:space="0" w:color="000000"/>
              <w:left w:val="nil"/>
              <w:bottom w:val="single" w:sz="4" w:space="0" w:color="000000"/>
              <w:right w:val="single" w:sz="4" w:space="0" w:color="000000"/>
            </w:tcBorders>
            <w:tcMar>
              <w:top w:w="0" w:type="dxa"/>
              <w:left w:w="0" w:type="dxa"/>
              <w:bottom w:w="0" w:type="dxa"/>
              <w:right w:w="0" w:type="dxa"/>
            </w:tcMar>
            <w:hideMark/>
          </w:tcPr>
          <w:p w14:paraId="660EC1BC" w14:textId="77777777" w:rsidR="004B0ACB" w:rsidRPr="00AA688E" w:rsidRDefault="004B0ACB" w:rsidP="00024251">
            <w:pPr>
              <w:spacing w:before="23" w:after="2"/>
              <w:rPr>
                <w:rFonts w:ascii="Arial" w:hAnsi="Arial" w:cs="Arial"/>
                <w:color w:val="000000"/>
                <w:sz w:val="24"/>
                <w:szCs w:val="24"/>
              </w:rPr>
            </w:pPr>
            <w:r w:rsidRPr="00AA688E">
              <w:rPr>
                <w:rFonts w:ascii="Arial" w:eastAsia="Arial" w:hAnsi="Arial" w:cs="Arial"/>
                <w:b/>
                <w:bCs/>
                <w:color w:val="000000"/>
                <w:sz w:val="24"/>
                <w:szCs w:val="24"/>
              </w:rPr>
              <w:t xml:space="preserve">DOCUMENT </w:t>
            </w:r>
            <w:r w:rsidRPr="00AA688E">
              <w:rPr>
                <w:rFonts w:ascii="Arial" w:eastAsia="Arial" w:hAnsi="Arial" w:cs="Arial"/>
                <w:b/>
                <w:bCs/>
                <w:color w:val="000000"/>
                <w:spacing w:val="-8"/>
                <w:sz w:val="24"/>
                <w:szCs w:val="24"/>
              </w:rPr>
              <w:t>A</w:t>
            </w:r>
            <w:r w:rsidRPr="00AA688E">
              <w:rPr>
                <w:rFonts w:ascii="Arial" w:eastAsia="Arial" w:hAnsi="Arial" w:cs="Arial"/>
                <w:b/>
                <w:bCs/>
                <w:color w:val="000000"/>
                <w:sz w:val="24"/>
                <w:szCs w:val="24"/>
              </w:rPr>
              <w:t>PPROV</w:t>
            </w:r>
            <w:r w:rsidRPr="00AA688E">
              <w:rPr>
                <w:rFonts w:ascii="Arial" w:eastAsia="Arial" w:hAnsi="Arial" w:cs="Arial"/>
                <w:b/>
                <w:bCs/>
                <w:color w:val="000000"/>
                <w:spacing w:val="-8"/>
                <w:sz w:val="24"/>
                <w:szCs w:val="24"/>
              </w:rPr>
              <w:t>A</w:t>
            </w:r>
            <w:r w:rsidRPr="00AA688E">
              <w:rPr>
                <w:rFonts w:ascii="Arial" w:eastAsia="Arial" w:hAnsi="Arial" w:cs="Arial"/>
                <w:b/>
                <w:bCs/>
                <w:color w:val="000000"/>
                <w:sz w:val="24"/>
                <w:szCs w:val="24"/>
              </w:rPr>
              <w:t xml:space="preserve">L  </w:t>
            </w:r>
          </w:p>
        </w:tc>
      </w:tr>
      <w:tr w:rsidR="004B0ACB" w:rsidRPr="00AA688E" w14:paraId="315DD854" w14:textId="77777777" w:rsidTr="00024251">
        <w:trPr>
          <w:trHeight w:hRule="exact" w:val="265"/>
        </w:trPr>
        <w:tc>
          <w:tcPr>
            <w:tcW w:w="104" w:type="dxa"/>
            <w:tcBorders>
              <w:top w:val="single" w:sz="4" w:space="0" w:color="000000"/>
              <w:left w:val="single" w:sz="4" w:space="0" w:color="000000"/>
              <w:bottom w:val="single" w:sz="4" w:space="0" w:color="000000"/>
              <w:right w:val="nil"/>
            </w:tcBorders>
            <w:tcMar>
              <w:top w:w="0" w:type="dxa"/>
              <w:left w:w="0" w:type="dxa"/>
              <w:bottom w:w="0" w:type="dxa"/>
              <w:right w:w="0" w:type="dxa"/>
            </w:tcMar>
          </w:tcPr>
          <w:p w14:paraId="1A424A17" w14:textId="77777777" w:rsidR="004B0ACB" w:rsidRPr="00AA688E" w:rsidRDefault="004B0ACB" w:rsidP="00024251">
            <w:pPr>
              <w:rPr>
                <w:rFonts w:ascii="Arial" w:hAnsi="Arial" w:cs="Arial"/>
                <w:color w:val="000000"/>
                <w:sz w:val="24"/>
                <w:szCs w:val="24"/>
              </w:rPr>
            </w:pPr>
          </w:p>
        </w:tc>
        <w:tc>
          <w:tcPr>
            <w:tcW w:w="4960" w:type="dxa"/>
            <w:gridSpan w:val="2"/>
            <w:tcBorders>
              <w:top w:val="single" w:sz="4" w:space="0" w:color="000000"/>
              <w:left w:val="nil"/>
              <w:bottom w:val="single" w:sz="4" w:space="0" w:color="000000"/>
              <w:right w:val="single" w:sz="4" w:space="0" w:color="000000"/>
            </w:tcBorders>
            <w:tcMar>
              <w:top w:w="0" w:type="dxa"/>
              <w:left w:w="0" w:type="dxa"/>
              <w:bottom w:w="0" w:type="dxa"/>
              <w:right w:w="0" w:type="dxa"/>
            </w:tcMar>
            <w:hideMark/>
          </w:tcPr>
          <w:p w14:paraId="7C210A86" w14:textId="77777777" w:rsidR="004B0ACB" w:rsidRPr="00AA688E" w:rsidRDefault="004B0ACB" w:rsidP="00024251">
            <w:pPr>
              <w:spacing w:before="2" w:after="3"/>
              <w:rPr>
                <w:rFonts w:ascii="Arial" w:hAnsi="Arial" w:cs="Arial"/>
                <w:color w:val="000000"/>
                <w:sz w:val="24"/>
                <w:szCs w:val="24"/>
              </w:rPr>
            </w:pPr>
            <w:r w:rsidRPr="00AA688E">
              <w:rPr>
                <w:rFonts w:ascii="Arial" w:hAnsi="Arial" w:cs="Arial"/>
                <w:noProof/>
                <w:color w:val="000000"/>
                <w:sz w:val="24"/>
                <w:szCs w:val="24"/>
              </w:rPr>
              <w:drawing>
                <wp:anchor distT="0" distB="0" distL="114300" distR="114300" simplePos="0" relativeHeight="251711488" behindDoc="0" locked="0" layoutInCell="1" allowOverlap="1" wp14:anchorId="04CF72A2" wp14:editId="256D53EC">
                  <wp:simplePos x="0" y="0"/>
                  <wp:positionH relativeFrom="page">
                    <wp:posOffset>3149219</wp:posOffset>
                  </wp:positionH>
                  <wp:positionV relativeFrom="line">
                    <wp:posOffset>-8636</wp:posOffset>
                  </wp:positionV>
                  <wp:extent cx="9525" cy="9525"/>
                  <wp:effectExtent l="0" t="0" r="0" b="0"/>
                  <wp:wrapNone/>
                  <wp:docPr id="100091" name="Picture 100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1"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eastAsia="Arial" w:hAnsi="Arial" w:cs="Arial"/>
                <w:color w:val="000000"/>
                <w:sz w:val="24"/>
                <w:szCs w:val="24"/>
              </w:rPr>
              <w:t>This document has recei</w:t>
            </w:r>
            <w:r w:rsidRPr="00AA688E">
              <w:rPr>
                <w:rFonts w:ascii="Arial" w:eastAsia="Arial" w:hAnsi="Arial" w:cs="Arial"/>
                <w:color w:val="000000"/>
                <w:spacing w:val="-3"/>
                <w:sz w:val="24"/>
                <w:szCs w:val="24"/>
              </w:rPr>
              <w:t>v</w:t>
            </w:r>
            <w:r w:rsidRPr="00AA688E">
              <w:rPr>
                <w:rFonts w:ascii="Arial" w:eastAsia="Arial" w:hAnsi="Arial" w:cs="Arial"/>
                <w:color w:val="000000"/>
                <w:sz w:val="24"/>
                <w:szCs w:val="24"/>
              </w:rPr>
              <w:t>ed appro</w:t>
            </w:r>
            <w:r w:rsidRPr="00AA688E">
              <w:rPr>
                <w:rFonts w:ascii="Arial" w:eastAsia="Arial" w:hAnsi="Arial" w:cs="Arial"/>
                <w:color w:val="000000"/>
                <w:spacing w:val="-3"/>
                <w:sz w:val="24"/>
                <w:szCs w:val="24"/>
              </w:rPr>
              <w:t>v</w:t>
            </w:r>
            <w:r w:rsidRPr="00AA688E">
              <w:rPr>
                <w:rFonts w:ascii="Arial" w:eastAsia="Arial" w:hAnsi="Arial" w:cs="Arial"/>
                <w:color w:val="000000"/>
                <w:sz w:val="24"/>
                <w:szCs w:val="24"/>
              </w:rPr>
              <w:t xml:space="preserve">al from:  </w:t>
            </w:r>
          </w:p>
        </w:tc>
        <w:tc>
          <w:tcPr>
            <w:tcW w:w="417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1A9DC366" w14:textId="77777777" w:rsidR="004B0ACB" w:rsidRPr="00AA688E" w:rsidRDefault="004B0ACB" w:rsidP="00024251">
            <w:pPr>
              <w:spacing w:before="2" w:after="3"/>
              <w:ind w:left="113"/>
              <w:rPr>
                <w:rFonts w:ascii="Arial" w:hAnsi="Arial" w:cs="Arial"/>
                <w:color w:val="000000"/>
                <w:sz w:val="24"/>
                <w:szCs w:val="24"/>
              </w:rPr>
            </w:pPr>
            <w:r w:rsidRPr="00AA688E">
              <w:rPr>
                <w:rFonts w:ascii="Arial" w:eastAsia="Arial" w:hAnsi="Arial" w:cs="Arial"/>
                <w:color w:val="000000"/>
                <w:sz w:val="24"/>
                <w:szCs w:val="24"/>
              </w:rPr>
              <w:t>Date of Appro</w:t>
            </w:r>
            <w:r w:rsidRPr="00AA688E">
              <w:rPr>
                <w:rFonts w:ascii="Arial" w:eastAsia="Arial" w:hAnsi="Arial" w:cs="Arial"/>
                <w:color w:val="000000"/>
                <w:spacing w:val="-3"/>
                <w:sz w:val="24"/>
                <w:szCs w:val="24"/>
              </w:rPr>
              <w:t>v</w:t>
            </w:r>
            <w:r w:rsidRPr="00AA688E">
              <w:rPr>
                <w:rFonts w:ascii="Arial" w:eastAsia="Arial" w:hAnsi="Arial" w:cs="Arial"/>
                <w:color w:val="000000"/>
                <w:sz w:val="24"/>
                <w:szCs w:val="24"/>
              </w:rPr>
              <w:t xml:space="preserve">al  </w:t>
            </w:r>
          </w:p>
        </w:tc>
      </w:tr>
      <w:tr w:rsidR="004B0ACB" w:rsidRPr="00AA688E" w14:paraId="4B427037" w14:textId="77777777" w:rsidTr="00024251">
        <w:trPr>
          <w:trHeight w:hRule="exact" w:val="265"/>
        </w:trPr>
        <w:tc>
          <w:tcPr>
            <w:tcW w:w="104" w:type="dxa"/>
            <w:tcBorders>
              <w:top w:val="single" w:sz="4" w:space="0" w:color="000000"/>
              <w:left w:val="single" w:sz="4" w:space="0" w:color="000000"/>
              <w:bottom w:val="single" w:sz="4" w:space="0" w:color="000000"/>
              <w:right w:val="nil"/>
            </w:tcBorders>
            <w:tcMar>
              <w:top w:w="0" w:type="dxa"/>
              <w:left w:w="0" w:type="dxa"/>
              <w:bottom w:w="0" w:type="dxa"/>
              <w:right w:w="0" w:type="dxa"/>
            </w:tcMar>
          </w:tcPr>
          <w:p w14:paraId="7840D1CC" w14:textId="77777777" w:rsidR="004B0ACB" w:rsidRPr="00AA688E" w:rsidRDefault="004B0ACB" w:rsidP="00024251">
            <w:pPr>
              <w:rPr>
                <w:rFonts w:ascii="Arial" w:hAnsi="Arial" w:cs="Arial"/>
                <w:color w:val="000000"/>
                <w:sz w:val="24"/>
                <w:szCs w:val="24"/>
              </w:rPr>
            </w:pPr>
          </w:p>
        </w:tc>
        <w:tc>
          <w:tcPr>
            <w:tcW w:w="4960" w:type="dxa"/>
            <w:gridSpan w:val="2"/>
            <w:tcBorders>
              <w:top w:val="single" w:sz="4" w:space="0" w:color="000000"/>
              <w:left w:val="nil"/>
              <w:bottom w:val="single" w:sz="4" w:space="0" w:color="000000"/>
              <w:right w:val="single" w:sz="4" w:space="0" w:color="000000"/>
            </w:tcBorders>
            <w:tcMar>
              <w:top w:w="0" w:type="dxa"/>
              <w:left w:w="0" w:type="dxa"/>
              <w:bottom w:w="0" w:type="dxa"/>
              <w:right w:w="0" w:type="dxa"/>
            </w:tcMar>
            <w:hideMark/>
          </w:tcPr>
          <w:p w14:paraId="69BD83A8" w14:textId="77777777" w:rsidR="004B0ACB" w:rsidRPr="00AA688E" w:rsidRDefault="004B0ACB" w:rsidP="00024251">
            <w:pPr>
              <w:spacing w:before="2" w:after="3" w:line="285" w:lineRule="atLeast"/>
              <w:rPr>
                <w:rFonts w:ascii="Arial" w:hAnsi="Arial" w:cs="Arial"/>
                <w:color w:val="000000"/>
                <w:sz w:val="24"/>
                <w:szCs w:val="24"/>
              </w:rPr>
            </w:pPr>
            <w:r w:rsidRPr="00AA688E">
              <w:rPr>
                <w:rFonts w:ascii="Arial" w:hAnsi="Arial" w:cs="Arial"/>
                <w:noProof/>
                <w:color w:val="000000"/>
                <w:sz w:val="24"/>
                <w:szCs w:val="24"/>
              </w:rPr>
              <w:drawing>
                <wp:anchor distT="0" distB="0" distL="114300" distR="114300" simplePos="0" relativeHeight="251714560" behindDoc="0" locked="0" layoutInCell="1" allowOverlap="1" wp14:anchorId="6E393882" wp14:editId="2439C0C6">
                  <wp:simplePos x="0" y="0"/>
                  <wp:positionH relativeFrom="page">
                    <wp:posOffset>3149219</wp:posOffset>
                  </wp:positionH>
                  <wp:positionV relativeFrom="line">
                    <wp:posOffset>254</wp:posOffset>
                  </wp:positionV>
                  <wp:extent cx="9525" cy="9525"/>
                  <wp:effectExtent l="0" t="0" r="0" b="0"/>
                  <wp:wrapNone/>
                  <wp:docPr id="100093" name="Picture 100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3"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eastAsia="Arial" w:hAnsi="Arial" w:cs="Arial"/>
                <w:color w:val="000000"/>
                <w:sz w:val="24"/>
                <w:szCs w:val="24"/>
              </w:rPr>
              <w:t xml:space="preserve">HR Senior Management Team  </w:t>
            </w:r>
          </w:p>
        </w:tc>
        <w:tc>
          <w:tcPr>
            <w:tcW w:w="417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70AA4F" w14:textId="77777777" w:rsidR="004B0ACB" w:rsidRPr="00AA688E" w:rsidRDefault="004B0ACB" w:rsidP="00024251">
            <w:pPr>
              <w:rPr>
                <w:rFonts w:ascii="Arial" w:hAnsi="Arial" w:cs="Arial"/>
                <w:color w:val="000000"/>
                <w:sz w:val="24"/>
                <w:szCs w:val="24"/>
              </w:rPr>
            </w:pPr>
          </w:p>
        </w:tc>
      </w:tr>
      <w:tr w:rsidR="004B0ACB" w:rsidRPr="00AA688E" w14:paraId="066F42ED" w14:textId="77777777" w:rsidTr="00024251">
        <w:trPr>
          <w:trHeight w:hRule="exact" w:val="265"/>
        </w:trPr>
        <w:tc>
          <w:tcPr>
            <w:tcW w:w="104" w:type="dxa"/>
            <w:tcBorders>
              <w:top w:val="single" w:sz="4" w:space="0" w:color="000000"/>
              <w:left w:val="single" w:sz="4" w:space="0" w:color="000000"/>
              <w:bottom w:val="single" w:sz="4" w:space="0" w:color="000000"/>
              <w:right w:val="nil"/>
            </w:tcBorders>
            <w:tcMar>
              <w:top w:w="0" w:type="dxa"/>
              <w:left w:w="0" w:type="dxa"/>
              <w:bottom w:w="0" w:type="dxa"/>
              <w:right w:w="0" w:type="dxa"/>
            </w:tcMar>
          </w:tcPr>
          <w:p w14:paraId="4ED7CDD0" w14:textId="77777777" w:rsidR="004B0ACB" w:rsidRPr="00AA688E" w:rsidRDefault="004B0ACB" w:rsidP="00024251">
            <w:pPr>
              <w:rPr>
                <w:rFonts w:ascii="Arial" w:hAnsi="Arial" w:cs="Arial"/>
                <w:color w:val="000000"/>
                <w:sz w:val="24"/>
                <w:szCs w:val="24"/>
              </w:rPr>
            </w:pPr>
          </w:p>
        </w:tc>
        <w:tc>
          <w:tcPr>
            <w:tcW w:w="4960" w:type="dxa"/>
            <w:gridSpan w:val="2"/>
            <w:tcBorders>
              <w:top w:val="single" w:sz="4" w:space="0" w:color="000000"/>
              <w:left w:val="nil"/>
              <w:bottom w:val="single" w:sz="4" w:space="0" w:color="000000"/>
              <w:right w:val="single" w:sz="4" w:space="0" w:color="000000"/>
            </w:tcBorders>
            <w:tcMar>
              <w:top w:w="0" w:type="dxa"/>
              <w:left w:w="0" w:type="dxa"/>
              <w:bottom w:w="0" w:type="dxa"/>
              <w:right w:w="0" w:type="dxa"/>
            </w:tcMar>
            <w:hideMark/>
          </w:tcPr>
          <w:p w14:paraId="47FF8A9D" w14:textId="121B491E" w:rsidR="004B0ACB" w:rsidRPr="00AA688E" w:rsidRDefault="004B0ACB" w:rsidP="00024251">
            <w:pPr>
              <w:spacing w:before="16" w:after="2"/>
              <w:rPr>
                <w:rFonts w:ascii="Arial" w:hAnsi="Arial" w:cs="Arial"/>
                <w:color w:val="000000"/>
                <w:sz w:val="24"/>
                <w:szCs w:val="24"/>
              </w:rPr>
            </w:pPr>
            <w:r w:rsidRPr="00AA688E">
              <w:rPr>
                <w:rFonts w:ascii="Arial" w:hAnsi="Arial" w:cs="Arial"/>
                <w:noProof/>
                <w:color w:val="000000"/>
                <w:sz w:val="24"/>
                <w:szCs w:val="24"/>
              </w:rPr>
              <w:drawing>
                <wp:anchor distT="0" distB="0" distL="114300" distR="114300" simplePos="0" relativeHeight="251717632" behindDoc="0" locked="0" layoutInCell="1" allowOverlap="1" wp14:anchorId="56A534FC" wp14:editId="1AEE8536">
                  <wp:simplePos x="0" y="0"/>
                  <wp:positionH relativeFrom="page">
                    <wp:posOffset>3149219</wp:posOffset>
                  </wp:positionH>
                  <wp:positionV relativeFrom="line">
                    <wp:posOffset>0</wp:posOffset>
                  </wp:positionV>
                  <wp:extent cx="9525" cy="9525"/>
                  <wp:effectExtent l="0" t="0" r="0" b="0"/>
                  <wp:wrapNone/>
                  <wp:docPr id="100095" name="Picture 100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5"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000D395C">
              <w:rPr>
                <w:rFonts w:ascii="Arial" w:eastAsia="Arial" w:hAnsi="Arial" w:cs="Arial"/>
                <w:color w:val="000000"/>
                <w:sz w:val="24"/>
                <w:szCs w:val="24"/>
              </w:rPr>
              <w:t>Senior Leadership Team</w:t>
            </w:r>
          </w:p>
        </w:tc>
        <w:tc>
          <w:tcPr>
            <w:tcW w:w="417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759203" w14:textId="77777777" w:rsidR="004B0ACB" w:rsidRPr="00AA688E" w:rsidRDefault="004B0ACB" w:rsidP="00024251">
            <w:pPr>
              <w:rPr>
                <w:rFonts w:ascii="Arial" w:hAnsi="Arial" w:cs="Arial"/>
                <w:color w:val="000000"/>
                <w:sz w:val="24"/>
                <w:szCs w:val="24"/>
              </w:rPr>
            </w:pPr>
          </w:p>
        </w:tc>
      </w:tr>
      <w:tr w:rsidR="004B0ACB" w:rsidRPr="00AA688E" w14:paraId="68392938" w14:textId="77777777" w:rsidTr="00024251">
        <w:trPr>
          <w:trHeight w:hRule="exact" w:val="265"/>
        </w:trPr>
        <w:tc>
          <w:tcPr>
            <w:tcW w:w="104" w:type="dxa"/>
            <w:tcBorders>
              <w:top w:val="single" w:sz="4" w:space="0" w:color="000000"/>
              <w:left w:val="single" w:sz="4" w:space="0" w:color="000000"/>
              <w:bottom w:val="single" w:sz="4" w:space="0" w:color="000000"/>
              <w:right w:val="nil"/>
            </w:tcBorders>
            <w:tcMar>
              <w:top w:w="0" w:type="dxa"/>
              <w:left w:w="0" w:type="dxa"/>
              <w:bottom w:w="0" w:type="dxa"/>
              <w:right w:w="0" w:type="dxa"/>
            </w:tcMar>
          </w:tcPr>
          <w:p w14:paraId="75673CA9" w14:textId="77777777" w:rsidR="004B0ACB" w:rsidRPr="00AA688E" w:rsidRDefault="004B0ACB" w:rsidP="00024251">
            <w:pPr>
              <w:rPr>
                <w:rFonts w:ascii="Arial" w:hAnsi="Arial" w:cs="Arial"/>
                <w:color w:val="000000"/>
                <w:sz w:val="24"/>
                <w:szCs w:val="24"/>
              </w:rPr>
            </w:pPr>
          </w:p>
        </w:tc>
        <w:tc>
          <w:tcPr>
            <w:tcW w:w="4960" w:type="dxa"/>
            <w:gridSpan w:val="2"/>
            <w:tcBorders>
              <w:top w:val="single" w:sz="4" w:space="0" w:color="000000"/>
              <w:left w:val="nil"/>
              <w:bottom w:val="single" w:sz="4" w:space="0" w:color="000000"/>
              <w:right w:val="single" w:sz="4" w:space="0" w:color="000000"/>
            </w:tcBorders>
            <w:tcMar>
              <w:top w:w="0" w:type="dxa"/>
              <w:left w:w="0" w:type="dxa"/>
              <w:bottom w:w="0" w:type="dxa"/>
              <w:right w:w="0" w:type="dxa"/>
            </w:tcMar>
            <w:hideMark/>
          </w:tcPr>
          <w:p w14:paraId="148F12F0" w14:textId="77777777" w:rsidR="004B0ACB" w:rsidRPr="00AA688E" w:rsidRDefault="004B0ACB" w:rsidP="00024251">
            <w:pPr>
              <w:spacing w:before="16" w:after="2"/>
              <w:rPr>
                <w:rFonts w:ascii="Arial" w:hAnsi="Arial" w:cs="Arial"/>
                <w:color w:val="000000"/>
                <w:sz w:val="24"/>
                <w:szCs w:val="24"/>
              </w:rPr>
            </w:pPr>
            <w:r w:rsidRPr="00AA688E">
              <w:rPr>
                <w:rFonts w:ascii="Arial" w:hAnsi="Arial" w:cs="Arial"/>
                <w:noProof/>
                <w:color w:val="000000"/>
                <w:sz w:val="24"/>
                <w:szCs w:val="24"/>
              </w:rPr>
              <w:drawing>
                <wp:anchor distT="0" distB="0" distL="114300" distR="114300" simplePos="0" relativeHeight="251719680" behindDoc="0" locked="0" layoutInCell="1" allowOverlap="1" wp14:anchorId="4B791E0A" wp14:editId="00825308">
                  <wp:simplePos x="0" y="0"/>
                  <wp:positionH relativeFrom="page">
                    <wp:posOffset>3149219</wp:posOffset>
                  </wp:positionH>
                  <wp:positionV relativeFrom="line">
                    <wp:posOffset>254</wp:posOffset>
                  </wp:positionV>
                  <wp:extent cx="9525" cy="9525"/>
                  <wp:effectExtent l="0" t="0" r="0" b="0"/>
                  <wp:wrapNone/>
                  <wp:docPr id="100097" name="Picture 100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7"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eastAsia="Arial" w:hAnsi="Arial" w:cs="Arial"/>
                <w:color w:val="000000"/>
                <w:sz w:val="24"/>
                <w:szCs w:val="24"/>
              </w:rPr>
              <w:t xml:space="preserve">Cabinet  </w:t>
            </w:r>
          </w:p>
        </w:tc>
        <w:tc>
          <w:tcPr>
            <w:tcW w:w="417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D63842" w14:textId="77777777" w:rsidR="004B0ACB" w:rsidRPr="00AA688E" w:rsidRDefault="004B0ACB" w:rsidP="00024251">
            <w:pPr>
              <w:rPr>
                <w:rFonts w:ascii="Arial" w:hAnsi="Arial" w:cs="Arial"/>
                <w:color w:val="000000"/>
                <w:sz w:val="24"/>
                <w:szCs w:val="24"/>
              </w:rPr>
            </w:pPr>
          </w:p>
        </w:tc>
      </w:tr>
    </w:tbl>
    <w:p w14:paraId="1648B094" w14:textId="77777777" w:rsidR="008656F3" w:rsidRDefault="004B0ACB" w:rsidP="0024397D">
      <w:pPr>
        <w:rPr>
          <w:rFonts w:ascii="Arial" w:hAnsi="Arial" w:cs="Arial"/>
          <w:sz w:val="24"/>
          <w:szCs w:val="24"/>
        </w:rPr>
      </w:pPr>
      <w:r w:rsidRPr="00AA688E">
        <w:rPr>
          <w:rFonts w:ascii="Arial" w:hAnsi="Arial" w:cs="Arial"/>
          <w:noProof/>
          <w:sz w:val="24"/>
          <w:szCs w:val="24"/>
        </w:rPr>
        <w:drawing>
          <wp:anchor distT="0" distB="0" distL="114300" distR="114300" simplePos="0" relativeHeight="251661312" behindDoc="0" locked="0" layoutInCell="1" allowOverlap="1" wp14:anchorId="22B814E0" wp14:editId="0B05AD58">
            <wp:simplePos x="0" y="0"/>
            <wp:positionH relativeFrom="page">
              <wp:posOffset>6714490</wp:posOffset>
            </wp:positionH>
            <wp:positionV relativeFrom="paragraph">
              <wp:posOffset>-175260</wp:posOffset>
            </wp:positionV>
            <wp:extent cx="9525" cy="9525"/>
            <wp:effectExtent l="0" t="0" r="0" b="0"/>
            <wp:wrapNone/>
            <wp:docPr id="100099" name="Picture 100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9"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sz w:val="24"/>
          <w:szCs w:val="24"/>
        </w:rPr>
        <w:drawing>
          <wp:anchor distT="0" distB="0" distL="114300" distR="114300" simplePos="0" relativeHeight="251662336" behindDoc="0" locked="0" layoutInCell="1" allowOverlap="1" wp14:anchorId="73D7D162" wp14:editId="39889EF1">
            <wp:simplePos x="0" y="0"/>
            <wp:positionH relativeFrom="page">
              <wp:posOffset>6714490</wp:posOffset>
            </wp:positionH>
            <wp:positionV relativeFrom="paragraph">
              <wp:posOffset>-175260</wp:posOffset>
            </wp:positionV>
            <wp:extent cx="9525" cy="9525"/>
            <wp:effectExtent l="0" t="0" r="0" b="0"/>
            <wp:wrapNone/>
            <wp:docPr id="100101" name="Picture 10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1"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sz w:val="24"/>
          <w:szCs w:val="24"/>
        </w:rPr>
        <w:drawing>
          <wp:anchor distT="0" distB="0" distL="114300" distR="114300" simplePos="0" relativeHeight="251665408" behindDoc="0" locked="0" layoutInCell="1" allowOverlap="1" wp14:anchorId="494648DC" wp14:editId="2865FA70">
            <wp:simplePos x="0" y="0"/>
            <wp:positionH relativeFrom="page">
              <wp:posOffset>6714490</wp:posOffset>
            </wp:positionH>
            <wp:positionV relativeFrom="paragraph">
              <wp:posOffset>22860</wp:posOffset>
            </wp:positionV>
            <wp:extent cx="9525" cy="9525"/>
            <wp:effectExtent l="0" t="0" r="0" b="0"/>
            <wp:wrapNone/>
            <wp:docPr id="100103" name="Picture 100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3"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sz w:val="24"/>
          <w:szCs w:val="24"/>
        </w:rPr>
        <w:drawing>
          <wp:anchor distT="0" distB="0" distL="114300" distR="114300" simplePos="0" relativeHeight="251668480" behindDoc="0" locked="0" layoutInCell="1" allowOverlap="1" wp14:anchorId="6B455E58" wp14:editId="5F4156FE">
            <wp:simplePos x="0" y="0"/>
            <wp:positionH relativeFrom="page">
              <wp:posOffset>6714490</wp:posOffset>
            </wp:positionH>
            <wp:positionV relativeFrom="paragraph">
              <wp:posOffset>33528</wp:posOffset>
            </wp:positionV>
            <wp:extent cx="9525" cy="9525"/>
            <wp:effectExtent l="0" t="0" r="0" b="0"/>
            <wp:wrapNone/>
            <wp:docPr id="100105" name="Picture 100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5"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sz w:val="24"/>
          <w:szCs w:val="24"/>
        </w:rPr>
        <w:drawing>
          <wp:anchor distT="0" distB="0" distL="114300" distR="114300" simplePos="0" relativeHeight="251671552" behindDoc="0" locked="0" layoutInCell="1" allowOverlap="1" wp14:anchorId="68B34662" wp14:editId="409FFDF6">
            <wp:simplePos x="0" y="0"/>
            <wp:positionH relativeFrom="page">
              <wp:posOffset>6714490</wp:posOffset>
            </wp:positionH>
            <wp:positionV relativeFrom="paragraph">
              <wp:posOffset>39624</wp:posOffset>
            </wp:positionV>
            <wp:extent cx="9525" cy="9525"/>
            <wp:effectExtent l="0" t="0" r="0" b="0"/>
            <wp:wrapNone/>
            <wp:docPr id="100107" name="Picture 100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7"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sz w:val="24"/>
          <w:szCs w:val="24"/>
        </w:rPr>
        <w:drawing>
          <wp:anchor distT="0" distB="0" distL="114300" distR="114300" simplePos="0" relativeHeight="251674624" behindDoc="0" locked="0" layoutInCell="1" allowOverlap="1" wp14:anchorId="54DE9078" wp14:editId="79593E15">
            <wp:simplePos x="0" y="0"/>
            <wp:positionH relativeFrom="page">
              <wp:posOffset>6714490</wp:posOffset>
            </wp:positionH>
            <wp:positionV relativeFrom="paragraph">
              <wp:posOffset>45720</wp:posOffset>
            </wp:positionV>
            <wp:extent cx="9525" cy="9525"/>
            <wp:effectExtent l="0" t="0" r="0" b="0"/>
            <wp:wrapNone/>
            <wp:docPr id="100109" name="Picture 100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9"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sz w:val="24"/>
          <w:szCs w:val="24"/>
        </w:rPr>
        <w:drawing>
          <wp:anchor distT="0" distB="0" distL="114300" distR="114300" simplePos="0" relativeHeight="251677696" behindDoc="0" locked="0" layoutInCell="1" allowOverlap="1" wp14:anchorId="6FAF9A72" wp14:editId="3EC4FA21">
            <wp:simplePos x="0" y="0"/>
            <wp:positionH relativeFrom="page">
              <wp:posOffset>6714490</wp:posOffset>
            </wp:positionH>
            <wp:positionV relativeFrom="paragraph">
              <wp:posOffset>51816</wp:posOffset>
            </wp:positionV>
            <wp:extent cx="9525" cy="9525"/>
            <wp:effectExtent l="0" t="0" r="0" b="0"/>
            <wp:wrapNone/>
            <wp:docPr id="100111" name="Picture 100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1"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sz w:val="24"/>
          <w:szCs w:val="24"/>
        </w:rPr>
        <w:drawing>
          <wp:anchor distT="0" distB="0" distL="114300" distR="114300" simplePos="0" relativeHeight="251680768" behindDoc="0" locked="0" layoutInCell="1" allowOverlap="1" wp14:anchorId="25BCA16D" wp14:editId="5089997B">
            <wp:simplePos x="0" y="0"/>
            <wp:positionH relativeFrom="page">
              <wp:posOffset>6714490</wp:posOffset>
            </wp:positionH>
            <wp:positionV relativeFrom="paragraph">
              <wp:posOffset>57912</wp:posOffset>
            </wp:positionV>
            <wp:extent cx="9525" cy="9525"/>
            <wp:effectExtent l="0" t="0" r="0" b="0"/>
            <wp:wrapNone/>
            <wp:docPr id="100113" name="Picture 100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3"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sz w:val="24"/>
          <w:szCs w:val="24"/>
        </w:rPr>
        <w:drawing>
          <wp:anchor distT="0" distB="0" distL="114300" distR="114300" simplePos="0" relativeHeight="251683840" behindDoc="0" locked="0" layoutInCell="1" allowOverlap="1" wp14:anchorId="49D1D714" wp14:editId="1234FA7A">
            <wp:simplePos x="0" y="0"/>
            <wp:positionH relativeFrom="page">
              <wp:posOffset>6714490</wp:posOffset>
            </wp:positionH>
            <wp:positionV relativeFrom="paragraph">
              <wp:posOffset>64008</wp:posOffset>
            </wp:positionV>
            <wp:extent cx="9525" cy="9525"/>
            <wp:effectExtent l="0" t="0" r="0" b="0"/>
            <wp:wrapNone/>
            <wp:docPr id="100115" name="Picture 100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5"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sz w:val="24"/>
          <w:szCs w:val="24"/>
        </w:rPr>
        <w:drawing>
          <wp:anchor distT="0" distB="0" distL="114300" distR="114300" simplePos="0" relativeHeight="251686912" behindDoc="0" locked="0" layoutInCell="1" allowOverlap="1" wp14:anchorId="1579D67E" wp14:editId="7E264DC7">
            <wp:simplePos x="0" y="0"/>
            <wp:positionH relativeFrom="page">
              <wp:posOffset>6714490</wp:posOffset>
            </wp:positionH>
            <wp:positionV relativeFrom="paragraph">
              <wp:posOffset>70104</wp:posOffset>
            </wp:positionV>
            <wp:extent cx="9525" cy="9525"/>
            <wp:effectExtent l="0" t="0" r="0" b="0"/>
            <wp:wrapNone/>
            <wp:docPr id="100117" name="Picture 10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7"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sz w:val="24"/>
          <w:szCs w:val="24"/>
        </w:rPr>
        <w:drawing>
          <wp:anchor distT="0" distB="0" distL="114300" distR="114300" simplePos="0" relativeHeight="251688960" behindDoc="0" locked="0" layoutInCell="1" allowOverlap="1" wp14:anchorId="1E82B95D" wp14:editId="180DF82F">
            <wp:simplePos x="0" y="0"/>
            <wp:positionH relativeFrom="page">
              <wp:posOffset>6714490</wp:posOffset>
            </wp:positionH>
            <wp:positionV relativeFrom="paragraph">
              <wp:posOffset>76581</wp:posOffset>
            </wp:positionV>
            <wp:extent cx="9525" cy="9525"/>
            <wp:effectExtent l="0" t="0" r="0" b="0"/>
            <wp:wrapNone/>
            <wp:docPr id="100119" name="Picture 100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9"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sz w:val="24"/>
          <w:szCs w:val="24"/>
        </w:rPr>
        <w:drawing>
          <wp:anchor distT="0" distB="0" distL="114300" distR="114300" simplePos="0" relativeHeight="251692032" behindDoc="0" locked="0" layoutInCell="1" allowOverlap="1" wp14:anchorId="6AF6DCEB" wp14:editId="1B8605E8">
            <wp:simplePos x="0" y="0"/>
            <wp:positionH relativeFrom="page">
              <wp:posOffset>6714490</wp:posOffset>
            </wp:positionH>
            <wp:positionV relativeFrom="paragraph">
              <wp:posOffset>87249</wp:posOffset>
            </wp:positionV>
            <wp:extent cx="9525" cy="9525"/>
            <wp:effectExtent l="0" t="0" r="0" b="0"/>
            <wp:wrapNone/>
            <wp:docPr id="100121" name="Picture 100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1"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sz w:val="24"/>
          <w:szCs w:val="24"/>
        </w:rPr>
        <w:drawing>
          <wp:anchor distT="0" distB="0" distL="114300" distR="114300" simplePos="0" relativeHeight="251695104" behindDoc="0" locked="0" layoutInCell="1" allowOverlap="1" wp14:anchorId="7F9D435C" wp14:editId="4F2E1576">
            <wp:simplePos x="0" y="0"/>
            <wp:positionH relativeFrom="page">
              <wp:posOffset>6714490</wp:posOffset>
            </wp:positionH>
            <wp:positionV relativeFrom="paragraph">
              <wp:posOffset>93345</wp:posOffset>
            </wp:positionV>
            <wp:extent cx="9525" cy="9525"/>
            <wp:effectExtent l="0" t="0" r="0" b="0"/>
            <wp:wrapNone/>
            <wp:docPr id="100123" name="Picture 100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3"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sz w:val="24"/>
          <w:szCs w:val="24"/>
        </w:rPr>
        <w:drawing>
          <wp:anchor distT="0" distB="0" distL="114300" distR="114300" simplePos="0" relativeHeight="251698176" behindDoc="0" locked="0" layoutInCell="1" allowOverlap="1" wp14:anchorId="35FA1F38" wp14:editId="578C6888">
            <wp:simplePos x="0" y="0"/>
            <wp:positionH relativeFrom="page">
              <wp:posOffset>6714490</wp:posOffset>
            </wp:positionH>
            <wp:positionV relativeFrom="paragraph">
              <wp:posOffset>99441</wp:posOffset>
            </wp:positionV>
            <wp:extent cx="9525" cy="9525"/>
            <wp:effectExtent l="0" t="0" r="0" b="0"/>
            <wp:wrapNone/>
            <wp:docPr id="100125" name="Picture 100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5"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sz w:val="24"/>
          <w:szCs w:val="24"/>
        </w:rPr>
        <w:drawing>
          <wp:anchor distT="0" distB="0" distL="114300" distR="114300" simplePos="0" relativeHeight="251701248" behindDoc="0" locked="0" layoutInCell="1" allowOverlap="1" wp14:anchorId="4093044B" wp14:editId="631897BF">
            <wp:simplePos x="0" y="0"/>
            <wp:positionH relativeFrom="page">
              <wp:posOffset>6714490</wp:posOffset>
            </wp:positionH>
            <wp:positionV relativeFrom="paragraph">
              <wp:posOffset>105537</wp:posOffset>
            </wp:positionV>
            <wp:extent cx="9525" cy="9525"/>
            <wp:effectExtent l="0" t="0" r="0" b="0"/>
            <wp:wrapNone/>
            <wp:docPr id="100127" name="Picture 100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7"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sz w:val="24"/>
          <w:szCs w:val="24"/>
        </w:rPr>
        <w:drawing>
          <wp:anchor distT="0" distB="0" distL="114300" distR="114300" simplePos="0" relativeHeight="251704320" behindDoc="0" locked="0" layoutInCell="1" allowOverlap="1" wp14:anchorId="418266CF" wp14:editId="42AEE6AB">
            <wp:simplePos x="0" y="0"/>
            <wp:positionH relativeFrom="page">
              <wp:posOffset>6714490</wp:posOffset>
            </wp:positionH>
            <wp:positionV relativeFrom="paragraph">
              <wp:posOffset>111633</wp:posOffset>
            </wp:positionV>
            <wp:extent cx="9525" cy="9525"/>
            <wp:effectExtent l="0" t="0" r="0" b="0"/>
            <wp:wrapNone/>
            <wp:docPr id="100129" name="Picture 100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9"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sz w:val="24"/>
          <w:szCs w:val="24"/>
        </w:rPr>
        <w:drawing>
          <wp:anchor distT="0" distB="0" distL="114300" distR="114300" simplePos="0" relativeHeight="251707392" behindDoc="0" locked="0" layoutInCell="1" allowOverlap="1" wp14:anchorId="4AD4154C" wp14:editId="4541E305">
            <wp:simplePos x="0" y="0"/>
            <wp:positionH relativeFrom="page">
              <wp:posOffset>6714490</wp:posOffset>
            </wp:positionH>
            <wp:positionV relativeFrom="paragraph">
              <wp:posOffset>117729</wp:posOffset>
            </wp:positionV>
            <wp:extent cx="9525" cy="9525"/>
            <wp:effectExtent l="0" t="0" r="0" b="0"/>
            <wp:wrapNone/>
            <wp:docPr id="100131" name="Picture 100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1"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sz w:val="24"/>
          <w:szCs w:val="24"/>
        </w:rPr>
        <w:drawing>
          <wp:anchor distT="0" distB="0" distL="114300" distR="114300" simplePos="0" relativeHeight="251705344" behindDoc="0" locked="0" layoutInCell="1" allowOverlap="1" wp14:anchorId="0BAF0B90" wp14:editId="555B577F">
            <wp:simplePos x="0" y="0"/>
            <wp:positionH relativeFrom="page">
              <wp:posOffset>843026</wp:posOffset>
            </wp:positionH>
            <wp:positionV relativeFrom="paragraph">
              <wp:posOffset>117729</wp:posOffset>
            </wp:positionV>
            <wp:extent cx="9525" cy="9525"/>
            <wp:effectExtent l="0" t="0" r="0" b="0"/>
            <wp:wrapNone/>
            <wp:docPr id="100133" name="Picture 100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3"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sz w:val="24"/>
          <w:szCs w:val="24"/>
        </w:rPr>
        <w:drawing>
          <wp:anchor distT="0" distB="0" distL="114300" distR="114300" simplePos="0" relativeHeight="251709440" behindDoc="0" locked="0" layoutInCell="1" allowOverlap="1" wp14:anchorId="2C388837" wp14:editId="0FCE8119">
            <wp:simplePos x="0" y="0"/>
            <wp:positionH relativeFrom="page">
              <wp:posOffset>6714490</wp:posOffset>
            </wp:positionH>
            <wp:positionV relativeFrom="paragraph">
              <wp:posOffset>123825</wp:posOffset>
            </wp:positionV>
            <wp:extent cx="9525" cy="9525"/>
            <wp:effectExtent l="0" t="0" r="0" b="0"/>
            <wp:wrapNone/>
            <wp:docPr id="100135" name="Picture 100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5"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sz w:val="24"/>
          <w:szCs w:val="24"/>
        </w:rPr>
        <w:drawing>
          <wp:anchor distT="0" distB="0" distL="114300" distR="114300" simplePos="0" relativeHeight="251708416" behindDoc="0" locked="0" layoutInCell="1" allowOverlap="1" wp14:anchorId="003B4AC4" wp14:editId="7DAFFAE5">
            <wp:simplePos x="0" y="0"/>
            <wp:positionH relativeFrom="page">
              <wp:posOffset>843026</wp:posOffset>
            </wp:positionH>
            <wp:positionV relativeFrom="paragraph">
              <wp:posOffset>123825</wp:posOffset>
            </wp:positionV>
            <wp:extent cx="9525" cy="9525"/>
            <wp:effectExtent l="0" t="0" r="0" b="0"/>
            <wp:wrapNone/>
            <wp:docPr id="100137" name="Picture 100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7"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sz w:val="24"/>
          <w:szCs w:val="24"/>
        </w:rPr>
        <w:drawing>
          <wp:anchor distT="0" distB="0" distL="114300" distR="114300" simplePos="0" relativeHeight="251712512" behindDoc="0" locked="0" layoutInCell="1" allowOverlap="1" wp14:anchorId="63391E26" wp14:editId="214682E1">
            <wp:simplePos x="0" y="0"/>
            <wp:positionH relativeFrom="page">
              <wp:posOffset>6714490</wp:posOffset>
            </wp:positionH>
            <wp:positionV relativeFrom="paragraph">
              <wp:posOffset>134493</wp:posOffset>
            </wp:positionV>
            <wp:extent cx="9525" cy="9525"/>
            <wp:effectExtent l="0" t="0" r="0" b="0"/>
            <wp:wrapNone/>
            <wp:docPr id="100139" name="Picture 100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9"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sz w:val="24"/>
          <w:szCs w:val="24"/>
        </w:rPr>
        <w:drawing>
          <wp:anchor distT="0" distB="0" distL="114300" distR="114300" simplePos="0" relativeHeight="251710464" behindDoc="0" locked="0" layoutInCell="1" allowOverlap="1" wp14:anchorId="2917BADF" wp14:editId="0E68BB48">
            <wp:simplePos x="0" y="0"/>
            <wp:positionH relativeFrom="page">
              <wp:posOffset>843026</wp:posOffset>
            </wp:positionH>
            <wp:positionV relativeFrom="paragraph">
              <wp:posOffset>134493</wp:posOffset>
            </wp:positionV>
            <wp:extent cx="9525" cy="9525"/>
            <wp:effectExtent l="0" t="0" r="0" b="0"/>
            <wp:wrapNone/>
            <wp:docPr id="100141" name="Picture 100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1"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sz w:val="24"/>
          <w:szCs w:val="24"/>
        </w:rPr>
        <w:drawing>
          <wp:anchor distT="0" distB="0" distL="114300" distR="114300" simplePos="0" relativeHeight="251715584" behindDoc="0" locked="0" layoutInCell="1" allowOverlap="1" wp14:anchorId="62E56A75" wp14:editId="1631F847">
            <wp:simplePos x="0" y="0"/>
            <wp:positionH relativeFrom="page">
              <wp:posOffset>6714490</wp:posOffset>
            </wp:positionH>
            <wp:positionV relativeFrom="paragraph">
              <wp:posOffset>140589</wp:posOffset>
            </wp:positionV>
            <wp:extent cx="9525" cy="9525"/>
            <wp:effectExtent l="0" t="0" r="0" b="0"/>
            <wp:wrapNone/>
            <wp:docPr id="100143" name="Picture 100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3"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sz w:val="24"/>
          <w:szCs w:val="24"/>
        </w:rPr>
        <w:drawing>
          <wp:anchor distT="0" distB="0" distL="114300" distR="114300" simplePos="0" relativeHeight="251713536" behindDoc="0" locked="0" layoutInCell="1" allowOverlap="1" wp14:anchorId="160E733E" wp14:editId="4367D4E2">
            <wp:simplePos x="0" y="0"/>
            <wp:positionH relativeFrom="page">
              <wp:posOffset>843026</wp:posOffset>
            </wp:positionH>
            <wp:positionV relativeFrom="paragraph">
              <wp:posOffset>140589</wp:posOffset>
            </wp:positionV>
            <wp:extent cx="9525" cy="9525"/>
            <wp:effectExtent l="0" t="0" r="0" b="0"/>
            <wp:wrapNone/>
            <wp:docPr id="100145" name="Picture 100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5"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sz w:val="24"/>
          <w:szCs w:val="24"/>
        </w:rPr>
        <w:drawing>
          <wp:anchor distT="0" distB="0" distL="114300" distR="114300" simplePos="0" relativeHeight="251718656" behindDoc="0" locked="0" layoutInCell="1" allowOverlap="1" wp14:anchorId="015EC742" wp14:editId="2C0EEAB2">
            <wp:simplePos x="0" y="0"/>
            <wp:positionH relativeFrom="page">
              <wp:posOffset>6714490</wp:posOffset>
            </wp:positionH>
            <wp:positionV relativeFrom="paragraph">
              <wp:posOffset>146685</wp:posOffset>
            </wp:positionV>
            <wp:extent cx="9525" cy="9525"/>
            <wp:effectExtent l="0" t="0" r="0" b="0"/>
            <wp:wrapNone/>
            <wp:docPr id="100147" name="Picture 100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7"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sz w:val="24"/>
          <w:szCs w:val="24"/>
        </w:rPr>
        <w:drawing>
          <wp:anchor distT="0" distB="0" distL="114300" distR="114300" simplePos="0" relativeHeight="251716608" behindDoc="0" locked="0" layoutInCell="1" allowOverlap="1" wp14:anchorId="534E7F96" wp14:editId="0581896E">
            <wp:simplePos x="0" y="0"/>
            <wp:positionH relativeFrom="page">
              <wp:posOffset>843026</wp:posOffset>
            </wp:positionH>
            <wp:positionV relativeFrom="paragraph">
              <wp:posOffset>146685</wp:posOffset>
            </wp:positionV>
            <wp:extent cx="9525" cy="9525"/>
            <wp:effectExtent l="0" t="0" r="0" b="0"/>
            <wp:wrapNone/>
            <wp:docPr id="100149" name="Picture 100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9"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sz w:val="24"/>
          <w:szCs w:val="24"/>
        </w:rPr>
        <w:br/>
      </w:r>
      <w:r w:rsidRPr="00AA688E">
        <w:rPr>
          <w:rFonts w:ascii="Arial" w:hAnsi="Arial" w:cs="Arial"/>
          <w:sz w:val="24"/>
          <w:szCs w:val="24"/>
        </w:rPr>
        <w:br/>
      </w:r>
      <w:r w:rsidRPr="00AA688E">
        <w:rPr>
          <w:rFonts w:ascii="Arial" w:hAnsi="Arial" w:cs="Arial"/>
          <w:sz w:val="24"/>
          <w:szCs w:val="24"/>
        </w:rPr>
        <w:br/>
      </w:r>
      <w:r w:rsidRPr="00AA688E">
        <w:rPr>
          <w:rFonts w:ascii="Arial" w:hAnsi="Arial" w:cs="Arial"/>
          <w:sz w:val="24"/>
          <w:szCs w:val="24"/>
        </w:rPr>
        <w:br/>
      </w:r>
      <w:r w:rsidRPr="00AA688E">
        <w:rPr>
          <w:rFonts w:ascii="Arial" w:hAnsi="Arial" w:cs="Arial"/>
          <w:sz w:val="24"/>
          <w:szCs w:val="24"/>
        </w:rPr>
        <w:br/>
      </w:r>
      <w:r w:rsidRPr="00AA688E">
        <w:rPr>
          <w:rFonts w:ascii="Arial" w:hAnsi="Arial" w:cs="Arial"/>
          <w:sz w:val="24"/>
          <w:szCs w:val="24"/>
        </w:rPr>
        <w:br/>
      </w:r>
      <w:r w:rsidRPr="00AA688E">
        <w:rPr>
          <w:rFonts w:ascii="Arial" w:hAnsi="Arial" w:cs="Arial"/>
          <w:sz w:val="24"/>
          <w:szCs w:val="24"/>
        </w:rPr>
        <w:br/>
      </w:r>
      <w:r w:rsidRPr="00AA688E">
        <w:rPr>
          <w:rFonts w:ascii="Arial" w:hAnsi="Arial" w:cs="Arial"/>
          <w:sz w:val="24"/>
          <w:szCs w:val="24"/>
        </w:rPr>
        <w:br/>
      </w:r>
    </w:p>
    <w:p w14:paraId="1C74F158" w14:textId="77777777" w:rsidR="008656F3" w:rsidRDefault="008656F3" w:rsidP="0024397D">
      <w:pPr>
        <w:rPr>
          <w:rFonts w:ascii="Arial" w:hAnsi="Arial" w:cs="Arial"/>
          <w:sz w:val="24"/>
          <w:szCs w:val="24"/>
        </w:rPr>
      </w:pPr>
    </w:p>
    <w:p w14:paraId="4C50E4E8" w14:textId="77777777" w:rsidR="008656F3" w:rsidRDefault="008656F3" w:rsidP="0024397D">
      <w:pPr>
        <w:rPr>
          <w:rFonts w:ascii="Arial" w:hAnsi="Arial" w:cs="Arial"/>
          <w:sz w:val="24"/>
          <w:szCs w:val="24"/>
        </w:rPr>
      </w:pPr>
    </w:p>
    <w:p w14:paraId="35FA64F4" w14:textId="77777777" w:rsidR="009A5AB7" w:rsidRDefault="004B0ACB" w:rsidP="0024397D">
      <w:pPr>
        <w:rPr>
          <w:rFonts w:ascii="Arial" w:hAnsi="Arial" w:cs="Arial"/>
          <w:sz w:val="24"/>
          <w:szCs w:val="24"/>
        </w:rPr>
      </w:pPr>
      <w:r w:rsidRPr="00AA688E">
        <w:rPr>
          <w:rFonts w:ascii="Arial" w:hAnsi="Arial" w:cs="Arial"/>
          <w:sz w:val="24"/>
          <w:szCs w:val="24"/>
        </w:rPr>
        <w:br/>
      </w:r>
      <w:r w:rsidR="00AA688E" w:rsidRPr="00AA688E">
        <w:rPr>
          <w:rFonts w:ascii="Arial" w:hAnsi="Arial" w:cs="Arial"/>
          <w:sz w:val="24"/>
          <w:szCs w:val="24"/>
        </w:rPr>
        <w:br/>
      </w:r>
      <w:r w:rsidR="00AA688E" w:rsidRPr="00AA688E">
        <w:rPr>
          <w:rFonts w:ascii="Arial" w:hAnsi="Arial" w:cs="Arial"/>
          <w:sz w:val="24"/>
          <w:szCs w:val="24"/>
        </w:rPr>
        <w:br/>
      </w:r>
    </w:p>
    <w:p w14:paraId="2BC64B54" w14:textId="33469622" w:rsidR="00AA688E" w:rsidRPr="004B1217" w:rsidRDefault="00AA688E" w:rsidP="0024397D">
      <w:pPr>
        <w:rPr>
          <w:rFonts w:ascii="Arial" w:hAnsi="Arial" w:cs="Arial"/>
          <w:noProof/>
          <w:sz w:val="24"/>
          <w:szCs w:val="24"/>
        </w:rPr>
      </w:pPr>
      <w:r w:rsidRPr="00AA688E">
        <w:rPr>
          <w:rFonts w:ascii="Arial" w:hAnsi="Arial" w:cs="Arial"/>
          <w:sz w:val="24"/>
          <w:szCs w:val="24"/>
        </w:rPr>
        <w:br/>
      </w:r>
      <w:r w:rsidR="004B0ACB" w:rsidRPr="00AA688E">
        <w:rPr>
          <w:rFonts w:ascii="Arial" w:hAnsi="Arial" w:cs="Arial"/>
          <w:sz w:val="24"/>
          <w:szCs w:val="24"/>
        </w:rPr>
        <w:br/>
      </w:r>
      <w:r w:rsidRPr="004B1217">
        <w:rPr>
          <w:rFonts w:ascii="Arial" w:hAnsi="Arial" w:cs="Arial"/>
          <w:sz w:val="24"/>
          <w:szCs w:val="24"/>
        </w:rPr>
        <w:fldChar w:fldCharType="begin"/>
      </w:r>
      <w:r w:rsidRPr="004B1217">
        <w:rPr>
          <w:rFonts w:ascii="Arial" w:hAnsi="Arial" w:cs="Arial"/>
          <w:sz w:val="24"/>
          <w:szCs w:val="24"/>
        </w:rPr>
        <w:instrText xml:space="preserve"> TOC \o "1-3" \h \z \u </w:instrText>
      </w:r>
      <w:r w:rsidRPr="004B1217">
        <w:rPr>
          <w:rFonts w:ascii="Arial" w:hAnsi="Arial" w:cs="Arial"/>
          <w:sz w:val="24"/>
          <w:szCs w:val="24"/>
        </w:rPr>
        <w:fldChar w:fldCharType="separate"/>
      </w:r>
    </w:p>
    <w:sdt>
      <w:sdtPr>
        <w:rPr>
          <w:rFonts w:ascii="Arial" w:eastAsiaTheme="minorHAnsi" w:hAnsi="Arial" w:cs="Arial"/>
          <w:noProof/>
          <w:color w:val="auto"/>
          <w:kern w:val="2"/>
          <w:sz w:val="24"/>
          <w:szCs w:val="24"/>
          <w:lang w:val="en-GB"/>
          <w14:ligatures w14:val="standardContextual"/>
        </w:rPr>
        <w:id w:val="-419184446"/>
        <w:docPartObj>
          <w:docPartGallery w:val="Table of Contents"/>
          <w:docPartUnique/>
        </w:docPartObj>
      </w:sdtPr>
      <w:sdtEndPr>
        <w:rPr>
          <w:b/>
          <w:bCs/>
        </w:rPr>
      </w:sdtEndPr>
      <w:sdtContent>
        <w:p w14:paraId="0979892C" w14:textId="6C6B82B4" w:rsidR="00AA688E" w:rsidRPr="004B1217" w:rsidRDefault="00AA688E" w:rsidP="004B1217">
          <w:pPr>
            <w:pStyle w:val="TOCHeading"/>
            <w:jc w:val="center"/>
            <w:rPr>
              <w:rFonts w:ascii="Arial" w:hAnsi="Arial" w:cs="Arial"/>
              <w:noProof/>
              <w:color w:val="auto"/>
              <w:sz w:val="24"/>
              <w:szCs w:val="24"/>
            </w:rPr>
          </w:pPr>
          <w:r w:rsidRPr="004B1217">
            <w:rPr>
              <w:rFonts w:ascii="Arial" w:hAnsi="Arial" w:cs="Arial"/>
              <w:noProof/>
              <w:color w:val="auto"/>
              <w:sz w:val="24"/>
              <w:szCs w:val="24"/>
            </w:rPr>
            <w:t>Contents</w:t>
          </w:r>
        </w:p>
        <w:p w14:paraId="4E6F0C80" w14:textId="77777777" w:rsidR="008656F3" w:rsidRPr="004B1217" w:rsidRDefault="008656F3" w:rsidP="008656F3">
          <w:pPr>
            <w:rPr>
              <w:rFonts w:ascii="Arial" w:hAnsi="Arial" w:cs="Arial"/>
              <w:noProof/>
              <w:sz w:val="24"/>
              <w:szCs w:val="24"/>
              <w:lang w:val="en-US"/>
            </w:rPr>
          </w:pPr>
        </w:p>
        <w:p w14:paraId="360F94F6" w14:textId="632EDF55" w:rsidR="00AA688E" w:rsidRPr="004B1217" w:rsidRDefault="00AA688E" w:rsidP="008656F3">
          <w:pPr>
            <w:pStyle w:val="TOC1"/>
            <w:rPr>
              <w:rFonts w:ascii="Arial" w:eastAsiaTheme="minorEastAsia" w:hAnsi="Arial" w:cs="Arial"/>
              <w:noProof/>
              <w:sz w:val="24"/>
              <w:szCs w:val="24"/>
              <w:lang w:eastAsia="en-GB"/>
            </w:rPr>
          </w:pPr>
          <w:r w:rsidRPr="004B1217">
            <w:rPr>
              <w:rFonts w:ascii="Arial" w:hAnsi="Arial" w:cs="Arial"/>
              <w:noProof/>
              <w:sz w:val="24"/>
              <w:szCs w:val="24"/>
            </w:rPr>
            <w:fldChar w:fldCharType="begin"/>
          </w:r>
          <w:r w:rsidRPr="004B1217">
            <w:rPr>
              <w:rFonts w:ascii="Arial" w:hAnsi="Arial" w:cs="Arial"/>
              <w:noProof/>
              <w:sz w:val="24"/>
              <w:szCs w:val="24"/>
            </w:rPr>
            <w:instrText xml:space="preserve"> TOC \o "1-3" \h \z \u </w:instrText>
          </w:r>
          <w:r w:rsidRPr="004B1217">
            <w:rPr>
              <w:rFonts w:ascii="Arial" w:hAnsi="Arial" w:cs="Arial"/>
              <w:noProof/>
              <w:sz w:val="24"/>
              <w:szCs w:val="24"/>
            </w:rPr>
            <w:fldChar w:fldCharType="separate"/>
          </w:r>
          <w:hyperlink w:anchor="_Toc187141689" w:history="1">
            <w:r w:rsidRPr="004B1217">
              <w:rPr>
                <w:rStyle w:val="Hyperlink"/>
                <w:rFonts w:ascii="Arial" w:hAnsi="Arial" w:cs="Arial"/>
                <w:noProof/>
                <w:sz w:val="24"/>
                <w:szCs w:val="24"/>
              </w:rPr>
              <w:t>1.</w:t>
            </w:r>
            <w:r w:rsidRPr="004B1217">
              <w:rPr>
                <w:rFonts w:ascii="Arial" w:eastAsiaTheme="minorEastAsia" w:hAnsi="Arial" w:cs="Arial"/>
                <w:noProof/>
                <w:sz w:val="24"/>
                <w:szCs w:val="24"/>
                <w:lang w:eastAsia="en-GB"/>
              </w:rPr>
              <w:tab/>
            </w:r>
            <w:r w:rsidRPr="004B1217">
              <w:rPr>
                <w:rStyle w:val="Hyperlink"/>
                <w:rFonts w:ascii="Arial" w:hAnsi="Arial" w:cs="Arial"/>
                <w:noProof/>
                <w:sz w:val="24"/>
                <w:szCs w:val="24"/>
              </w:rPr>
              <w:t>Introduction</w:t>
            </w:r>
            <w:r w:rsidRPr="004B1217">
              <w:rPr>
                <w:rFonts w:ascii="Arial" w:hAnsi="Arial" w:cs="Arial"/>
                <w:noProof/>
                <w:webHidden/>
                <w:sz w:val="24"/>
                <w:szCs w:val="24"/>
              </w:rPr>
              <w:tab/>
            </w:r>
            <w:r w:rsidRPr="004B1217">
              <w:rPr>
                <w:rFonts w:ascii="Arial" w:hAnsi="Arial" w:cs="Arial"/>
                <w:noProof/>
                <w:webHidden/>
                <w:sz w:val="24"/>
                <w:szCs w:val="24"/>
              </w:rPr>
              <w:fldChar w:fldCharType="begin"/>
            </w:r>
            <w:r w:rsidRPr="004B1217">
              <w:rPr>
                <w:rFonts w:ascii="Arial" w:hAnsi="Arial" w:cs="Arial"/>
                <w:noProof/>
                <w:webHidden/>
                <w:sz w:val="24"/>
                <w:szCs w:val="24"/>
              </w:rPr>
              <w:instrText xml:space="preserve"> PAGEREF _Toc187141689 \h </w:instrText>
            </w:r>
            <w:r w:rsidRPr="004B1217">
              <w:rPr>
                <w:rFonts w:ascii="Arial" w:hAnsi="Arial" w:cs="Arial"/>
                <w:noProof/>
                <w:webHidden/>
                <w:sz w:val="24"/>
                <w:szCs w:val="24"/>
              </w:rPr>
            </w:r>
            <w:r w:rsidRPr="004B1217">
              <w:rPr>
                <w:rFonts w:ascii="Arial" w:hAnsi="Arial" w:cs="Arial"/>
                <w:noProof/>
                <w:webHidden/>
                <w:sz w:val="24"/>
                <w:szCs w:val="24"/>
              </w:rPr>
              <w:fldChar w:fldCharType="separate"/>
            </w:r>
            <w:r w:rsidR="00436E50">
              <w:rPr>
                <w:rFonts w:ascii="Arial" w:hAnsi="Arial" w:cs="Arial"/>
                <w:noProof/>
                <w:webHidden/>
                <w:sz w:val="24"/>
                <w:szCs w:val="24"/>
              </w:rPr>
              <w:t>1</w:t>
            </w:r>
            <w:r w:rsidRPr="004B1217">
              <w:rPr>
                <w:rFonts w:ascii="Arial" w:hAnsi="Arial" w:cs="Arial"/>
                <w:noProof/>
                <w:webHidden/>
                <w:sz w:val="24"/>
                <w:szCs w:val="24"/>
              </w:rPr>
              <w:fldChar w:fldCharType="end"/>
            </w:r>
          </w:hyperlink>
        </w:p>
        <w:p w14:paraId="0ED26F39" w14:textId="71EB0C6A" w:rsidR="00AA688E" w:rsidRPr="004B1217" w:rsidRDefault="00AA688E" w:rsidP="008656F3">
          <w:pPr>
            <w:pStyle w:val="TOC1"/>
            <w:rPr>
              <w:rFonts w:ascii="Arial" w:eastAsiaTheme="minorEastAsia" w:hAnsi="Arial" w:cs="Arial"/>
              <w:noProof/>
              <w:sz w:val="24"/>
              <w:szCs w:val="24"/>
              <w:lang w:eastAsia="en-GB"/>
            </w:rPr>
          </w:pPr>
          <w:hyperlink w:anchor="_Toc187141690" w:history="1">
            <w:r w:rsidRPr="004B1217">
              <w:rPr>
                <w:rStyle w:val="Hyperlink"/>
                <w:rFonts w:ascii="Arial" w:hAnsi="Arial" w:cs="Arial"/>
                <w:noProof/>
                <w:sz w:val="24"/>
                <w:szCs w:val="24"/>
                <w:lang w:val="en-US"/>
              </w:rPr>
              <w:t>2.</w:t>
            </w:r>
            <w:r w:rsidRPr="004B1217">
              <w:rPr>
                <w:rFonts w:ascii="Arial" w:eastAsiaTheme="minorEastAsia" w:hAnsi="Arial" w:cs="Arial"/>
                <w:noProof/>
                <w:sz w:val="24"/>
                <w:szCs w:val="24"/>
                <w:lang w:eastAsia="en-GB"/>
              </w:rPr>
              <w:tab/>
            </w:r>
            <w:r w:rsidRPr="004B1217">
              <w:rPr>
                <w:rStyle w:val="Hyperlink"/>
                <w:rFonts w:ascii="Arial" w:hAnsi="Arial" w:cs="Arial"/>
                <w:noProof/>
                <w:sz w:val="24"/>
                <w:szCs w:val="24"/>
                <w:lang w:val="en-US"/>
              </w:rPr>
              <w:t>Policy Statement</w:t>
            </w:r>
            <w:r w:rsidRPr="004B1217">
              <w:rPr>
                <w:rFonts w:ascii="Arial" w:hAnsi="Arial" w:cs="Arial"/>
                <w:noProof/>
                <w:webHidden/>
                <w:sz w:val="24"/>
                <w:szCs w:val="24"/>
              </w:rPr>
              <w:tab/>
            </w:r>
            <w:r w:rsidRPr="004B1217">
              <w:rPr>
                <w:rFonts w:ascii="Arial" w:hAnsi="Arial" w:cs="Arial"/>
                <w:noProof/>
                <w:webHidden/>
                <w:sz w:val="24"/>
                <w:szCs w:val="24"/>
              </w:rPr>
              <w:fldChar w:fldCharType="begin"/>
            </w:r>
            <w:r w:rsidRPr="004B1217">
              <w:rPr>
                <w:rFonts w:ascii="Arial" w:hAnsi="Arial" w:cs="Arial"/>
                <w:noProof/>
                <w:webHidden/>
                <w:sz w:val="24"/>
                <w:szCs w:val="24"/>
              </w:rPr>
              <w:instrText xml:space="preserve"> PAGEREF _Toc187141690 \h </w:instrText>
            </w:r>
            <w:r w:rsidRPr="004B1217">
              <w:rPr>
                <w:rFonts w:ascii="Arial" w:hAnsi="Arial" w:cs="Arial"/>
                <w:noProof/>
                <w:webHidden/>
                <w:sz w:val="24"/>
                <w:szCs w:val="24"/>
              </w:rPr>
            </w:r>
            <w:r w:rsidRPr="004B1217">
              <w:rPr>
                <w:rFonts w:ascii="Arial" w:hAnsi="Arial" w:cs="Arial"/>
                <w:noProof/>
                <w:webHidden/>
                <w:sz w:val="24"/>
                <w:szCs w:val="24"/>
              </w:rPr>
              <w:fldChar w:fldCharType="separate"/>
            </w:r>
            <w:r w:rsidR="00436E50">
              <w:rPr>
                <w:rFonts w:ascii="Arial" w:hAnsi="Arial" w:cs="Arial"/>
                <w:noProof/>
                <w:webHidden/>
                <w:sz w:val="24"/>
                <w:szCs w:val="24"/>
              </w:rPr>
              <w:t>1</w:t>
            </w:r>
            <w:r w:rsidRPr="004B1217">
              <w:rPr>
                <w:rFonts w:ascii="Arial" w:hAnsi="Arial" w:cs="Arial"/>
                <w:noProof/>
                <w:webHidden/>
                <w:sz w:val="24"/>
                <w:szCs w:val="24"/>
              </w:rPr>
              <w:fldChar w:fldCharType="end"/>
            </w:r>
          </w:hyperlink>
        </w:p>
        <w:p w14:paraId="3A01869E" w14:textId="235B053E" w:rsidR="00AA688E" w:rsidRPr="004B1217" w:rsidRDefault="00AA688E" w:rsidP="008656F3">
          <w:pPr>
            <w:pStyle w:val="TOC1"/>
            <w:rPr>
              <w:rFonts w:ascii="Arial" w:eastAsiaTheme="minorEastAsia" w:hAnsi="Arial" w:cs="Arial"/>
              <w:noProof/>
              <w:sz w:val="24"/>
              <w:szCs w:val="24"/>
              <w:lang w:eastAsia="en-GB"/>
            </w:rPr>
          </w:pPr>
          <w:hyperlink w:anchor="_Toc187141691" w:history="1">
            <w:r w:rsidRPr="004B1217">
              <w:rPr>
                <w:rStyle w:val="Hyperlink"/>
                <w:rFonts w:ascii="Arial" w:hAnsi="Arial" w:cs="Arial"/>
                <w:noProof/>
                <w:sz w:val="24"/>
                <w:szCs w:val="24"/>
                <w:lang w:val="en-US"/>
              </w:rPr>
              <w:t xml:space="preserve">3.   What is meant by Violence </w:t>
            </w:r>
            <w:r w:rsidR="004B1217">
              <w:rPr>
                <w:rStyle w:val="Hyperlink"/>
                <w:rFonts w:ascii="Arial" w:hAnsi="Arial" w:cs="Arial"/>
                <w:noProof/>
                <w:sz w:val="24"/>
                <w:szCs w:val="24"/>
                <w:lang w:val="en-US"/>
              </w:rPr>
              <w:t>A</w:t>
            </w:r>
            <w:r w:rsidRPr="004B1217">
              <w:rPr>
                <w:rStyle w:val="Hyperlink"/>
                <w:rFonts w:ascii="Arial" w:hAnsi="Arial" w:cs="Arial"/>
                <w:noProof/>
                <w:sz w:val="24"/>
                <w:szCs w:val="24"/>
                <w:lang w:val="en-US"/>
              </w:rPr>
              <w:t xml:space="preserve">gainst </w:t>
            </w:r>
            <w:r w:rsidR="004B1217">
              <w:rPr>
                <w:rStyle w:val="Hyperlink"/>
                <w:rFonts w:ascii="Arial" w:hAnsi="Arial" w:cs="Arial"/>
                <w:noProof/>
                <w:sz w:val="24"/>
                <w:szCs w:val="24"/>
                <w:lang w:val="en-US"/>
              </w:rPr>
              <w:t>W</w:t>
            </w:r>
            <w:r w:rsidRPr="004B1217">
              <w:rPr>
                <w:rStyle w:val="Hyperlink"/>
                <w:rFonts w:ascii="Arial" w:hAnsi="Arial" w:cs="Arial"/>
                <w:noProof/>
                <w:sz w:val="24"/>
                <w:szCs w:val="24"/>
                <w:lang w:val="en-US"/>
              </w:rPr>
              <w:t xml:space="preserve">omen </w:t>
            </w:r>
            <w:r w:rsidR="004B1217">
              <w:rPr>
                <w:rStyle w:val="Hyperlink"/>
                <w:rFonts w:ascii="Arial" w:hAnsi="Arial" w:cs="Arial"/>
                <w:noProof/>
                <w:sz w:val="24"/>
                <w:szCs w:val="24"/>
                <w:lang w:val="en-US"/>
              </w:rPr>
              <w:t>D</w:t>
            </w:r>
            <w:r w:rsidRPr="004B1217">
              <w:rPr>
                <w:rStyle w:val="Hyperlink"/>
                <w:rFonts w:ascii="Arial" w:hAnsi="Arial" w:cs="Arial"/>
                <w:noProof/>
                <w:sz w:val="24"/>
                <w:szCs w:val="24"/>
                <w:lang w:val="en-US"/>
              </w:rPr>
              <w:t xml:space="preserve">omestic </w:t>
            </w:r>
            <w:r w:rsidR="004B1217">
              <w:rPr>
                <w:rStyle w:val="Hyperlink"/>
                <w:rFonts w:ascii="Arial" w:hAnsi="Arial" w:cs="Arial"/>
                <w:noProof/>
                <w:sz w:val="24"/>
                <w:szCs w:val="24"/>
                <w:lang w:val="en-US"/>
              </w:rPr>
              <w:t>A</w:t>
            </w:r>
            <w:r w:rsidRPr="004B1217">
              <w:rPr>
                <w:rStyle w:val="Hyperlink"/>
                <w:rFonts w:ascii="Arial" w:hAnsi="Arial" w:cs="Arial"/>
                <w:noProof/>
                <w:sz w:val="24"/>
                <w:szCs w:val="24"/>
                <w:lang w:val="en-US"/>
              </w:rPr>
              <w:t xml:space="preserve">buse and </w:t>
            </w:r>
            <w:r w:rsidR="004B1217">
              <w:rPr>
                <w:rStyle w:val="Hyperlink"/>
                <w:rFonts w:ascii="Arial" w:hAnsi="Arial" w:cs="Arial"/>
                <w:noProof/>
                <w:sz w:val="24"/>
                <w:szCs w:val="24"/>
                <w:lang w:val="en-US"/>
              </w:rPr>
              <w:t>S</w:t>
            </w:r>
            <w:r w:rsidRPr="004B1217">
              <w:rPr>
                <w:rStyle w:val="Hyperlink"/>
                <w:rFonts w:ascii="Arial" w:hAnsi="Arial" w:cs="Arial"/>
                <w:noProof/>
                <w:sz w:val="24"/>
                <w:szCs w:val="24"/>
                <w:lang w:val="en-US"/>
              </w:rPr>
              <w:t xml:space="preserve">exual </w:t>
            </w:r>
            <w:r w:rsidR="004B1217">
              <w:rPr>
                <w:rStyle w:val="Hyperlink"/>
                <w:rFonts w:ascii="Arial" w:hAnsi="Arial" w:cs="Arial"/>
                <w:noProof/>
                <w:sz w:val="24"/>
                <w:szCs w:val="24"/>
                <w:lang w:val="en-US"/>
              </w:rPr>
              <w:t>V</w:t>
            </w:r>
            <w:r w:rsidRPr="004B1217">
              <w:rPr>
                <w:rStyle w:val="Hyperlink"/>
                <w:rFonts w:ascii="Arial" w:hAnsi="Arial" w:cs="Arial"/>
                <w:noProof/>
                <w:sz w:val="24"/>
                <w:szCs w:val="24"/>
                <w:lang w:val="en-US"/>
              </w:rPr>
              <w:t>iolence?</w:t>
            </w:r>
            <w:r w:rsidRPr="004B1217">
              <w:rPr>
                <w:rFonts w:ascii="Arial" w:hAnsi="Arial" w:cs="Arial"/>
                <w:noProof/>
                <w:webHidden/>
                <w:sz w:val="24"/>
                <w:szCs w:val="24"/>
              </w:rPr>
              <w:tab/>
            </w:r>
            <w:r w:rsidRPr="004B1217">
              <w:rPr>
                <w:rFonts w:ascii="Arial" w:hAnsi="Arial" w:cs="Arial"/>
                <w:noProof/>
                <w:webHidden/>
                <w:sz w:val="24"/>
                <w:szCs w:val="24"/>
              </w:rPr>
              <w:fldChar w:fldCharType="begin"/>
            </w:r>
            <w:r w:rsidRPr="004B1217">
              <w:rPr>
                <w:rFonts w:ascii="Arial" w:hAnsi="Arial" w:cs="Arial"/>
                <w:noProof/>
                <w:webHidden/>
                <w:sz w:val="24"/>
                <w:szCs w:val="24"/>
              </w:rPr>
              <w:instrText xml:space="preserve"> PAGEREF _Toc187141691 \h </w:instrText>
            </w:r>
            <w:r w:rsidRPr="004B1217">
              <w:rPr>
                <w:rFonts w:ascii="Arial" w:hAnsi="Arial" w:cs="Arial"/>
                <w:noProof/>
                <w:webHidden/>
                <w:sz w:val="24"/>
                <w:szCs w:val="24"/>
              </w:rPr>
            </w:r>
            <w:r w:rsidRPr="004B1217">
              <w:rPr>
                <w:rFonts w:ascii="Arial" w:hAnsi="Arial" w:cs="Arial"/>
                <w:noProof/>
                <w:webHidden/>
                <w:sz w:val="24"/>
                <w:szCs w:val="24"/>
              </w:rPr>
              <w:fldChar w:fldCharType="separate"/>
            </w:r>
            <w:r w:rsidR="00436E50">
              <w:rPr>
                <w:rFonts w:ascii="Arial" w:hAnsi="Arial" w:cs="Arial"/>
                <w:noProof/>
                <w:webHidden/>
                <w:sz w:val="24"/>
                <w:szCs w:val="24"/>
              </w:rPr>
              <w:t>2</w:t>
            </w:r>
            <w:r w:rsidRPr="004B1217">
              <w:rPr>
                <w:rFonts w:ascii="Arial" w:hAnsi="Arial" w:cs="Arial"/>
                <w:noProof/>
                <w:webHidden/>
                <w:sz w:val="24"/>
                <w:szCs w:val="24"/>
              </w:rPr>
              <w:fldChar w:fldCharType="end"/>
            </w:r>
          </w:hyperlink>
        </w:p>
        <w:p w14:paraId="67963BFB" w14:textId="62053C59" w:rsidR="00AA688E" w:rsidRPr="004B1217" w:rsidRDefault="00AA688E" w:rsidP="008656F3">
          <w:pPr>
            <w:pStyle w:val="TOC1"/>
            <w:rPr>
              <w:rFonts w:ascii="Arial" w:eastAsiaTheme="minorEastAsia" w:hAnsi="Arial" w:cs="Arial"/>
              <w:noProof/>
              <w:sz w:val="24"/>
              <w:szCs w:val="24"/>
              <w:lang w:eastAsia="en-GB"/>
            </w:rPr>
          </w:pPr>
          <w:hyperlink w:anchor="_Toc187141692" w:history="1">
            <w:r w:rsidRPr="004B1217">
              <w:rPr>
                <w:rStyle w:val="Hyperlink"/>
                <w:rFonts w:ascii="Arial" w:hAnsi="Arial" w:cs="Arial"/>
                <w:noProof/>
                <w:sz w:val="24"/>
                <w:szCs w:val="24"/>
                <w:lang w:val="en-US"/>
              </w:rPr>
              <w:t>4.</w:t>
            </w:r>
            <w:r w:rsidRPr="004B1217">
              <w:rPr>
                <w:rFonts w:ascii="Arial" w:eastAsiaTheme="minorEastAsia" w:hAnsi="Arial" w:cs="Arial"/>
                <w:noProof/>
                <w:sz w:val="24"/>
                <w:szCs w:val="24"/>
                <w:lang w:eastAsia="en-GB"/>
              </w:rPr>
              <w:tab/>
            </w:r>
            <w:r w:rsidRPr="004B1217">
              <w:rPr>
                <w:rStyle w:val="Hyperlink"/>
                <w:rFonts w:ascii="Arial" w:hAnsi="Arial" w:cs="Arial"/>
                <w:noProof/>
                <w:sz w:val="24"/>
                <w:szCs w:val="24"/>
                <w:lang w:val="en-US"/>
              </w:rPr>
              <w:t>What is meant by Domestic Abuse?</w:t>
            </w:r>
            <w:r w:rsidRPr="004B1217">
              <w:rPr>
                <w:rFonts w:ascii="Arial" w:hAnsi="Arial" w:cs="Arial"/>
                <w:noProof/>
                <w:webHidden/>
                <w:sz w:val="24"/>
                <w:szCs w:val="24"/>
              </w:rPr>
              <w:tab/>
            </w:r>
            <w:r w:rsidRPr="004B1217">
              <w:rPr>
                <w:rFonts w:ascii="Arial" w:hAnsi="Arial" w:cs="Arial"/>
                <w:noProof/>
                <w:webHidden/>
                <w:sz w:val="24"/>
                <w:szCs w:val="24"/>
              </w:rPr>
              <w:fldChar w:fldCharType="begin"/>
            </w:r>
            <w:r w:rsidRPr="004B1217">
              <w:rPr>
                <w:rFonts w:ascii="Arial" w:hAnsi="Arial" w:cs="Arial"/>
                <w:noProof/>
                <w:webHidden/>
                <w:sz w:val="24"/>
                <w:szCs w:val="24"/>
              </w:rPr>
              <w:instrText xml:space="preserve"> PAGEREF _Toc187141692 \h </w:instrText>
            </w:r>
            <w:r w:rsidRPr="004B1217">
              <w:rPr>
                <w:rFonts w:ascii="Arial" w:hAnsi="Arial" w:cs="Arial"/>
                <w:noProof/>
                <w:webHidden/>
                <w:sz w:val="24"/>
                <w:szCs w:val="24"/>
              </w:rPr>
            </w:r>
            <w:r w:rsidRPr="004B1217">
              <w:rPr>
                <w:rFonts w:ascii="Arial" w:hAnsi="Arial" w:cs="Arial"/>
                <w:noProof/>
                <w:webHidden/>
                <w:sz w:val="24"/>
                <w:szCs w:val="24"/>
              </w:rPr>
              <w:fldChar w:fldCharType="separate"/>
            </w:r>
            <w:r w:rsidR="00436E50">
              <w:rPr>
                <w:rFonts w:ascii="Arial" w:hAnsi="Arial" w:cs="Arial"/>
                <w:noProof/>
                <w:webHidden/>
                <w:sz w:val="24"/>
                <w:szCs w:val="24"/>
              </w:rPr>
              <w:t>3</w:t>
            </w:r>
            <w:r w:rsidRPr="004B1217">
              <w:rPr>
                <w:rFonts w:ascii="Arial" w:hAnsi="Arial" w:cs="Arial"/>
                <w:noProof/>
                <w:webHidden/>
                <w:sz w:val="24"/>
                <w:szCs w:val="24"/>
              </w:rPr>
              <w:fldChar w:fldCharType="end"/>
            </w:r>
          </w:hyperlink>
        </w:p>
        <w:p w14:paraId="0987EB32" w14:textId="6AC30228" w:rsidR="00AA688E" w:rsidRPr="004B1217" w:rsidRDefault="00AA688E" w:rsidP="008656F3">
          <w:pPr>
            <w:pStyle w:val="TOC1"/>
            <w:rPr>
              <w:rFonts w:ascii="Arial" w:eastAsiaTheme="minorEastAsia" w:hAnsi="Arial" w:cs="Arial"/>
              <w:noProof/>
              <w:sz w:val="24"/>
              <w:szCs w:val="24"/>
              <w:lang w:eastAsia="en-GB"/>
            </w:rPr>
          </w:pPr>
          <w:hyperlink w:anchor="_Toc187141693" w:history="1">
            <w:r w:rsidRPr="004B1217">
              <w:rPr>
                <w:rStyle w:val="Hyperlink"/>
                <w:rFonts w:ascii="Arial" w:hAnsi="Arial" w:cs="Arial"/>
                <w:noProof/>
                <w:sz w:val="24"/>
                <w:szCs w:val="24"/>
                <w:lang w:val="en-US"/>
              </w:rPr>
              <w:t>5.</w:t>
            </w:r>
            <w:r w:rsidRPr="004B1217">
              <w:rPr>
                <w:rFonts w:ascii="Arial" w:eastAsiaTheme="minorEastAsia" w:hAnsi="Arial" w:cs="Arial"/>
                <w:noProof/>
                <w:sz w:val="24"/>
                <w:szCs w:val="24"/>
                <w:lang w:eastAsia="en-GB"/>
              </w:rPr>
              <w:tab/>
            </w:r>
            <w:r w:rsidRPr="004B1217">
              <w:rPr>
                <w:rStyle w:val="Hyperlink"/>
                <w:rFonts w:ascii="Arial" w:hAnsi="Arial" w:cs="Arial"/>
                <w:noProof/>
                <w:sz w:val="24"/>
                <w:szCs w:val="24"/>
                <w:lang w:val="en-US"/>
              </w:rPr>
              <w:t>Idetifying the problem</w:t>
            </w:r>
            <w:r w:rsidRPr="004B1217">
              <w:rPr>
                <w:rFonts w:ascii="Arial" w:hAnsi="Arial" w:cs="Arial"/>
                <w:noProof/>
                <w:webHidden/>
                <w:sz w:val="24"/>
                <w:szCs w:val="24"/>
              </w:rPr>
              <w:tab/>
            </w:r>
            <w:r w:rsidRPr="004B1217">
              <w:rPr>
                <w:rFonts w:ascii="Arial" w:hAnsi="Arial" w:cs="Arial"/>
                <w:noProof/>
                <w:webHidden/>
                <w:sz w:val="24"/>
                <w:szCs w:val="24"/>
              </w:rPr>
              <w:fldChar w:fldCharType="begin"/>
            </w:r>
            <w:r w:rsidRPr="004B1217">
              <w:rPr>
                <w:rFonts w:ascii="Arial" w:hAnsi="Arial" w:cs="Arial"/>
                <w:noProof/>
                <w:webHidden/>
                <w:sz w:val="24"/>
                <w:szCs w:val="24"/>
              </w:rPr>
              <w:instrText xml:space="preserve"> PAGEREF _Toc187141693 \h </w:instrText>
            </w:r>
            <w:r w:rsidRPr="004B1217">
              <w:rPr>
                <w:rFonts w:ascii="Arial" w:hAnsi="Arial" w:cs="Arial"/>
                <w:noProof/>
                <w:webHidden/>
                <w:sz w:val="24"/>
                <w:szCs w:val="24"/>
              </w:rPr>
            </w:r>
            <w:r w:rsidRPr="004B1217">
              <w:rPr>
                <w:rFonts w:ascii="Arial" w:hAnsi="Arial" w:cs="Arial"/>
                <w:noProof/>
                <w:webHidden/>
                <w:sz w:val="24"/>
                <w:szCs w:val="24"/>
              </w:rPr>
              <w:fldChar w:fldCharType="separate"/>
            </w:r>
            <w:r w:rsidR="00436E50">
              <w:rPr>
                <w:rFonts w:ascii="Arial" w:hAnsi="Arial" w:cs="Arial"/>
                <w:noProof/>
                <w:webHidden/>
                <w:sz w:val="24"/>
                <w:szCs w:val="24"/>
              </w:rPr>
              <w:t>5</w:t>
            </w:r>
            <w:r w:rsidRPr="004B1217">
              <w:rPr>
                <w:rFonts w:ascii="Arial" w:hAnsi="Arial" w:cs="Arial"/>
                <w:noProof/>
                <w:webHidden/>
                <w:sz w:val="24"/>
                <w:szCs w:val="24"/>
              </w:rPr>
              <w:fldChar w:fldCharType="end"/>
            </w:r>
          </w:hyperlink>
        </w:p>
        <w:p w14:paraId="3E569CEE" w14:textId="558FD865" w:rsidR="00AA688E" w:rsidRPr="004B1217" w:rsidRDefault="00AA688E" w:rsidP="008656F3">
          <w:pPr>
            <w:pStyle w:val="TOC1"/>
            <w:rPr>
              <w:rFonts w:ascii="Arial" w:eastAsiaTheme="minorEastAsia" w:hAnsi="Arial" w:cs="Arial"/>
              <w:noProof/>
              <w:sz w:val="24"/>
              <w:szCs w:val="24"/>
              <w:lang w:eastAsia="en-GB"/>
            </w:rPr>
          </w:pPr>
          <w:hyperlink w:anchor="_Toc187141694" w:history="1">
            <w:r w:rsidRPr="004B1217">
              <w:rPr>
                <w:rStyle w:val="Hyperlink"/>
                <w:rFonts w:ascii="Arial" w:hAnsi="Arial" w:cs="Arial"/>
                <w:noProof/>
                <w:sz w:val="24"/>
                <w:szCs w:val="24"/>
                <w:lang w:val="en-US"/>
              </w:rPr>
              <w:t>6.   Ensuring Safety</w:t>
            </w:r>
            <w:r w:rsidRPr="004B1217">
              <w:rPr>
                <w:rFonts w:ascii="Arial" w:hAnsi="Arial" w:cs="Arial"/>
                <w:noProof/>
                <w:webHidden/>
                <w:sz w:val="24"/>
                <w:szCs w:val="24"/>
              </w:rPr>
              <w:tab/>
            </w:r>
            <w:r w:rsidRPr="004B1217">
              <w:rPr>
                <w:rFonts w:ascii="Arial" w:hAnsi="Arial" w:cs="Arial"/>
                <w:noProof/>
                <w:webHidden/>
                <w:sz w:val="24"/>
                <w:szCs w:val="24"/>
              </w:rPr>
              <w:fldChar w:fldCharType="begin"/>
            </w:r>
            <w:r w:rsidRPr="004B1217">
              <w:rPr>
                <w:rFonts w:ascii="Arial" w:hAnsi="Arial" w:cs="Arial"/>
                <w:noProof/>
                <w:webHidden/>
                <w:sz w:val="24"/>
                <w:szCs w:val="24"/>
              </w:rPr>
              <w:instrText xml:space="preserve"> PAGEREF _Toc187141694 \h </w:instrText>
            </w:r>
            <w:r w:rsidRPr="004B1217">
              <w:rPr>
                <w:rFonts w:ascii="Arial" w:hAnsi="Arial" w:cs="Arial"/>
                <w:noProof/>
                <w:webHidden/>
                <w:sz w:val="24"/>
                <w:szCs w:val="24"/>
              </w:rPr>
            </w:r>
            <w:r w:rsidRPr="004B1217">
              <w:rPr>
                <w:rFonts w:ascii="Arial" w:hAnsi="Arial" w:cs="Arial"/>
                <w:noProof/>
                <w:webHidden/>
                <w:sz w:val="24"/>
                <w:szCs w:val="24"/>
              </w:rPr>
              <w:fldChar w:fldCharType="separate"/>
            </w:r>
            <w:r w:rsidR="00436E50">
              <w:rPr>
                <w:rFonts w:ascii="Arial" w:hAnsi="Arial" w:cs="Arial"/>
                <w:noProof/>
                <w:webHidden/>
                <w:sz w:val="24"/>
                <w:szCs w:val="24"/>
              </w:rPr>
              <w:t>6</w:t>
            </w:r>
            <w:r w:rsidRPr="004B1217">
              <w:rPr>
                <w:rFonts w:ascii="Arial" w:hAnsi="Arial" w:cs="Arial"/>
                <w:noProof/>
                <w:webHidden/>
                <w:sz w:val="24"/>
                <w:szCs w:val="24"/>
              </w:rPr>
              <w:fldChar w:fldCharType="end"/>
            </w:r>
          </w:hyperlink>
        </w:p>
        <w:p w14:paraId="1BCF200B" w14:textId="3A9D95BE" w:rsidR="00AA688E" w:rsidRPr="004B1217" w:rsidRDefault="00AA688E" w:rsidP="008656F3">
          <w:pPr>
            <w:pStyle w:val="TOC1"/>
            <w:rPr>
              <w:rFonts w:ascii="Arial" w:eastAsiaTheme="minorEastAsia" w:hAnsi="Arial" w:cs="Arial"/>
              <w:noProof/>
              <w:sz w:val="24"/>
              <w:szCs w:val="24"/>
              <w:lang w:eastAsia="en-GB"/>
            </w:rPr>
          </w:pPr>
          <w:hyperlink w:anchor="_Toc187141695" w:history="1">
            <w:r w:rsidRPr="004B1217">
              <w:rPr>
                <w:rStyle w:val="Hyperlink"/>
                <w:rFonts w:ascii="Arial" w:eastAsia="Arial" w:hAnsi="Arial" w:cs="Arial"/>
                <w:noProof/>
                <w:sz w:val="24"/>
                <w:szCs w:val="24"/>
              </w:rPr>
              <w:t>7.   Confidentiality</w:t>
            </w:r>
            <w:r w:rsidRPr="004B1217">
              <w:rPr>
                <w:rFonts w:ascii="Arial" w:hAnsi="Arial" w:cs="Arial"/>
                <w:noProof/>
                <w:webHidden/>
                <w:sz w:val="24"/>
                <w:szCs w:val="24"/>
              </w:rPr>
              <w:tab/>
            </w:r>
            <w:r w:rsidRPr="004B1217">
              <w:rPr>
                <w:rFonts w:ascii="Arial" w:hAnsi="Arial" w:cs="Arial"/>
                <w:noProof/>
                <w:webHidden/>
                <w:sz w:val="24"/>
                <w:szCs w:val="24"/>
              </w:rPr>
              <w:fldChar w:fldCharType="begin"/>
            </w:r>
            <w:r w:rsidRPr="004B1217">
              <w:rPr>
                <w:rFonts w:ascii="Arial" w:hAnsi="Arial" w:cs="Arial"/>
                <w:noProof/>
                <w:webHidden/>
                <w:sz w:val="24"/>
                <w:szCs w:val="24"/>
              </w:rPr>
              <w:instrText xml:space="preserve"> PAGEREF _Toc187141695 \h </w:instrText>
            </w:r>
            <w:r w:rsidRPr="004B1217">
              <w:rPr>
                <w:rFonts w:ascii="Arial" w:hAnsi="Arial" w:cs="Arial"/>
                <w:noProof/>
                <w:webHidden/>
                <w:sz w:val="24"/>
                <w:szCs w:val="24"/>
              </w:rPr>
            </w:r>
            <w:r w:rsidRPr="004B1217">
              <w:rPr>
                <w:rFonts w:ascii="Arial" w:hAnsi="Arial" w:cs="Arial"/>
                <w:noProof/>
                <w:webHidden/>
                <w:sz w:val="24"/>
                <w:szCs w:val="24"/>
              </w:rPr>
              <w:fldChar w:fldCharType="separate"/>
            </w:r>
            <w:r w:rsidR="00436E50">
              <w:rPr>
                <w:rFonts w:ascii="Arial" w:hAnsi="Arial" w:cs="Arial"/>
                <w:noProof/>
                <w:webHidden/>
                <w:sz w:val="24"/>
                <w:szCs w:val="24"/>
              </w:rPr>
              <w:t>7</w:t>
            </w:r>
            <w:r w:rsidRPr="004B1217">
              <w:rPr>
                <w:rFonts w:ascii="Arial" w:hAnsi="Arial" w:cs="Arial"/>
                <w:noProof/>
                <w:webHidden/>
                <w:sz w:val="24"/>
                <w:szCs w:val="24"/>
              </w:rPr>
              <w:fldChar w:fldCharType="end"/>
            </w:r>
          </w:hyperlink>
        </w:p>
        <w:p w14:paraId="740D07B5" w14:textId="5797EA1B" w:rsidR="00AA688E" w:rsidRPr="004B1217" w:rsidRDefault="00AA688E" w:rsidP="008656F3">
          <w:pPr>
            <w:pStyle w:val="TOC1"/>
            <w:rPr>
              <w:rFonts w:ascii="Arial" w:eastAsiaTheme="minorEastAsia" w:hAnsi="Arial" w:cs="Arial"/>
              <w:noProof/>
              <w:sz w:val="24"/>
              <w:szCs w:val="24"/>
              <w:lang w:eastAsia="en-GB"/>
            </w:rPr>
          </w:pPr>
          <w:hyperlink w:anchor="_Toc187141696" w:history="1">
            <w:r w:rsidRPr="004B1217">
              <w:rPr>
                <w:rStyle w:val="Hyperlink"/>
                <w:rFonts w:ascii="Arial" w:hAnsi="Arial" w:cs="Arial"/>
                <w:noProof/>
                <w:sz w:val="24"/>
                <w:szCs w:val="24"/>
                <w:lang w:val="en-US"/>
              </w:rPr>
              <w:t>8.   Special Leave and other supportive measures</w:t>
            </w:r>
            <w:r w:rsidRPr="004B1217">
              <w:rPr>
                <w:rFonts w:ascii="Arial" w:hAnsi="Arial" w:cs="Arial"/>
                <w:noProof/>
                <w:webHidden/>
                <w:sz w:val="24"/>
                <w:szCs w:val="24"/>
              </w:rPr>
              <w:tab/>
            </w:r>
            <w:r w:rsidRPr="004B1217">
              <w:rPr>
                <w:rFonts w:ascii="Arial" w:hAnsi="Arial" w:cs="Arial"/>
                <w:noProof/>
                <w:webHidden/>
                <w:sz w:val="24"/>
                <w:szCs w:val="24"/>
              </w:rPr>
              <w:fldChar w:fldCharType="begin"/>
            </w:r>
            <w:r w:rsidRPr="004B1217">
              <w:rPr>
                <w:rFonts w:ascii="Arial" w:hAnsi="Arial" w:cs="Arial"/>
                <w:noProof/>
                <w:webHidden/>
                <w:sz w:val="24"/>
                <w:szCs w:val="24"/>
              </w:rPr>
              <w:instrText xml:space="preserve"> PAGEREF _Toc187141696 \h </w:instrText>
            </w:r>
            <w:r w:rsidRPr="004B1217">
              <w:rPr>
                <w:rFonts w:ascii="Arial" w:hAnsi="Arial" w:cs="Arial"/>
                <w:noProof/>
                <w:webHidden/>
                <w:sz w:val="24"/>
                <w:szCs w:val="24"/>
              </w:rPr>
            </w:r>
            <w:r w:rsidRPr="004B1217">
              <w:rPr>
                <w:rFonts w:ascii="Arial" w:hAnsi="Arial" w:cs="Arial"/>
                <w:noProof/>
                <w:webHidden/>
                <w:sz w:val="24"/>
                <w:szCs w:val="24"/>
              </w:rPr>
              <w:fldChar w:fldCharType="separate"/>
            </w:r>
            <w:r w:rsidR="00436E50">
              <w:rPr>
                <w:rFonts w:ascii="Arial" w:hAnsi="Arial" w:cs="Arial"/>
                <w:noProof/>
                <w:webHidden/>
                <w:sz w:val="24"/>
                <w:szCs w:val="24"/>
              </w:rPr>
              <w:t>7</w:t>
            </w:r>
            <w:r w:rsidRPr="004B1217">
              <w:rPr>
                <w:rFonts w:ascii="Arial" w:hAnsi="Arial" w:cs="Arial"/>
                <w:noProof/>
                <w:webHidden/>
                <w:sz w:val="24"/>
                <w:szCs w:val="24"/>
              </w:rPr>
              <w:fldChar w:fldCharType="end"/>
            </w:r>
          </w:hyperlink>
        </w:p>
        <w:p w14:paraId="32ED900F" w14:textId="7BB37979" w:rsidR="00AA688E" w:rsidRPr="004B1217" w:rsidRDefault="00AA688E" w:rsidP="008656F3">
          <w:pPr>
            <w:pStyle w:val="TOC1"/>
            <w:rPr>
              <w:rFonts w:ascii="Arial" w:eastAsiaTheme="minorEastAsia" w:hAnsi="Arial" w:cs="Arial"/>
              <w:noProof/>
              <w:sz w:val="24"/>
              <w:szCs w:val="24"/>
              <w:lang w:eastAsia="en-GB"/>
            </w:rPr>
          </w:pPr>
          <w:hyperlink w:anchor="_Toc187141697" w:history="1">
            <w:r w:rsidRPr="004B1217">
              <w:rPr>
                <w:rStyle w:val="Hyperlink"/>
                <w:rFonts w:ascii="Arial" w:hAnsi="Arial" w:cs="Arial"/>
                <w:noProof/>
                <w:sz w:val="24"/>
                <w:szCs w:val="24"/>
                <w:lang w:val="en-US"/>
              </w:rPr>
              <w:t>9.</w:t>
            </w:r>
            <w:r w:rsidRPr="004B1217">
              <w:rPr>
                <w:rFonts w:ascii="Arial" w:eastAsiaTheme="minorEastAsia" w:hAnsi="Arial" w:cs="Arial"/>
                <w:noProof/>
                <w:sz w:val="24"/>
                <w:szCs w:val="24"/>
                <w:lang w:eastAsia="en-GB"/>
              </w:rPr>
              <w:tab/>
            </w:r>
            <w:r w:rsidRPr="004B1217">
              <w:rPr>
                <w:rStyle w:val="Hyperlink"/>
                <w:rFonts w:ascii="Arial" w:hAnsi="Arial" w:cs="Arial"/>
                <w:noProof/>
                <w:sz w:val="24"/>
                <w:szCs w:val="24"/>
                <w:lang w:val="en-US"/>
              </w:rPr>
              <w:t>If an employee is a perpetrator of VAWDVSV including Domestic Abuse / Sexual Violence</w:t>
            </w:r>
            <w:r w:rsidRPr="004B1217">
              <w:rPr>
                <w:rFonts w:ascii="Arial" w:hAnsi="Arial" w:cs="Arial"/>
                <w:noProof/>
                <w:webHidden/>
                <w:sz w:val="24"/>
                <w:szCs w:val="24"/>
              </w:rPr>
              <w:tab/>
            </w:r>
            <w:r w:rsidRPr="004B1217">
              <w:rPr>
                <w:rFonts w:ascii="Arial" w:hAnsi="Arial" w:cs="Arial"/>
                <w:noProof/>
                <w:webHidden/>
                <w:sz w:val="24"/>
                <w:szCs w:val="24"/>
              </w:rPr>
              <w:fldChar w:fldCharType="begin"/>
            </w:r>
            <w:r w:rsidRPr="004B1217">
              <w:rPr>
                <w:rFonts w:ascii="Arial" w:hAnsi="Arial" w:cs="Arial"/>
                <w:noProof/>
                <w:webHidden/>
                <w:sz w:val="24"/>
                <w:szCs w:val="24"/>
              </w:rPr>
              <w:instrText xml:space="preserve"> PAGEREF _Toc187141697 \h </w:instrText>
            </w:r>
            <w:r w:rsidRPr="004B1217">
              <w:rPr>
                <w:rFonts w:ascii="Arial" w:hAnsi="Arial" w:cs="Arial"/>
                <w:noProof/>
                <w:webHidden/>
                <w:sz w:val="24"/>
                <w:szCs w:val="24"/>
              </w:rPr>
            </w:r>
            <w:r w:rsidRPr="004B1217">
              <w:rPr>
                <w:rFonts w:ascii="Arial" w:hAnsi="Arial" w:cs="Arial"/>
                <w:noProof/>
                <w:webHidden/>
                <w:sz w:val="24"/>
                <w:szCs w:val="24"/>
              </w:rPr>
              <w:fldChar w:fldCharType="separate"/>
            </w:r>
            <w:r w:rsidR="00436E50">
              <w:rPr>
                <w:rFonts w:ascii="Arial" w:hAnsi="Arial" w:cs="Arial"/>
                <w:noProof/>
                <w:webHidden/>
                <w:sz w:val="24"/>
                <w:szCs w:val="24"/>
              </w:rPr>
              <w:t>8</w:t>
            </w:r>
            <w:r w:rsidRPr="004B1217">
              <w:rPr>
                <w:rFonts w:ascii="Arial" w:hAnsi="Arial" w:cs="Arial"/>
                <w:noProof/>
                <w:webHidden/>
                <w:sz w:val="24"/>
                <w:szCs w:val="24"/>
              </w:rPr>
              <w:fldChar w:fldCharType="end"/>
            </w:r>
          </w:hyperlink>
        </w:p>
        <w:p w14:paraId="5EBC591A" w14:textId="19AFD09B" w:rsidR="00AA688E" w:rsidRPr="004B1217" w:rsidRDefault="00AA688E" w:rsidP="008656F3">
          <w:pPr>
            <w:pStyle w:val="TOC1"/>
            <w:rPr>
              <w:rFonts w:ascii="Arial" w:eastAsiaTheme="minorEastAsia" w:hAnsi="Arial" w:cs="Arial"/>
              <w:noProof/>
              <w:sz w:val="24"/>
              <w:szCs w:val="24"/>
              <w:lang w:eastAsia="en-GB"/>
            </w:rPr>
          </w:pPr>
          <w:hyperlink w:anchor="_Toc187141698" w:history="1">
            <w:r w:rsidRPr="004B1217">
              <w:rPr>
                <w:rStyle w:val="Hyperlink"/>
                <w:rFonts w:ascii="Arial" w:hAnsi="Arial" w:cs="Arial"/>
                <w:noProof/>
                <w:sz w:val="24"/>
                <w:szCs w:val="24"/>
                <w:lang w:val="en-US"/>
              </w:rPr>
              <w:t>10.  Raising Awareness</w:t>
            </w:r>
            <w:r w:rsidRPr="004B1217">
              <w:rPr>
                <w:rFonts w:ascii="Arial" w:hAnsi="Arial" w:cs="Arial"/>
                <w:noProof/>
                <w:webHidden/>
                <w:sz w:val="24"/>
                <w:szCs w:val="24"/>
              </w:rPr>
              <w:tab/>
            </w:r>
            <w:r w:rsidRPr="004B1217">
              <w:rPr>
                <w:rFonts w:ascii="Arial" w:hAnsi="Arial" w:cs="Arial"/>
                <w:noProof/>
                <w:webHidden/>
                <w:sz w:val="24"/>
                <w:szCs w:val="24"/>
              </w:rPr>
              <w:fldChar w:fldCharType="begin"/>
            </w:r>
            <w:r w:rsidRPr="004B1217">
              <w:rPr>
                <w:rFonts w:ascii="Arial" w:hAnsi="Arial" w:cs="Arial"/>
                <w:noProof/>
                <w:webHidden/>
                <w:sz w:val="24"/>
                <w:szCs w:val="24"/>
              </w:rPr>
              <w:instrText xml:space="preserve"> PAGEREF _Toc187141698 \h </w:instrText>
            </w:r>
            <w:r w:rsidRPr="004B1217">
              <w:rPr>
                <w:rFonts w:ascii="Arial" w:hAnsi="Arial" w:cs="Arial"/>
                <w:noProof/>
                <w:webHidden/>
                <w:sz w:val="24"/>
                <w:szCs w:val="24"/>
              </w:rPr>
            </w:r>
            <w:r w:rsidRPr="004B1217">
              <w:rPr>
                <w:rFonts w:ascii="Arial" w:hAnsi="Arial" w:cs="Arial"/>
                <w:noProof/>
                <w:webHidden/>
                <w:sz w:val="24"/>
                <w:szCs w:val="24"/>
              </w:rPr>
              <w:fldChar w:fldCharType="separate"/>
            </w:r>
            <w:r w:rsidR="00436E50">
              <w:rPr>
                <w:rFonts w:ascii="Arial" w:hAnsi="Arial" w:cs="Arial"/>
                <w:noProof/>
                <w:webHidden/>
                <w:sz w:val="24"/>
                <w:szCs w:val="24"/>
              </w:rPr>
              <w:t>9</w:t>
            </w:r>
            <w:r w:rsidRPr="004B1217">
              <w:rPr>
                <w:rFonts w:ascii="Arial" w:hAnsi="Arial" w:cs="Arial"/>
                <w:noProof/>
                <w:webHidden/>
                <w:sz w:val="24"/>
                <w:szCs w:val="24"/>
              </w:rPr>
              <w:fldChar w:fldCharType="end"/>
            </w:r>
          </w:hyperlink>
        </w:p>
        <w:p w14:paraId="7AB3297C" w14:textId="37295B59" w:rsidR="00AA688E" w:rsidRPr="004B1217" w:rsidRDefault="00AA688E" w:rsidP="008656F3">
          <w:pPr>
            <w:pStyle w:val="TOC1"/>
            <w:rPr>
              <w:rFonts w:ascii="Arial" w:eastAsiaTheme="minorEastAsia" w:hAnsi="Arial" w:cs="Arial"/>
              <w:noProof/>
              <w:sz w:val="24"/>
              <w:szCs w:val="24"/>
              <w:lang w:eastAsia="en-GB"/>
            </w:rPr>
          </w:pPr>
          <w:hyperlink w:anchor="_Toc187141699" w:history="1">
            <w:r w:rsidRPr="004B1217">
              <w:rPr>
                <w:rStyle w:val="Hyperlink"/>
                <w:rFonts w:ascii="Arial" w:hAnsi="Arial" w:cs="Arial"/>
                <w:noProof/>
                <w:sz w:val="24"/>
                <w:szCs w:val="24"/>
                <w:lang w:val="en-US"/>
              </w:rPr>
              <w:t>11.  Support for Staff and managers</w:t>
            </w:r>
            <w:r w:rsidRPr="004B1217">
              <w:rPr>
                <w:rFonts w:ascii="Arial" w:hAnsi="Arial" w:cs="Arial"/>
                <w:noProof/>
                <w:webHidden/>
                <w:sz w:val="24"/>
                <w:szCs w:val="24"/>
              </w:rPr>
              <w:tab/>
            </w:r>
            <w:r w:rsidRPr="004B1217">
              <w:rPr>
                <w:rFonts w:ascii="Arial" w:hAnsi="Arial" w:cs="Arial"/>
                <w:noProof/>
                <w:webHidden/>
                <w:sz w:val="24"/>
                <w:szCs w:val="24"/>
              </w:rPr>
              <w:fldChar w:fldCharType="begin"/>
            </w:r>
            <w:r w:rsidRPr="004B1217">
              <w:rPr>
                <w:rFonts w:ascii="Arial" w:hAnsi="Arial" w:cs="Arial"/>
                <w:noProof/>
                <w:webHidden/>
                <w:sz w:val="24"/>
                <w:szCs w:val="24"/>
              </w:rPr>
              <w:instrText xml:space="preserve"> PAGEREF _Toc187141699 \h </w:instrText>
            </w:r>
            <w:r w:rsidRPr="004B1217">
              <w:rPr>
                <w:rFonts w:ascii="Arial" w:hAnsi="Arial" w:cs="Arial"/>
                <w:noProof/>
                <w:webHidden/>
                <w:sz w:val="24"/>
                <w:szCs w:val="24"/>
              </w:rPr>
            </w:r>
            <w:r w:rsidRPr="004B1217">
              <w:rPr>
                <w:rFonts w:ascii="Arial" w:hAnsi="Arial" w:cs="Arial"/>
                <w:noProof/>
                <w:webHidden/>
                <w:sz w:val="24"/>
                <w:szCs w:val="24"/>
              </w:rPr>
              <w:fldChar w:fldCharType="separate"/>
            </w:r>
            <w:r w:rsidR="00436E50">
              <w:rPr>
                <w:rFonts w:ascii="Arial" w:hAnsi="Arial" w:cs="Arial"/>
                <w:noProof/>
                <w:webHidden/>
                <w:sz w:val="24"/>
                <w:szCs w:val="24"/>
              </w:rPr>
              <w:t>10</w:t>
            </w:r>
            <w:r w:rsidRPr="004B1217">
              <w:rPr>
                <w:rFonts w:ascii="Arial" w:hAnsi="Arial" w:cs="Arial"/>
                <w:noProof/>
                <w:webHidden/>
                <w:sz w:val="24"/>
                <w:szCs w:val="24"/>
              </w:rPr>
              <w:fldChar w:fldCharType="end"/>
            </w:r>
          </w:hyperlink>
        </w:p>
        <w:p w14:paraId="169000A7" w14:textId="5DD9179B" w:rsidR="00AA688E" w:rsidRPr="004B1217" w:rsidRDefault="00AA688E">
          <w:pPr>
            <w:rPr>
              <w:rFonts w:ascii="Arial" w:hAnsi="Arial" w:cs="Arial"/>
              <w:noProof/>
              <w:sz w:val="24"/>
              <w:szCs w:val="24"/>
            </w:rPr>
          </w:pPr>
          <w:r w:rsidRPr="004B1217">
            <w:rPr>
              <w:rFonts w:ascii="Arial" w:hAnsi="Arial" w:cs="Arial"/>
              <w:noProof/>
              <w:sz w:val="24"/>
              <w:szCs w:val="24"/>
            </w:rPr>
            <w:fldChar w:fldCharType="end"/>
          </w:r>
        </w:p>
      </w:sdtContent>
    </w:sdt>
    <w:p w14:paraId="26843816" w14:textId="77777777" w:rsidR="004B1217" w:rsidRDefault="00AA688E" w:rsidP="0024397D">
      <w:pPr>
        <w:rPr>
          <w:rFonts w:ascii="Arial" w:hAnsi="Arial" w:cs="Arial"/>
          <w:sz w:val="24"/>
          <w:szCs w:val="24"/>
        </w:rPr>
        <w:sectPr w:rsidR="004B1217" w:rsidSect="009E5834">
          <w:footerReference w:type="default" r:id="rId11"/>
          <w:pgSz w:w="11906" w:h="16838"/>
          <w:pgMar w:top="1440" w:right="1440" w:bottom="1440" w:left="1440" w:header="708" w:footer="708" w:gutter="0"/>
          <w:cols w:space="708"/>
          <w:docGrid w:linePitch="360"/>
        </w:sectPr>
      </w:pPr>
      <w:r w:rsidRPr="004B1217">
        <w:rPr>
          <w:rFonts w:ascii="Arial" w:hAnsi="Arial" w:cs="Arial"/>
          <w:sz w:val="24"/>
          <w:szCs w:val="24"/>
        </w:rPr>
        <w:fldChar w:fldCharType="end"/>
      </w:r>
      <w:r w:rsidR="004B0ACB" w:rsidRPr="00AA688E">
        <w:rPr>
          <w:rFonts w:ascii="Arial" w:hAnsi="Arial" w:cs="Arial"/>
          <w:sz w:val="24"/>
          <w:szCs w:val="24"/>
        </w:rPr>
        <w:br/>
      </w:r>
      <w:r w:rsidR="004B0ACB" w:rsidRPr="00AA688E">
        <w:rPr>
          <w:rFonts w:ascii="Arial" w:hAnsi="Arial" w:cs="Arial"/>
          <w:sz w:val="24"/>
          <w:szCs w:val="24"/>
        </w:rPr>
        <w:br/>
      </w:r>
      <w:r w:rsidRPr="00AA688E">
        <w:rPr>
          <w:rFonts w:ascii="Arial" w:hAnsi="Arial" w:cs="Arial"/>
          <w:sz w:val="24"/>
          <w:szCs w:val="24"/>
        </w:rPr>
        <w:br/>
      </w:r>
      <w:r w:rsidRPr="00AA688E">
        <w:rPr>
          <w:rFonts w:ascii="Arial" w:hAnsi="Arial" w:cs="Arial"/>
          <w:sz w:val="24"/>
          <w:szCs w:val="24"/>
        </w:rPr>
        <w:br/>
      </w:r>
      <w:r w:rsidRPr="00AA688E">
        <w:rPr>
          <w:rFonts w:ascii="Arial" w:hAnsi="Arial" w:cs="Arial"/>
          <w:sz w:val="24"/>
          <w:szCs w:val="24"/>
        </w:rPr>
        <w:br/>
      </w:r>
      <w:r w:rsidRPr="00AA688E">
        <w:rPr>
          <w:rFonts w:ascii="Arial" w:hAnsi="Arial" w:cs="Arial"/>
          <w:sz w:val="24"/>
          <w:szCs w:val="24"/>
        </w:rPr>
        <w:br/>
      </w:r>
      <w:r w:rsidRPr="00AA688E">
        <w:rPr>
          <w:rFonts w:ascii="Arial" w:hAnsi="Arial" w:cs="Arial"/>
          <w:sz w:val="24"/>
          <w:szCs w:val="24"/>
        </w:rPr>
        <w:br/>
      </w:r>
      <w:r w:rsidRPr="00AA688E">
        <w:rPr>
          <w:rFonts w:ascii="Arial" w:hAnsi="Arial" w:cs="Arial"/>
          <w:sz w:val="24"/>
          <w:szCs w:val="24"/>
        </w:rPr>
        <w:br/>
      </w:r>
      <w:r w:rsidRPr="00AA688E">
        <w:rPr>
          <w:rFonts w:ascii="Arial" w:hAnsi="Arial" w:cs="Arial"/>
          <w:sz w:val="24"/>
          <w:szCs w:val="24"/>
        </w:rPr>
        <w:br/>
      </w:r>
      <w:r w:rsidRPr="00AA688E">
        <w:rPr>
          <w:rFonts w:ascii="Arial" w:hAnsi="Arial" w:cs="Arial"/>
          <w:sz w:val="24"/>
          <w:szCs w:val="24"/>
        </w:rPr>
        <w:br/>
      </w:r>
      <w:r w:rsidRPr="00AA688E">
        <w:rPr>
          <w:rFonts w:ascii="Arial" w:hAnsi="Arial" w:cs="Arial"/>
          <w:sz w:val="24"/>
          <w:szCs w:val="24"/>
        </w:rPr>
        <w:br/>
      </w:r>
      <w:r w:rsidRPr="00AA688E">
        <w:rPr>
          <w:rFonts w:ascii="Arial" w:hAnsi="Arial" w:cs="Arial"/>
          <w:sz w:val="24"/>
          <w:szCs w:val="24"/>
        </w:rPr>
        <w:br/>
      </w:r>
      <w:r w:rsidRPr="00AA688E">
        <w:rPr>
          <w:rFonts w:ascii="Arial" w:hAnsi="Arial" w:cs="Arial"/>
          <w:sz w:val="24"/>
          <w:szCs w:val="24"/>
        </w:rPr>
        <w:br/>
      </w:r>
      <w:r w:rsidRPr="00AA688E">
        <w:rPr>
          <w:rFonts w:ascii="Arial" w:hAnsi="Arial" w:cs="Arial"/>
          <w:sz w:val="24"/>
          <w:szCs w:val="24"/>
        </w:rPr>
        <w:br/>
      </w:r>
      <w:r w:rsidRPr="00AA688E">
        <w:rPr>
          <w:rFonts w:ascii="Arial" w:hAnsi="Arial" w:cs="Arial"/>
          <w:sz w:val="24"/>
          <w:szCs w:val="24"/>
        </w:rPr>
        <w:br/>
      </w:r>
      <w:r w:rsidRPr="00AA688E">
        <w:rPr>
          <w:rFonts w:ascii="Arial" w:hAnsi="Arial" w:cs="Arial"/>
          <w:sz w:val="24"/>
          <w:szCs w:val="24"/>
        </w:rPr>
        <w:br/>
      </w:r>
      <w:r w:rsidRPr="00AA688E">
        <w:rPr>
          <w:rFonts w:ascii="Arial" w:hAnsi="Arial" w:cs="Arial"/>
          <w:sz w:val="24"/>
          <w:szCs w:val="24"/>
        </w:rPr>
        <w:br/>
      </w:r>
      <w:r w:rsidRPr="00AA688E">
        <w:rPr>
          <w:rFonts w:ascii="Arial" w:hAnsi="Arial" w:cs="Arial"/>
          <w:sz w:val="24"/>
          <w:szCs w:val="24"/>
        </w:rPr>
        <w:br/>
      </w:r>
      <w:r w:rsidRPr="00AA688E">
        <w:rPr>
          <w:rFonts w:ascii="Arial" w:hAnsi="Arial" w:cs="Arial"/>
          <w:sz w:val="24"/>
          <w:szCs w:val="24"/>
        </w:rPr>
        <w:br/>
      </w:r>
      <w:r w:rsidRPr="00AA688E">
        <w:rPr>
          <w:rFonts w:ascii="Arial" w:hAnsi="Arial" w:cs="Arial"/>
          <w:sz w:val="24"/>
          <w:szCs w:val="24"/>
        </w:rPr>
        <w:br/>
      </w:r>
      <w:r w:rsidRPr="00AA688E">
        <w:rPr>
          <w:rFonts w:ascii="Arial" w:hAnsi="Arial" w:cs="Arial"/>
          <w:sz w:val="24"/>
          <w:szCs w:val="24"/>
        </w:rPr>
        <w:br/>
      </w:r>
      <w:r w:rsidRPr="00AA688E">
        <w:rPr>
          <w:rFonts w:ascii="Arial" w:hAnsi="Arial" w:cs="Arial"/>
          <w:sz w:val="24"/>
          <w:szCs w:val="24"/>
        </w:rPr>
        <w:br/>
      </w:r>
      <w:r>
        <w:rPr>
          <w:rFonts w:ascii="Arial" w:hAnsi="Arial" w:cs="Arial"/>
          <w:sz w:val="24"/>
          <w:szCs w:val="24"/>
        </w:rPr>
        <w:br/>
      </w:r>
    </w:p>
    <w:p w14:paraId="47C3A36C" w14:textId="37EE6C09" w:rsidR="0024397D" w:rsidRPr="00AA688E" w:rsidRDefault="0024397D" w:rsidP="008656F3">
      <w:pPr>
        <w:pStyle w:val="Heading1"/>
        <w:numPr>
          <w:ilvl w:val="0"/>
          <w:numId w:val="27"/>
        </w:numPr>
        <w:ind w:left="567" w:hanging="567"/>
        <w:rPr>
          <w:rFonts w:ascii="Arial" w:hAnsi="Arial" w:cs="Arial"/>
          <w:b/>
          <w:bCs/>
          <w:color w:val="auto"/>
          <w:sz w:val="24"/>
          <w:szCs w:val="24"/>
          <w:u w:val="single"/>
        </w:rPr>
      </w:pPr>
      <w:bookmarkStart w:id="0" w:name="_Toc187141631"/>
      <w:bookmarkStart w:id="1" w:name="_Toc187141689"/>
      <w:r w:rsidRPr="00AA688E">
        <w:rPr>
          <w:rFonts w:ascii="Arial" w:hAnsi="Arial" w:cs="Arial"/>
          <w:b/>
          <w:bCs/>
          <w:color w:val="auto"/>
          <w:sz w:val="24"/>
          <w:szCs w:val="24"/>
          <w:u w:val="single"/>
        </w:rPr>
        <w:lastRenderedPageBreak/>
        <w:t>Introduction</w:t>
      </w:r>
      <w:bookmarkEnd w:id="0"/>
      <w:bookmarkEnd w:id="1"/>
    </w:p>
    <w:p w14:paraId="0C561265" w14:textId="77777777" w:rsidR="0024397D" w:rsidRPr="00AA688E" w:rsidRDefault="0024397D" w:rsidP="008656F3">
      <w:pPr>
        <w:spacing w:after="0"/>
        <w:rPr>
          <w:rFonts w:ascii="Arial" w:hAnsi="Arial" w:cs="Arial"/>
          <w:sz w:val="24"/>
          <w:szCs w:val="24"/>
        </w:rPr>
      </w:pPr>
    </w:p>
    <w:p w14:paraId="7B9819AC" w14:textId="27EED677" w:rsidR="00F84BDA" w:rsidRPr="00AA688E" w:rsidRDefault="00F84BDA" w:rsidP="009C653D">
      <w:pPr>
        <w:spacing w:after="0"/>
        <w:ind w:left="567"/>
        <w:rPr>
          <w:rFonts w:ascii="Arial" w:hAnsi="Arial" w:cs="Arial"/>
          <w:sz w:val="24"/>
          <w:szCs w:val="24"/>
        </w:rPr>
      </w:pPr>
      <w:bookmarkStart w:id="2" w:name="_Hlk187141051"/>
      <w:r w:rsidRPr="00AA688E">
        <w:rPr>
          <w:rFonts w:ascii="Arial" w:hAnsi="Arial" w:cs="Arial"/>
          <w:sz w:val="24"/>
          <w:szCs w:val="24"/>
        </w:rPr>
        <w:t>The Violence Against Women</w:t>
      </w:r>
      <w:r w:rsidR="00AB636E">
        <w:rPr>
          <w:rFonts w:ascii="Arial" w:hAnsi="Arial" w:cs="Arial"/>
          <w:sz w:val="24"/>
          <w:szCs w:val="24"/>
        </w:rPr>
        <w:t>,</w:t>
      </w:r>
      <w:r w:rsidRPr="00AA688E">
        <w:rPr>
          <w:rFonts w:ascii="Arial" w:hAnsi="Arial" w:cs="Arial"/>
          <w:sz w:val="24"/>
          <w:szCs w:val="24"/>
        </w:rPr>
        <w:t xml:space="preserve"> Domestic Abuse and Sexual Violence (Wales) Act 2015 seeks to bring about an important public sector response to violence against women, </w:t>
      </w:r>
      <w:r w:rsidR="00397C6D" w:rsidRPr="00AA688E">
        <w:rPr>
          <w:rFonts w:ascii="Arial" w:hAnsi="Arial" w:cs="Arial"/>
          <w:sz w:val="24"/>
          <w:szCs w:val="24"/>
        </w:rPr>
        <w:t>gender-based</w:t>
      </w:r>
      <w:r w:rsidRPr="00AA688E">
        <w:rPr>
          <w:rFonts w:ascii="Arial" w:hAnsi="Arial" w:cs="Arial"/>
          <w:sz w:val="24"/>
          <w:szCs w:val="24"/>
        </w:rPr>
        <w:t xml:space="preserve"> violence, domestic </w:t>
      </w:r>
      <w:r w:rsidR="00397C6D" w:rsidRPr="00AA688E">
        <w:rPr>
          <w:rFonts w:ascii="Arial" w:hAnsi="Arial" w:cs="Arial"/>
          <w:sz w:val="24"/>
          <w:szCs w:val="24"/>
        </w:rPr>
        <w:t>abuse,</w:t>
      </w:r>
      <w:r w:rsidRPr="00AA688E">
        <w:rPr>
          <w:rFonts w:ascii="Arial" w:hAnsi="Arial" w:cs="Arial"/>
          <w:sz w:val="24"/>
          <w:szCs w:val="24"/>
        </w:rPr>
        <w:t xml:space="preserve"> and sexual violence.</w:t>
      </w:r>
      <w:r w:rsidRPr="00AA688E">
        <w:rPr>
          <w:rFonts w:ascii="Arial" w:hAnsi="Arial" w:cs="Arial"/>
          <w:sz w:val="24"/>
          <w:szCs w:val="24"/>
          <w:lang w:val="en-US"/>
        </w:rPr>
        <w:br/>
      </w:r>
    </w:p>
    <w:p w14:paraId="5354F111" w14:textId="515E40F5" w:rsidR="00571916" w:rsidRPr="00AA688E" w:rsidRDefault="00F84BDA" w:rsidP="008656F3">
      <w:pPr>
        <w:pStyle w:val="ListParagraph"/>
        <w:numPr>
          <w:ilvl w:val="1"/>
          <w:numId w:val="1"/>
        </w:numPr>
        <w:ind w:left="567" w:hanging="567"/>
        <w:rPr>
          <w:rFonts w:ascii="Arial" w:hAnsi="Arial" w:cs="Arial"/>
          <w:sz w:val="24"/>
          <w:szCs w:val="24"/>
          <w:lang w:val="en-US"/>
        </w:rPr>
      </w:pPr>
      <w:r w:rsidRPr="00AA688E">
        <w:rPr>
          <w:rFonts w:ascii="Arial" w:hAnsi="Arial" w:cs="Arial"/>
          <w:sz w:val="24"/>
          <w:szCs w:val="24"/>
          <w:lang w:val="en-US"/>
        </w:rPr>
        <w:t xml:space="preserve">This policy statement has been produced as the Council </w:t>
      </w:r>
      <w:proofErr w:type="spellStart"/>
      <w:r w:rsidRPr="00AA688E">
        <w:rPr>
          <w:rFonts w:ascii="Arial" w:hAnsi="Arial" w:cs="Arial"/>
          <w:sz w:val="24"/>
          <w:szCs w:val="24"/>
          <w:lang w:val="en-US"/>
        </w:rPr>
        <w:t>recognises</w:t>
      </w:r>
      <w:proofErr w:type="spellEnd"/>
      <w:r w:rsidRPr="00AA688E">
        <w:rPr>
          <w:rFonts w:ascii="Arial" w:hAnsi="Arial" w:cs="Arial"/>
          <w:sz w:val="24"/>
          <w:szCs w:val="24"/>
          <w:lang w:val="en-US"/>
        </w:rPr>
        <w:t xml:space="preserve"> </w:t>
      </w:r>
      <w:r w:rsidR="00571916" w:rsidRPr="00AA688E">
        <w:rPr>
          <w:rFonts w:ascii="Arial" w:hAnsi="Arial" w:cs="Arial"/>
          <w:sz w:val="24"/>
          <w:szCs w:val="24"/>
          <w:lang w:val="en-US"/>
        </w:rPr>
        <w:t>th</w:t>
      </w:r>
      <w:r w:rsidRPr="00AA688E">
        <w:rPr>
          <w:rFonts w:ascii="Arial" w:hAnsi="Arial" w:cs="Arial"/>
          <w:sz w:val="24"/>
          <w:szCs w:val="24"/>
          <w:lang w:val="en-US"/>
        </w:rPr>
        <w:t>at Violence Against Women</w:t>
      </w:r>
      <w:r w:rsidR="00AB636E">
        <w:rPr>
          <w:rFonts w:ascii="Arial" w:hAnsi="Arial" w:cs="Arial"/>
          <w:sz w:val="24"/>
          <w:szCs w:val="24"/>
          <w:lang w:val="en-US"/>
        </w:rPr>
        <w:t>,</w:t>
      </w:r>
      <w:r w:rsidR="00571916" w:rsidRPr="00AA688E">
        <w:rPr>
          <w:rFonts w:ascii="Arial" w:hAnsi="Arial" w:cs="Arial"/>
          <w:sz w:val="24"/>
          <w:szCs w:val="24"/>
          <w:lang w:val="en-US"/>
        </w:rPr>
        <w:t xml:space="preserve"> Domestic Abuse and Sexual Violence:</w:t>
      </w:r>
      <w:r w:rsidR="00571916" w:rsidRPr="00AA688E">
        <w:rPr>
          <w:rFonts w:ascii="Arial" w:hAnsi="Arial" w:cs="Arial"/>
          <w:sz w:val="24"/>
          <w:szCs w:val="24"/>
          <w:lang w:val="en-US"/>
        </w:rPr>
        <w:br/>
      </w:r>
    </w:p>
    <w:p w14:paraId="66CD42C5" w14:textId="76FBF024" w:rsidR="00571916" w:rsidRPr="00AA688E" w:rsidRDefault="00571916" w:rsidP="009C653D">
      <w:pPr>
        <w:pStyle w:val="ListParagraph"/>
        <w:numPr>
          <w:ilvl w:val="0"/>
          <w:numId w:val="2"/>
        </w:numPr>
        <w:ind w:left="993" w:hanging="426"/>
        <w:rPr>
          <w:rFonts w:ascii="Arial" w:hAnsi="Arial" w:cs="Arial"/>
          <w:sz w:val="24"/>
          <w:szCs w:val="24"/>
          <w:lang w:val="en-US"/>
        </w:rPr>
      </w:pPr>
      <w:r w:rsidRPr="00AA688E">
        <w:rPr>
          <w:rFonts w:ascii="Arial" w:hAnsi="Arial" w:cs="Arial"/>
          <w:sz w:val="24"/>
          <w:szCs w:val="24"/>
          <w:lang w:val="en-US"/>
        </w:rPr>
        <w:t xml:space="preserve">Is unacceptable in any </w:t>
      </w:r>
      <w:r w:rsidR="00397C6D" w:rsidRPr="00AA688E">
        <w:rPr>
          <w:rFonts w:ascii="Arial" w:hAnsi="Arial" w:cs="Arial"/>
          <w:sz w:val="24"/>
          <w:szCs w:val="24"/>
          <w:lang w:val="en-US"/>
        </w:rPr>
        <w:t>form.</w:t>
      </w:r>
      <w:r w:rsidRPr="00AA688E">
        <w:rPr>
          <w:rFonts w:ascii="Arial" w:hAnsi="Arial" w:cs="Arial"/>
          <w:sz w:val="24"/>
          <w:szCs w:val="24"/>
          <w:lang w:val="en-US"/>
        </w:rPr>
        <w:t xml:space="preserve"> </w:t>
      </w:r>
    </w:p>
    <w:p w14:paraId="7C0DA78F" w14:textId="78B640D5" w:rsidR="00571916" w:rsidRPr="00AA688E" w:rsidRDefault="00571916" w:rsidP="009C653D">
      <w:pPr>
        <w:pStyle w:val="ListParagraph"/>
        <w:numPr>
          <w:ilvl w:val="0"/>
          <w:numId w:val="2"/>
        </w:numPr>
        <w:ind w:left="993" w:hanging="426"/>
        <w:rPr>
          <w:rFonts w:ascii="Arial" w:hAnsi="Arial" w:cs="Arial"/>
          <w:sz w:val="24"/>
          <w:szCs w:val="24"/>
          <w:lang w:val="en-US"/>
        </w:rPr>
      </w:pPr>
      <w:r w:rsidRPr="00AA688E">
        <w:rPr>
          <w:rFonts w:ascii="Arial" w:hAnsi="Arial" w:cs="Arial"/>
          <w:sz w:val="24"/>
          <w:szCs w:val="24"/>
          <w:lang w:val="en-US"/>
        </w:rPr>
        <w:t xml:space="preserve">Can have a significant impact on the health, safety and wellbeing of those </w:t>
      </w:r>
      <w:r w:rsidR="00397C6D" w:rsidRPr="00AA688E">
        <w:rPr>
          <w:rFonts w:ascii="Arial" w:hAnsi="Arial" w:cs="Arial"/>
          <w:sz w:val="24"/>
          <w:szCs w:val="24"/>
          <w:lang w:val="en-US"/>
        </w:rPr>
        <w:t>affected.</w:t>
      </w:r>
    </w:p>
    <w:p w14:paraId="2B827CAA" w14:textId="584F0444" w:rsidR="00571916" w:rsidRPr="00AA688E" w:rsidRDefault="00571916" w:rsidP="009C653D">
      <w:pPr>
        <w:pStyle w:val="ListParagraph"/>
        <w:numPr>
          <w:ilvl w:val="0"/>
          <w:numId w:val="2"/>
        </w:numPr>
        <w:ind w:left="993" w:hanging="426"/>
        <w:rPr>
          <w:rFonts w:ascii="Arial" w:hAnsi="Arial" w:cs="Arial"/>
          <w:sz w:val="24"/>
          <w:szCs w:val="24"/>
          <w:lang w:val="en-US"/>
        </w:rPr>
      </w:pPr>
      <w:r w:rsidRPr="00AA688E">
        <w:rPr>
          <w:rFonts w:ascii="Arial" w:hAnsi="Arial" w:cs="Arial"/>
          <w:sz w:val="24"/>
          <w:szCs w:val="24"/>
          <w:lang w:val="en-US"/>
        </w:rPr>
        <w:t xml:space="preserve">As such may have an impact on the workplace, as the Council has a responsibility for the health, safety and welfare of its </w:t>
      </w:r>
      <w:r w:rsidR="00397C6D" w:rsidRPr="00AA688E">
        <w:rPr>
          <w:rFonts w:ascii="Arial" w:hAnsi="Arial" w:cs="Arial"/>
          <w:sz w:val="24"/>
          <w:szCs w:val="24"/>
          <w:lang w:val="en-US"/>
        </w:rPr>
        <w:t>employees.</w:t>
      </w:r>
    </w:p>
    <w:p w14:paraId="0D737300" w14:textId="36693607" w:rsidR="00571916" w:rsidRPr="00AA688E" w:rsidRDefault="00571916" w:rsidP="009C653D">
      <w:pPr>
        <w:pStyle w:val="ListParagraph"/>
        <w:numPr>
          <w:ilvl w:val="0"/>
          <w:numId w:val="2"/>
        </w:numPr>
        <w:ind w:left="993" w:hanging="426"/>
        <w:rPr>
          <w:rFonts w:ascii="Arial" w:hAnsi="Arial" w:cs="Arial"/>
          <w:sz w:val="24"/>
          <w:szCs w:val="24"/>
          <w:lang w:val="en-US"/>
        </w:rPr>
      </w:pPr>
      <w:r w:rsidRPr="00AA688E">
        <w:rPr>
          <w:rFonts w:ascii="Arial" w:hAnsi="Arial" w:cs="Arial"/>
          <w:sz w:val="24"/>
          <w:szCs w:val="24"/>
          <w:lang w:val="en-US"/>
        </w:rPr>
        <w:t xml:space="preserve">May impinge on an </w:t>
      </w:r>
      <w:r w:rsidR="00397C6D" w:rsidRPr="00AA688E">
        <w:rPr>
          <w:rFonts w:ascii="Arial" w:hAnsi="Arial" w:cs="Arial"/>
          <w:sz w:val="24"/>
          <w:szCs w:val="24"/>
          <w:lang w:val="en-US"/>
        </w:rPr>
        <w:t>employee’s</w:t>
      </w:r>
      <w:r w:rsidRPr="00AA688E">
        <w:rPr>
          <w:rFonts w:ascii="Arial" w:hAnsi="Arial" w:cs="Arial"/>
          <w:sz w:val="24"/>
          <w:szCs w:val="24"/>
          <w:lang w:val="en-US"/>
        </w:rPr>
        <w:t xml:space="preserve"> work performance and ultimately on service </w:t>
      </w:r>
      <w:r w:rsidR="00397C6D" w:rsidRPr="00AA688E">
        <w:rPr>
          <w:rFonts w:ascii="Arial" w:hAnsi="Arial" w:cs="Arial"/>
          <w:sz w:val="24"/>
          <w:szCs w:val="24"/>
          <w:lang w:val="en-US"/>
        </w:rPr>
        <w:t>provision.</w:t>
      </w:r>
    </w:p>
    <w:p w14:paraId="0F6053AE" w14:textId="10A65672" w:rsidR="00571916" w:rsidRPr="00AA688E" w:rsidRDefault="00571916" w:rsidP="009C653D">
      <w:pPr>
        <w:pStyle w:val="ListParagraph"/>
        <w:numPr>
          <w:ilvl w:val="0"/>
          <w:numId w:val="2"/>
        </w:numPr>
        <w:spacing w:after="0"/>
        <w:ind w:left="993" w:hanging="426"/>
        <w:rPr>
          <w:rFonts w:ascii="Arial" w:hAnsi="Arial" w:cs="Arial"/>
          <w:sz w:val="24"/>
          <w:szCs w:val="24"/>
          <w:lang w:val="en-US"/>
        </w:rPr>
      </w:pPr>
      <w:r w:rsidRPr="00AA688E">
        <w:rPr>
          <w:rFonts w:ascii="Arial" w:hAnsi="Arial" w:cs="Arial"/>
          <w:sz w:val="24"/>
          <w:szCs w:val="24"/>
          <w:lang w:val="en-US"/>
        </w:rPr>
        <w:t>Can affect any individual irrespective of age, disability, gender reassignment, marriage and civil partnership, pregnancy and maternity, race, sex, sexual orientation</w:t>
      </w:r>
      <w:r w:rsidR="00AB636E">
        <w:rPr>
          <w:rFonts w:ascii="Arial" w:hAnsi="Arial" w:cs="Arial"/>
          <w:sz w:val="24"/>
          <w:szCs w:val="24"/>
          <w:lang w:val="en-US"/>
        </w:rPr>
        <w:t>.</w:t>
      </w:r>
      <w:r w:rsidRPr="00AA688E">
        <w:rPr>
          <w:rFonts w:ascii="Arial" w:hAnsi="Arial" w:cs="Arial"/>
          <w:sz w:val="24"/>
          <w:szCs w:val="24"/>
          <w:lang w:val="en-US"/>
        </w:rPr>
        <w:br/>
      </w:r>
    </w:p>
    <w:p w14:paraId="41A8349D" w14:textId="2FDFE1F9" w:rsidR="00571916" w:rsidRPr="00AA688E" w:rsidRDefault="00397C6D" w:rsidP="008656F3">
      <w:pPr>
        <w:pStyle w:val="Heading1"/>
        <w:numPr>
          <w:ilvl w:val="0"/>
          <w:numId w:val="1"/>
        </w:numPr>
        <w:ind w:left="567" w:hanging="567"/>
        <w:rPr>
          <w:rFonts w:ascii="Arial" w:hAnsi="Arial" w:cs="Arial"/>
          <w:b/>
          <w:bCs/>
          <w:sz w:val="24"/>
          <w:szCs w:val="24"/>
          <w:u w:val="single"/>
          <w:lang w:val="en-US"/>
        </w:rPr>
      </w:pPr>
      <w:bookmarkStart w:id="3" w:name="_Toc187071559"/>
      <w:bookmarkStart w:id="4" w:name="_Toc187141632"/>
      <w:bookmarkStart w:id="5" w:name="_Toc187141690"/>
      <w:r w:rsidRPr="00AA688E">
        <w:rPr>
          <w:rFonts w:ascii="Arial" w:hAnsi="Arial" w:cs="Arial"/>
          <w:b/>
          <w:bCs/>
          <w:color w:val="auto"/>
          <w:sz w:val="24"/>
          <w:szCs w:val="24"/>
          <w:u w:val="single"/>
          <w:lang w:val="en-US"/>
        </w:rPr>
        <w:t>Policy</w:t>
      </w:r>
      <w:r w:rsidR="00571916" w:rsidRPr="00AA688E">
        <w:rPr>
          <w:rFonts w:ascii="Arial" w:hAnsi="Arial" w:cs="Arial"/>
          <w:b/>
          <w:bCs/>
          <w:color w:val="auto"/>
          <w:sz w:val="24"/>
          <w:szCs w:val="24"/>
          <w:u w:val="single"/>
          <w:lang w:val="en-US"/>
        </w:rPr>
        <w:t xml:space="preserve"> Statement</w:t>
      </w:r>
      <w:bookmarkEnd w:id="3"/>
      <w:bookmarkEnd w:id="4"/>
      <w:bookmarkEnd w:id="5"/>
      <w:r w:rsidR="00571916" w:rsidRPr="00AA688E">
        <w:rPr>
          <w:rFonts w:ascii="Arial" w:hAnsi="Arial" w:cs="Arial"/>
          <w:b/>
          <w:bCs/>
          <w:color w:val="auto"/>
          <w:sz w:val="24"/>
          <w:szCs w:val="24"/>
          <w:u w:val="single"/>
          <w:lang w:val="en-US"/>
        </w:rPr>
        <w:t xml:space="preserve"> </w:t>
      </w:r>
      <w:r w:rsidR="00571916" w:rsidRPr="00AA688E">
        <w:rPr>
          <w:rFonts w:ascii="Arial" w:hAnsi="Arial" w:cs="Arial"/>
          <w:b/>
          <w:bCs/>
          <w:sz w:val="24"/>
          <w:szCs w:val="24"/>
          <w:u w:val="single"/>
          <w:lang w:val="en-US"/>
        </w:rPr>
        <w:br/>
      </w:r>
    </w:p>
    <w:p w14:paraId="3BBBF5B9" w14:textId="15EA9388" w:rsidR="00E6111E" w:rsidRPr="00AA688E" w:rsidRDefault="008656F3" w:rsidP="008656F3">
      <w:pPr>
        <w:pStyle w:val="ListParagraph"/>
        <w:ind w:left="567" w:hanging="567"/>
        <w:rPr>
          <w:rFonts w:ascii="Arial" w:hAnsi="Arial" w:cs="Arial"/>
          <w:sz w:val="24"/>
          <w:szCs w:val="24"/>
          <w:lang w:val="en-US"/>
        </w:rPr>
      </w:pPr>
      <w:r>
        <w:rPr>
          <w:rFonts w:ascii="Arial" w:hAnsi="Arial" w:cs="Arial"/>
          <w:sz w:val="24"/>
          <w:szCs w:val="24"/>
          <w:lang w:val="en-US"/>
        </w:rPr>
        <w:t xml:space="preserve">         </w:t>
      </w:r>
      <w:r w:rsidR="00571916" w:rsidRPr="00AA688E">
        <w:rPr>
          <w:rFonts w:ascii="Arial" w:hAnsi="Arial" w:cs="Arial"/>
          <w:sz w:val="24"/>
          <w:szCs w:val="24"/>
          <w:lang w:val="en-US"/>
        </w:rPr>
        <w:t xml:space="preserve">Employees who are experiencing or have </w:t>
      </w:r>
      <w:r w:rsidR="00E6111E" w:rsidRPr="00AA688E">
        <w:rPr>
          <w:rFonts w:ascii="Arial" w:hAnsi="Arial" w:cs="Arial"/>
          <w:sz w:val="24"/>
          <w:szCs w:val="24"/>
          <w:lang w:val="en-US"/>
        </w:rPr>
        <w:t xml:space="preserve">experienced Domestic Abuse and/or Sexual Violence or any other form of VAWDASV will be able to raise the issue with their manager, in the knowledge that the matter will be treated effectively, sympathetically, and confidentially. Alternatively, an employee may disclose to another employee or Human Resources who will only act with the full consent of the employee, unless the disclosure reveals concerns for the safety of children or vulnerable adults or where </w:t>
      </w:r>
      <w:r w:rsidR="009C4C3F" w:rsidRPr="00AA688E">
        <w:rPr>
          <w:rFonts w:ascii="Arial" w:hAnsi="Arial" w:cs="Arial"/>
          <w:sz w:val="24"/>
          <w:szCs w:val="24"/>
          <w:lang w:val="en-US"/>
        </w:rPr>
        <w:t>high-risk</w:t>
      </w:r>
      <w:r w:rsidR="00E6111E" w:rsidRPr="00AA688E">
        <w:rPr>
          <w:rFonts w:ascii="Arial" w:hAnsi="Arial" w:cs="Arial"/>
          <w:sz w:val="24"/>
          <w:szCs w:val="24"/>
          <w:lang w:val="en-US"/>
        </w:rPr>
        <w:t xml:space="preserve"> domestic abuse is identified. In this case the appropriate safeguarding procedures within the Council should be followed.</w:t>
      </w:r>
      <w:r w:rsidR="00E6111E" w:rsidRPr="00AA688E">
        <w:rPr>
          <w:rFonts w:ascii="Arial" w:hAnsi="Arial" w:cs="Arial"/>
          <w:sz w:val="24"/>
          <w:szCs w:val="24"/>
          <w:lang w:val="en-US"/>
        </w:rPr>
        <w:br/>
      </w:r>
    </w:p>
    <w:p w14:paraId="425A5DCA" w14:textId="13259688" w:rsidR="009C4C3F" w:rsidRPr="00AA688E" w:rsidRDefault="00E6111E" w:rsidP="008656F3">
      <w:pPr>
        <w:pStyle w:val="ListParagraph"/>
        <w:numPr>
          <w:ilvl w:val="1"/>
          <w:numId w:val="18"/>
        </w:numPr>
        <w:ind w:left="567" w:hanging="567"/>
        <w:rPr>
          <w:rFonts w:ascii="Arial" w:hAnsi="Arial" w:cs="Arial"/>
          <w:sz w:val="24"/>
          <w:szCs w:val="24"/>
          <w:lang w:val="en-US"/>
        </w:rPr>
      </w:pPr>
      <w:r w:rsidRPr="00AA688E">
        <w:rPr>
          <w:rFonts w:ascii="Arial" w:hAnsi="Arial" w:cs="Arial"/>
          <w:sz w:val="24"/>
          <w:szCs w:val="24"/>
          <w:lang w:val="en-US"/>
        </w:rPr>
        <w:t xml:space="preserve">This Council is committed to working in </w:t>
      </w:r>
      <w:r w:rsidR="009C4C3F" w:rsidRPr="00AA688E">
        <w:rPr>
          <w:rFonts w:ascii="Arial" w:hAnsi="Arial" w:cs="Arial"/>
          <w:sz w:val="24"/>
          <w:szCs w:val="24"/>
          <w:lang w:val="en-US"/>
        </w:rPr>
        <w:t>partnership</w:t>
      </w:r>
      <w:r w:rsidRPr="00AA688E">
        <w:rPr>
          <w:rFonts w:ascii="Arial" w:hAnsi="Arial" w:cs="Arial"/>
          <w:sz w:val="24"/>
          <w:szCs w:val="24"/>
          <w:lang w:val="en-US"/>
        </w:rPr>
        <w:t xml:space="preserve"> with other agencies or bodies in the statu</w:t>
      </w:r>
      <w:r w:rsidR="009C4C3F" w:rsidRPr="00AA688E">
        <w:rPr>
          <w:rFonts w:ascii="Arial" w:hAnsi="Arial" w:cs="Arial"/>
          <w:sz w:val="24"/>
          <w:szCs w:val="24"/>
          <w:lang w:val="en-US"/>
        </w:rPr>
        <w:t>tory and voluntary sector to combat VAWDASV.</w:t>
      </w:r>
      <w:r w:rsidR="009C4C3F" w:rsidRPr="00AA688E">
        <w:rPr>
          <w:rFonts w:ascii="Arial" w:hAnsi="Arial" w:cs="Arial"/>
          <w:sz w:val="24"/>
          <w:szCs w:val="24"/>
          <w:lang w:val="en-US"/>
        </w:rPr>
        <w:br/>
      </w:r>
    </w:p>
    <w:p w14:paraId="20CA27EE" w14:textId="59CAC4B3" w:rsidR="009C4C3F" w:rsidRPr="00AA688E" w:rsidRDefault="009C4C3F" w:rsidP="008656F3">
      <w:pPr>
        <w:pStyle w:val="ListParagraph"/>
        <w:numPr>
          <w:ilvl w:val="1"/>
          <w:numId w:val="18"/>
        </w:numPr>
        <w:ind w:left="567" w:hanging="567"/>
        <w:rPr>
          <w:rFonts w:ascii="Arial" w:hAnsi="Arial" w:cs="Arial"/>
          <w:sz w:val="24"/>
          <w:szCs w:val="24"/>
          <w:lang w:val="en-US"/>
        </w:rPr>
      </w:pPr>
      <w:r w:rsidRPr="00AA688E">
        <w:rPr>
          <w:rFonts w:ascii="Arial" w:hAnsi="Arial" w:cs="Arial"/>
          <w:sz w:val="24"/>
          <w:szCs w:val="24"/>
          <w:lang w:val="en-US"/>
        </w:rPr>
        <w:t xml:space="preserve">As the largest employer in Rhondda Cynon Taf this Council will take all reasonable steps to deal with </w:t>
      </w:r>
      <w:r w:rsidR="008656F3">
        <w:rPr>
          <w:rFonts w:ascii="Arial" w:hAnsi="Arial" w:cs="Arial"/>
          <w:sz w:val="24"/>
          <w:szCs w:val="24"/>
          <w:lang w:val="en-US"/>
        </w:rPr>
        <w:t>V</w:t>
      </w:r>
      <w:r w:rsidRPr="00AA688E">
        <w:rPr>
          <w:rFonts w:ascii="Arial" w:hAnsi="Arial" w:cs="Arial"/>
          <w:sz w:val="24"/>
          <w:szCs w:val="24"/>
          <w:lang w:val="en-US"/>
        </w:rPr>
        <w:t>AWDASV through the support offered to its employees.</w:t>
      </w:r>
      <w:r w:rsidRPr="00AA688E">
        <w:rPr>
          <w:rFonts w:ascii="Arial" w:hAnsi="Arial" w:cs="Arial"/>
          <w:sz w:val="24"/>
          <w:szCs w:val="24"/>
          <w:lang w:val="en-US"/>
        </w:rPr>
        <w:br/>
      </w:r>
    </w:p>
    <w:p w14:paraId="1B1F5770" w14:textId="30E48FA4" w:rsidR="009C4C3F" w:rsidRPr="00AA688E" w:rsidRDefault="009C4C3F" w:rsidP="008656F3">
      <w:pPr>
        <w:pStyle w:val="ListParagraph"/>
        <w:numPr>
          <w:ilvl w:val="1"/>
          <w:numId w:val="18"/>
        </w:numPr>
        <w:ind w:left="567" w:hanging="567"/>
        <w:rPr>
          <w:rFonts w:ascii="Arial" w:hAnsi="Arial" w:cs="Arial"/>
          <w:sz w:val="24"/>
          <w:szCs w:val="24"/>
          <w:lang w:val="en-US"/>
        </w:rPr>
      </w:pPr>
      <w:r w:rsidRPr="00AA688E">
        <w:rPr>
          <w:rFonts w:ascii="Arial" w:hAnsi="Arial" w:cs="Arial"/>
          <w:sz w:val="24"/>
          <w:szCs w:val="24"/>
          <w:lang w:val="en-US"/>
        </w:rPr>
        <w:t>The core aims and objectives of this Policy are:</w:t>
      </w:r>
      <w:r w:rsidRPr="00AA688E">
        <w:rPr>
          <w:rFonts w:ascii="Arial" w:hAnsi="Arial" w:cs="Arial"/>
          <w:sz w:val="24"/>
          <w:szCs w:val="24"/>
          <w:lang w:val="en-US"/>
        </w:rPr>
        <w:br/>
      </w:r>
    </w:p>
    <w:p w14:paraId="55C13476" w14:textId="0AAFD12B" w:rsidR="009C4C3F" w:rsidRPr="00AA688E" w:rsidRDefault="009C4C3F" w:rsidP="009C653D">
      <w:pPr>
        <w:pStyle w:val="ListParagraph"/>
        <w:numPr>
          <w:ilvl w:val="0"/>
          <w:numId w:val="3"/>
        </w:numPr>
        <w:ind w:left="993" w:hanging="426"/>
        <w:rPr>
          <w:rFonts w:ascii="Arial" w:hAnsi="Arial" w:cs="Arial"/>
          <w:sz w:val="24"/>
          <w:szCs w:val="24"/>
          <w:lang w:val="en-US"/>
        </w:rPr>
      </w:pPr>
      <w:r w:rsidRPr="00AA688E">
        <w:rPr>
          <w:rFonts w:ascii="Arial" w:hAnsi="Arial" w:cs="Arial"/>
          <w:sz w:val="24"/>
          <w:szCs w:val="24"/>
          <w:lang w:val="en-US"/>
        </w:rPr>
        <w:t xml:space="preserve">To assist and support employees who approach their manager or any other colleague for help in addressing problems arising from </w:t>
      </w:r>
      <w:r w:rsidR="00397C6D" w:rsidRPr="00AA688E">
        <w:rPr>
          <w:rFonts w:ascii="Arial" w:hAnsi="Arial" w:cs="Arial"/>
          <w:sz w:val="24"/>
          <w:szCs w:val="24"/>
          <w:lang w:val="en-US"/>
        </w:rPr>
        <w:t>VAWDASV.</w:t>
      </w:r>
    </w:p>
    <w:p w14:paraId="6E0AE3E7" w14:textId="6B806B73" w:rsidR="009C4C3F" w:rsidRPr="00AA688E" w:rsidRDefault="009C4C3F" w:rsidP="009C653D">
      <w:pPr>
        <w:pStyle w:val="ListParagraph"/>
        <w:numPr>
          <w:ilvl w:val="0"/>
          <w:numId w:val="3"/>
        </w:numPr>
        <w:ind w:left="993" w:hanging="426"/>
        <w:rPr>
          <w:rFonts w:ascii="Arial" w:hAnsi="Arial" w:cs="Arial"/>
          <w:sz w:val="24"/>
          <w:szCs w:val="24"/>
          <w:lang w:val="en-US"/>
        </w:rPr>
      </w:pPr>
      <w:r w:rsidRPr="00AA688E">
        <w:rPr>
          <w:rFonts w:ascii="Arial" w:hAnsi="Arial" w:cs="Arial"/>
          <w:sz w:val="24"/>
          <w:szCs w:val="24"/>
          <w:lang w:val="en-US"/>
        </w:rPr>
        <w:t xml:space="preserve">To remove fears of </w:t>
      </w:r>
      <w:proofErr w:type="spellStart"/>
      <w:r w:rsidRPr="00AA688E">
        <w:rPr>
          <w:rFonts w:ascii="Arial" w:hAnsi="Arial" w:cs="Arial"/>
          <w:sz w:val="24"/>
          <w:szCs w:val="24"/>
          <w:lang w:val="en-US"/>
        </w:rPr>
        <w:t>stigmati</w:t>
      </w:r>
      <w:r w:rsidR="004436FC">
        <w:rPr>
          <w:rFonts w:ascii="Arial" w:hAnsi="Arial" w:cs="Arial"/>
          <w:sz w:val="24"/>
          <w:szCs w:val="24"/>
          <w:lang w:val="en-US"/>
        </w:rPr>
        <w:t>s</w:t>
      </w:r>
      <w:r w:rsidRPr="00AA688E">
        <w:rPr>
          <w:rFonts w:ascii="Arial" w:hAnsi="Arial" w:cs="Arial"/>
          <w:sz w:val="24"/>
          <w:szCs w:val="24"/>
          <w:lang w:val="en-US"/>
        </w:rPr>
        <w:t>ation</w:t>
      </w:r>
      <w:proofErr w:type="spellEnd"/>
      <w:r w:rsidRPr="00AA688E">
        <w:rPr>
          <w:rFonts w:ascii="Arial" w:hAnsi="Arial" w:cs="Arial"/>
          <w:sz w:val="24"/>
          <w:szCs w:val="24"/>
          <w:lang w:val="en-US"/>
        </w:rPr>
        <w:t xml:space="preserve"> for employees who have experienced </w:t>
      </w:r>
      <w:r w:rsidR="00397C6D" w:rsidRPr="00AA688E">
        <w:rPr>
          <w:rFonts w:ascii="Arial" w:hAnsi="Arial" w:cs="Arial"/>
          <w:sz w:val="24"/>
          <w:szCs w:val="24"/>
          <w:lang w:val="en-US"/>
        </w:rPr>
        <w:t>VAWDASV.</w:t>
      </w:r>
    </w:p>
    <w:p w14:paraId="6554B0FA" w14:textId="76F4AC98" w:rsidR="009C4C3F" w:rsidRPr="00AA688E" w:rsidRDefault="009C4C3F" w:rsidP="009C653D">
      <w:pPr>
        <w:pStyle w:val="ListParagraph"/>
        <w:numPr>
          <w:ilvl w:val="0"/>
          <w:numId w:val="3"/>
        </w:numPr>
        <w:ind w:left="993" w:hanging="426"/>
        <w:rPr>
          <w:rFonts w:ascii="Arial" w:hAnsi="Arial" w:cs="Arial"/>
          <w:sz w:val="24"/>
          <w:szCs w:val="24"/>
          <w:lang w:val="en-US"/>
        </w:rPr>
      </w:pPr>
      <w:r w:rsidRPr="00AA688E">
        <w:rPr>
          <w:rFonts w:ascii="Arial" w:hAnsi="Arial" w:cs="Arial"/>
          <w:sz w:val="24"/>
          <w:szCs w:val="24"/>
          <w:lang w:val="en-US"/>
        </w:rPr>
        <w:lastRenderedPageBreak/>
        <w:t xml:space="preserve">To ensure employees seeking assistance are confident that any disclosure will be taken seriously and that their safety will remain paramount at all </w:t>
      </w:r>
      <w:r w:rsidR="00397C6D" w:rsidRPr="00AA688E">
        <w:rPr>
          <w:rFonts w:ascii="Arial" w:hAnsi="Arial" w:cs="Arial"/>
          <w:sz w:val="24"/>
          <w:szCs w:val="24"/>
          <w:lang w:val="en-US"/>
        </w:rPr>
        <w:t>times.</w:t>
      </w:r>
    </w:p>
    <w:p w14:paraId="6F27967B" w14:textId="6B4C147A" w:rsidR="004B4A80" w:rsidRPr="00AA688E" w:rsidRDefault="009C4C3F" w:rsidP="009C653D">
      <w:pPr>
        <w:pStyle w:val="ListParagraph"/>
        <w:numPr>
          <w:ilvl w:val="0"/>
          <w:numId w:val="3"/>
        </w:numPr>
        <w:ind w:left="993" w:hanging="426"/>
        <w:rPr>
          <w:rFonts w:ascii="Arial" w:hAnsi="Arial" w:cs="Arial"/>
          <w:sz w:val="24"/>
          <w:szCs w:val="24"/>
          <w:lang w:val="en-US"/>
        </w:rPr>
      </w:pPr>
      <w:r w:rsidRPr="00AA688E">
        <w:rPr>
          <w:rFonts w:ascii="Arial" w:hAnsi="Arial" w:cs="Arial"/>
          <w:sz w:val="24"/>
          <w:szCs w:val="24"/>
          <w:lang w:val="en-US"/>
        </w:rPr>
        <w:t xml:space="preserve">To ensure all employees are aware of the Policy and its implications </w:t>
      </w:r>
      <w:r w:rsidR="004B4A80" w:rsidRPr="00AA688E">
        <w:rPr>
          <w:rFonts w:ascii="Arial" w:hAnsi="Arial" w:cs="Arial"/>
          <w:sz w:val="24"/>
          <w:szCs w:val="24"/>
          <w:lang w:val="en-US"/>
        </w:rPr>
        <w:br/>
      </w:r>
    </w:p>
    <w:p w14:paraId="74174E75" w14:textId="7B925A12" w:rsidR="004B4A80" w:rsidRDefault="004B4A80" w:rsidP="009C653D">
      <w:pPr>
        <w:pStyle w:val="ListParagraph"/>
        <w:numPr>
          <w:ilvl w:val="1"/>
          <w:numId w:val="18"/>
        </w:numPr>
        <w:ind w:left="567" w:hanging="567"/>
        <w:rPr>
          <w:rFonts w:ascii="Arial" w:hAnsi="Arial" w:cs="Arial"/>
          <w:sz w:val="24"/>
          <w:szCs w:val="24"/>
          <w:lang w:val="en-US"/>
        </w:rPr>
      </w:pPr>
      <w:r w:rsidRPr="00AA688E">
        <w:rPr>
          <w:rFonts w:ascii="Arial" w:hAnsi="Arial" w:cs="Arial"/>
          <w:sz w:val="24"/>
          <w:szCs w:val="24"/>
          <w:lang w:val="en-US"/>
        </w:rPr>
        <w:t xml:space="preserve">To achieve the core aims and objectives of this Policy, the Council will raise the awareness of the VAWDASV throughout its workforce by, for example, </w:t>
      </w:r>
      <w:proofErr w:type="spellStart"/>
      <w:r w:rsidRPr="00AA688E">
        <w:rPr>
          <w:rFonts w:ascii="Arial" w:hAnsi="Arial" w:cs="Arial"/>
          <w:sz w:val="24"/>
          <w:szCs w:val="24"/>
          <w:lang w:val="en-US"/>
        </w:rPr>
        <w:t>utili</w:t>
      </w:r>
      <w:r w:rsidR="004436FC">
        <w:rPr>
          <w:rFonts w:ascii="Arial" w:hAnsi="Arial" w:cs="Arial"/>
          <w:sz w:val="24"/>
          <w:szCs w:val="24"/>
          <w:lang w:val="en-US"/>
        </w:rPr>
        <w:t>s</w:t>
      </w:r>
      <w:r w:rsidRPr="00AA688E">
        <w:rPr>
          <w:rFonts w:ascii="Arial" w:hAnsi="Arial" w:cs="Arial"/>
          <w:sz w:val="24"/>
          <w:szCs w:val="24"/>
          <w:lang w:val="en-US"/>
        </w:rPr>
        <w:t>ing</w:t>
      </w:r>
      <w:proofErr w:type="spellEnd"/>
      <w:r w:rsidRPr="00AA688E">
        <w:rPr>
          <w:rFonts w:ascii="Arial" w:hAnsi="Arial" w:cs="Arial"/>
          <w:sz w:val="24"/>
          <w:szCs w:val="24"/>
          <w:lang w:val="en-US"/>
        </w:rPr>
        <w:t xml:space="preserve"> the RCT Source and Inform Intranet site and notifying all managers of the necessity to inform all employees at team meetings. Furthermore, specific guidance in respect of managing VAWDASV is attached to this Policy Statement, which outlines the support measures that can be taken.</w:t>
      </w:r>
      <w:r w:rsidRPr="00AA688E">
        <w:rPr>
          <w:rFonts w:ascii="Arial" w:hAnsi="Arial" w:cs="Arial"/>
          <w:sz w:val="24"/>
          <w:szCs w:val="24"/>
          <w:lang w:val="en-US"/>
        </w:rPr>
        <w:br/>
      </w:r>
      <w:r w:rsidRPr="00AA688E">
        <w:rPr>
          <w:rFonts w:ascii="Arial" w:hAnsi="Arial" w:cs="Arial"/>
          <w:sz w:val="24"/>
          <w:szCs w:val="24"/>
          <w:lang w:val="en-US"/>
        </w:rPr>
        <w:br/>
        <w:t>These include:</w:t>
      </w:r>
    </w:p>
    <w:p w14:paraId="4A69421F" w14:textId="77777777" w:rsidR="009C653D" w:rsidRPr="00AA688E" w:rsidRDefault="009C653D" w:rsidP="009C653D">
      <w:pPr>
        <w:pStyle w:val="ListParagraph"/>
        <w:ind w:left="567"/>
        <w:rPr>
          <w:rFonts w:ascii="Arial" w:hAnsi="Arial" w:cs="Arial"/>
          <w:sz w:val="24"/>
          <w:szCs w:val="24"/>
          <w:lang w:val="en-US"/>
        </w:rPr>
      </w:pPr>
    </w:p>
    <w:p w14:paraId="2939EAD3" w14:textId="0872CFB8" w:rsidR="004B4A80" w:rsidRPr="00AA688E" w:rsidRDefault="004B4A80" w:rsidP="009C653D">
      <w:pPr>
        <w:pStyle w:val="ListParagraph"/>
        <w:numPr>
          <w:ilvl w:val="0"/>
          <w:numId w:val="4"/>
        </w:numPr>
        <w:ind w:left="993" w:hanging="426"/>
        <w:rPr>
          <w:rFonts w:ascii="Arial" w:hAnsi="Arial" w:cs="Arial"/>
          <w:sz w:val="24"/>
          <w:szCs w:val="24"/>
          <w:lang w:val="en-US"/>
        </w:rPr>
      </w:pPr>
      <w:r w:rsidRPr="00AA688E">
        <w:rPr>
          <w:rFonts w:ascii="Arial" w:hAnsi="Arial" w:cs="Arial"/>
          <w:sz w:val="24"/>
          <w:szCs w:val="24"/>
          <w:lang w:val="en-US"/>
        </w:rPr>
        <w:t>Access to confidential independent professional counselling</w:t>
      </w:r>
      <w:r w:rsidR="00AB636E">
        <w:rPr>
          <w:rFonts w:ascii="Arial" w:hAnsi="Arial" w:cs="Arial"/>
          <w:sz w:val="24"/>
          <w:szCs w:val="24"/>
          <w:lang w:val="en-US"/>
        </w:rPr>
        <w:t>.</w:t>
      </w:r>
    </w:p>
    <w:p w14:paraId="48D4C3B8" w14:textId="77777777" w:rsidR="004B4A80" w:rsidRPr="00AA688E" w:rsidRDefault="004B4A80" w:rsidP="009C653D">
      <w:pPr>
        <w:pStyle w:val="ListParagraph"/>
        <w:numPr>
          <w:ilvl w:val="0"/>
          <w:numId w:val="4"/>
        </w:numPr>
        <w:ind w:left="993" w:hanging="426"/>
        <w:rPr>
          <w:rFonts w:ascii="Arial" w:hAnsi="Arial" w:cs="Arial"/>
          <w:sz w:val="24"/>
          <w:szCs w:val="24"/>
          <w:lang w:val="en-US"/>
        </w:rPr>
      </w:pPr>
      <w:r w:rsidRPr="00AA688E">
        <w:rPr>
          <w:rFonts w:ascii="Arial" w:hAnsi="Arial" w:cs="Arial"/>
          <w:sz w:val="24"/>
          <w:szCs w:val="24"/>
          <w:lang w:val="en-US"/>
        </w:rPr>
        <w:t>Special paid time off to enable employees to attend, where necessary with support agencies, solicitors, for re-housing, to alter childcare arrangements or to attend Court proceedings.</w:t>
      </w:r>
    </w:p>
    <w:p w14:paraId="27DB24EA" w14:textId="7FACA0F0" w:rsidR="004B4A80" w:rsidRPr="00AA688E" w:rsidRDefault="004B4A80" w:rsidP="009C653D">
      <w:pPr>
        <w:pStyle w:val="ListParagraph"/>
        <w:numPr>
          <w:ilvl w:val="0"/>
          <w:numId w:val="4"/>
        </w:numPr>
        <w:ind w:left="993" w:hanging="426"/>
        <w:rPr>
          <w:rFonts w:ascii="Arial" w:hAnsi="Arial" w:cs="Arial"/>
          <w:sz w:val="24"/>
          <w:szCs w:val="24"/>
          <w:lang w:val="en-US"/>
        </w:rPr>
      </w:pPr>
      <w:r w:rsidRPr="00AA688E">
        <w:rPr>
          <w:rFonts w:ascii="Arial" w:hAnsi="Arial" w:cs="Arial"/>
          <w:sz w:val="24"/>
          <w:szCs w:val="24"/>
          <w:lang w:val="en-US"/>
        </w:rPr>
        <w:t xml:space="preserve">Referral to the Council’s Specialist Domestic Abuse Service, other specialist support service and/or Occupational Health </w:t>
      </w:r>
      <w:r w:rsidR="009215DD">
        <w:rPr>
          <w:rFonts w:ascii="Arial" w:hAnsi="Arial" w:cs="Arial"/>
          <w:sz w:val="24"/>
          <w:szCs w:val="24"/>
          <w:lang w:val="en-US"/>
        </w:rPr>
        <w:t>and Wellbeing Unit where appropriate.</w:t>
      </w:r>
    </w:p>
    <w:p w14:paraId="7D5B20E5" w14:textId="379786F5" w:rsidR="00D5363E" w:rsidRPr="00AA688E" w:rsidRDefault="00D5363E" w:rsidP="009C653D">
      <w:pPr>
        <w:pStyle w:val="ListParagraph"/>
        <w:numPr>
          <w:ilvl w:val="0"/>
          <w:numId w:val="4"/>
        </w:numPr>
        <w:spacing w:after="0"/>
        <w:ind w:left="993" w:hanging="426"/>
        <w:rPr>
          <w:rFonts w:ascii="Arial" w:hAnsi="Arial" w:cs="Arial"/>
          <w:sz w:val="24"/>
          <w:szCs w:val="24"/>
          <w:lang w:val="en-US"/>
        </w:rPr>
      </w:pPr>
      <w:r w:rsidRPr="00AA688E">
        <w:rPr>
          <w:rFonts w:ascii="Arial" w:hAnsi="Arial" w:cs="Arial"/>
          <w:sz w:val="24"/>
          <w:szCs w:val="24"/>
          <w:lang w:val="en-US"/>
        </w:rPr>
        <w:t>Further information/signposting to other local advice and aid agencies and helplines such as Live Fear Free Helpline</w:t>
      </w:r>
      <w:r w:rsidR="00AB636E">
        <w:rPr>
          <w:rFonts w:ascii="Arial" w:hAnsi="Arial" w:cs="Arial"/>
          <w:sz w:val="24"/>
          <w:szCs w:val="24"/>
          <w:lang w:val="en-US"/>
        </w:rPr>
        <w:t>.</w:t>
      </w:r>
      <w:r w:rsidRPr="00AA688E">
        <w:rPr>
          <w:rFonts w:ascii="Arial" w:hAnsi="Arial" w:cs="Arial"/>
          <w:sz w:val="24"/>
          <w:szCs w:val="24"/>
          <w:lang w:val="en-US"/>
        </w:rPr>
        <w:br/>
      </w:r>
    </w:p>
    <w:p w14:paraId="56F2324F" w14:textId="431A84DD" w:rsidR="00D5363E" w:rsidRPr="00AA688E" w:rsidRDefault="009C653D" w:rsidP="009C653D">
      <w:pPr>
        <w:ind w:left="567" w:hanging="567"/>
        <w:rPr>
          <w:rFonts w:ascii="Arial" w:hAnsi="Arial" w:cs="Arial"/>
          <w:sz w:val="24"/>
          <w:szCs w:val="24"/>
          <w:lang w:val="en-US"/>
        </w:rPr>
      </w:pPr>
      <w:r>
        <w:rPr>
          <w:rFonts w:ascii="Arial" w:hAnsi="Arial" w:cs="Arial"/>
          <w:sz w:val="24"/>
          <w:szCs w:val="24"/>
          <w:lang w:val="en-US"/>
        </w:rPr>
        <w:t xml:space="preserve">        </w:t>
      </w:r>
      <w:r w:rsidR="00D5363E" w:rsidRPr="00AA688E">
        <w:rPr>
          <w:rFonts w:ascii="Arial" w:hAnsi="Arial" w:cs="Arial"/>
          <w:sz w:val="24"/>
          <w:szCs w:val="24"/>
          <w:lang w:val="en-US"/>
        </w:rPr>
        <w:t>The responsibility for implementing the requirements of this Policy, and for the preparation of an implementation strategy, rests with each Service Director or Head of Service.</w:t>
      </w:r>
      <w:r w:rsidR="00D5363E" w:rsidRPr="00AA688E">
        <w:rPr>
          <w:rFonts w:ascii="Arial" w:hAnsi="Arial" w:cs="Arial"/>
          <w:sz w:val="24"/>
          <w:szCs w:val="24"/>
          <w:lang w:val="en-US"/>
        </w:rPr>
        <w:br/>
      </w:r>
    </w:p>
    <w:p w14:paraId="34FD4514" w14:textId="6F245623" w:rsidR="00D5363E" w:rsidRPr="00AA688E" w:rsidRDefault="009C653D" w:rsidP="009C653D">
      <w:pPr>
        <w:spacing w:after="0"/>
        <w:ind w:left="567" w:hanging="567"/>
        <w:rPr>
          <w:rFonts w:ascii="Arial" w:hAnsi="Arial" w:cs="Arial"/>
          <w:b/>
          <w:bCs/>
          <w:sz w:val="24"/>
          <w:szCs w:val="24"/>
          <w:u w:val="single"/>
          <w:lang w:val="en-US"/>
        </w:rPr>
      </w:pPr>
      <w:r w:rsidRPr="009C653D">
        <w:rPr>
          <w:rFonts w:ascii="Arial" w:hAnsi="Arial" w:cs="Arial"/>
          <w:b/>
          <w:bCs/>
          <w:sz w:val="24"/>
          <w:szCs w:val="24"/>
          <w:lang w:val="en-US"/>
        </w:rPr>
        <w:t xml:space="preserve">        </w:t>
      </w:r>
      <w:r w:rsidR="00D5363E" w:rsidRPr="00AA688E">
        <w:rPr>
          <w:rFonts w:ascii="Arial" w:hAnsi="Arial" w:cs="Arial"/>
          <w:b/>
          <w:bCs/>
          <w:sz w:val="24"/>
          <w:szCs w:val="24"/>
          <w:u w:val="single"/>
          <w:lang w:val="en-US"/>
        </w:rPr>
        <w:t xml:space="preserve">Guidance for dealing with </w:t>
      </w:r>
      <w:r w:rsidR="004B1217" w:rsidRPr="00AA688E">
        <w:rPr>
          <w:rFonts w:ascii="Arial" w:hAnsi="Arial" w:cs="Arial"/>
          <w:b/>
          <w:bCs/>
          <w:sz w:val="24"/>
          <w:szCs w:val="24"/>
          <w:u w:val="single"/>
          <w:lang w:val="en-US"/>
        </w:rPr>
        <w:t xml:space="preserve">Violence </w:t>
      </w:r>
      <w:r w:rsidR="004B1217">
        <w:rPr>
          <w:rFonts w:ascii="Arial" w:hAnsi="Arial" w:cs="Arial"/>
          <w:b/>
          <w:bCs/>
          <w:sz w:val="24"/>
          <w:szCs w:val="24"/>
          <w:u w:val="single"/>
          <w:lang w:val="en-US"/>
        </w:rPr>
        <w:t>A</w:t>
      </w:r>
      <w:r w:rsidR="004B1217" w:rsidRPr="00AA688E">
        <w:rPr>
          <w:rFonts w:ascii="Arial" w:hAnsi="Arial" w:cs="Arial"/>
          <w:b/>
          <w:bCs/>
          <w:sz w:val="24"/>
          <w:szCs w:val="24"/>
          <w:u w:val="single"/>
          <w:lang w:val="en-US"/>
        </w:rPr>
        <w:t xml:space="preserve">gainst </w:t>
      </w:r>
      <w:r w:rsidR="004B1217">
        <w:rPr>
          <w:rFonts w:ascii="Arial" w:hAnsi="Arial" w:cs="Arial"/>
          <w:b/>
          <w:bCs/>
          <w:sz w:val="24"/>
          <w:szCs w:val="24"/>
          <w:u w:val="single"/>
          <w:lang w:val="en-US"/>
        </w:rPr>
        <w:t>W</w:t>
      </w:r>
      <w:r w:rsidR="004B1217" w:rsidRPr="00AA688E">
        <w:rPr>
          <w:rFonts w:ascii="Arial" w:hAnsi="Arial" w:cs="Arial"/>
          <w:b/>
          <w:bCs/>
          <w:sz w:val="24"/>
          <w:szCs w:val="24"/>
          <w:u w:val="single"/>
          <w:lang w:val="en-US"/>
        </w:rPr>
        <w:t>omen</w:t>
      </w:r>
      <w:r w:rsidR="004B1217">
        <w:rPr>
          <w:rFonts w:ascii="Arial" w:hAnsi="Arial" w:cs="Arial"/>
          <w:b/>
          <w:bCs/>
          <w:sz w:val="24"/>
          <w:szCs w:val="24"/>
          <w:u w:val="single"/>
          <w:lang w:val="en-US"/>
        </w:rPr>
        <w:t>,</w:t>
      </w:r>
      <w:r w:rsidR="004B1217" w:rsidRPr="00AA688E">
        <w:rPr>
          <w:rFonts w:ascii="Arial" w:hAnsi="Arial" w:cs="Arial"/>
          <w:b/>
          <w:bCs/>
          <w:sz w:val="24"/>
          <w:szCs w:val="24"/>
          <w:u w:val="single"/>
          <w:lang w:val="en-US"/>
        </w:rPr>
        <w:t xml:space="preserve"> </w:t>
      </w:r>
      <w:r w:rsidR="004B1217">
        <w:rPr>
          <w:rFonts w:ascii="Arial" w:hAnsi="Arial" w:cs="Arial"/>
          <w:b/>
          <w:bCs/>
          <w:sz w:val="24"/>
          <w:szCs w:val="24"/>
          <w:u w:val="single"/>
          <w:lang w:val="en-US"/>
        </w:rPr>
        <w:t>D</w:t>
      </w:r>
      <w:r w:rsidR="004B1217" w:rsidRPr="00AA688E">
        <w:rPr>
          <w:rFonts w:ascii="Arial" w:hAnsi="Arial" w:cs="Arial"/>
          <w:b/>
          <w:bCs/>
          <w:sz w:val="24"/>
          <w:szCs w:val="24"/>
          <w:u w:val="single"/>
          <w:lang w:val="en-US"/>
        </w:rPr>
        <w:t xml:space="preserve">omestic </w:t>
      </w:r>
      <w:r w:rsidR="004B1217">
        <w:rPr>
          <w:rFonts w:ascii="Arial" w:hAnsi="Arial" w:cs="Arial"/>
          <w:b/>
          <w:bCs/>
          <w:sz w:val="24"/>
          <w:szCs w:val="24"/>
          <w:u w:val="single"/>
          <w:lang w:val="en-US"/>
        </w:rPr>
        <w:t>A</w:t>
      </w:r>
      <w:r w:rsidR="004B1217" w:rsidRPr="00AA688E">
        <w:rPr>
          <w:rFonts w:ascii="Arial" w:hAnsi="Arial" w:cs="Arial"/>
          <w:b/>
          <w:bCs/>
          <w:sz w:val="24"/>
          <w:szCs w:val="24"/>
          <w:u w:val="single"/>
          <w:lang w:val="en-US"/>
        </w:rPr>
        <w:t xml:space="preserve">buse and </w:t>
      </w:r>
      <w:r w:rsidR="004B1217">
        <w:rPr>
          <w:rFonts w:ascii="Arial" w:hAnsi="Arial" w:cs="Arial"/>
          <w:b/>
          <w:bCs/>
          <w:sz w:val="24"/>
          <w:szCs w:val="24"/>
          <w:u w:val="single"/>
          <w:lang w:val="en-US"/>
        </w:rPr>
        <w:t>S</w:t>
      </w:r>
      <w:r w:rsidR="004B1217" w:rsidRPr="00AA688E">
        <w:rPr>
          <w:rFonts w:ascii="Arial" w:hAnsi="Arial" w:cs="Arial"/>
          <w:b/>
          <w:bCs/>
          <w:sz w:val="24"/>
          <w:szCs w:val="24"/>
          <w:u w:val="single"/>
          <w:lang w:val="en-US"/>
        </w:rPr>
        <w:t xml:space="preserve">exual </w:t>
      </w:r>
      <w:r w:rsidR="004B1217">
        <w:rPr>
          <w:rFonts w:ascii="Arial" w:hAnsi="Arial" w:cs="Arial"/>
          <w:b/>
          <w:bCs/>
          <w:sz w:val="24"/>
          <w:szCs w:val="24"/>
          <w:u w:val="single"/>
          <w:lang w:val="en-US"/>
        </w:rPr>
        <w:t>V</w:t>
      </w:r>
      <w:r w:rsidR="004B1217" w:rsidRPr="00AA688E">
        <w:rPr>
          <w:rFonts w:ascii="Arial" w:hAnsi="Arial" w:cs="Arial"/>
          <w:b/>
          <w:bCs/>
          <w:sz w:val="24"/>
          <w:szCs w:val="24"/>
          <w:u w:val="single"/>
          <w:lang w:val="en-US"/>
        </w:rPr>
        <w:t>iolence</w:t>
      </w:r>
      <w:r w:rsidR="004B1217">
        <w:rPr>
          <w:rFonts w:ascii="Arial" w:hAnsi="Arial" w:cs="Arial"/>
          <w:b/>
          <w:bCs/>
          <w:sz w:val="24"/>
          <w:szCs w:val="24"/>
          <w:u w:val="single"/>
          <w:lang w:val="en-US"/>
        </w:rPr>
        <w:t>.</w:t>
      </w:r>
      <w:r w:rsidR="004B1217" w:rsidRPr="00AA688E">
        <w:rPr>
          <w:rFonts w:ascii="Arial" w:hAnsi="Arial" w:cs="Arial"/>
          <w:b/>
          <w:bCs/>
          <w:sz w:val="24"/>
          <w:szCs w:val="24"/>
          <w:u w:val="single"/>
          <w:lang w:val="en-US"/>
        </w:rPr>
        <w:br/>
      </w:r>
    </w:p>
    <w:p w14:paraId="24995843" w14:textId="60095F2B" w:rsidR="00D5363E" w:rsidRPr="00AA688E" w:rsidRDefault="00D5363E" w:rsidP="009C653D">
      <w:pPr>
        <w:pStyle w:val="Heading1"/>
        <w:numPr>
          <w:ilvl w:val="0"/>
          <w:numId w:val="18"/>
        </w:numPr>
        <w:ind w:left="567" w:hanging="567"/>
        <w:rPr>
          <w:rFonts w:ascii="Arial" w:hAnsi="Arial" w:cs="Arial"/>
          <w:b/>
          <w:bCs/>
          <w:sz w:val="24"/>
          <w:szCs w:val="24"/>
          <w:u w:val="single"/>
          <w:lang w:val="en-US"/>
        </w:rPr>
      </w:pPr>
      <w:bookmarkStart w:id="6" w:name="_Toc187071560"/>
      <w:bookmarkStart w:id="7" w:name="_Toc187141633"/>
      <w:bookmarkStart w:id="8" w:name="_Toc187141691"/>
      <w:r w:rsidRPr="00AA688E">
        <w:rPr>
          <w:rFonts w:ascii="Arial" w:hAnsi="Arial" w:cs="Arial"/>
          <w:b/>
          <w:bCs/>
          <w:color w:val="auto"/>
          <w:sz w:val="24"/>
          <w:szCs w:val="24"/>
          <w:u w:val="single"/>
          <w:lang w:val="en-US"/>
        </w:rPr>
        <w:t xml:space="preserve">What is meant by Violence </w:t>
      </w:r>
      <w:r w:rsidR="004B1217">
        <w:rPr>
          <w:rFonts w:ascii="Arial" w:hAnsi="Arial" w:cs="Arial"/>
          <w:b/>
          <w:bCs/>
          <w:color w:val="auto"/>
          <w:sz w:val="24"/>
          <w:szCs w:val="24"/>
          <w:u w:val="single"/>
          <w:lang w:val="en-US"/>
        </w:rPr>
        <w:t>A</w:t>
      </w:r>
      <w:r w:rsidRPr="00AA688E">
        <w:rPr>
          <w:rFonts w:ascii="Arial" w:hAnsi="Arial" w:cs="Arial"/>
          <w:b/>
          <w:bCs/>
          <w:color w:val="auto"/>
          <w:sz w:val="24"/>
          <w:szCs w:val="24"/>
          <w:u w:val="single"/>
          <w:lang w:val="en-US"/>
        </w:rPr>
        <w:t xml:space="preserve">gainst </w:t>
      </w:r>
      <w:r w:rsidR="004B1217">
        <w:rPr>
          <w:rFonts w:ascii="Arial" w:hAnsi="Arial" w:cs="Arial"/>
          <w:b/>
          <w:bCs/>
          <w:color w:val="auto"/>
          <w:sz w:val="24"/>
          <w:szCs w:val="24"/>
          <w:u w:val="single"/>
          <w:lang w:val="en-US"/>
        </w:rPr>
        <w:t>W</w:t>
      </w:r>
      <w:r w:rsidRPr="00AA688E">
        <w:rPr>
          <w:rFonts w:ascii="Arial" w:hAnsi="Arial" w:cs="Arial"/>
          <w:b/>
          <w:bCs/>
          <w:color w:val="auto"/>
          <w:sz w:val="24"/>
          <w:szCs w:val="24"/>
          <w:u w:val="single"/>
          <w:lang w:val="en-US"/>
        </w:rPr>
        <w:t>omen</w:t>
      </w:r>
      <w:r w:rsidR="004B1217">
        <w:rPr>
          <w:rFonts w:ascii="Arial" w:hAnsi="Arial" w:cs="Arial"/>
          <w:b/>
          <w:bCs/>
          <w:color w:val="auto"/>
          <w:sz w:val="24"/>
          <w:szCs w:val="24"/>
          <w:u w:val="single"/>
          <w:lang w:val="en-US"/>
        </w:rPr>
        <w:t>,</w:t>
      </w:r>
      <w:r w:rsidRPr="00AA688E">
        <w:rPr>
          <w:rFonts w:ascii="Arial" w:hAnsi="Arial" w:cs="Arial"/>
          <w:b/>
          <w:bCs/>
          <w:color w:val="auto"/>
          <w:sz w:val="24"/>
          <w:szCs w:val="24"/>
          <w:u w:val="single"/>
          <w:lang w:val="en-US"/>
        </w:rPr>
        <w:t xml:space="preserve"> </w:t>
      </w:r>
      <w:r w:rsidR="004B1217">
        <w:rPr>
          <w:rFonts w:ascii="Arial" w:hAnsi="Arial" w:cs="Arial"/>
          <w:b/>
          <w:bCs/>
          <w:color w:val="auto"/>
          <w:sz w:val="24"/>
          <w:szCs w:val="24"/>
          <w:u w:val="single"/>
          <w:lang w:val="en-US"/>
        </w:rPr>
        <w:t>D</w:t>
      </w:r>
      <w:r w:rsidRPr="00AA688E">
        <w:rPr>
          <w:rFonts w:ascii="Arial" w:hAnsi="Arial" w:cs="Arial"/>
          <w:b/>
          <w:bCs/>
          <w:color w:val="auto"/>
          <w:sz w:val="24"/>
          <w:szCs w:val="24"/>
          <w:u w:val="single"/>
          <w:lang w:val="en-US"/>
        </w:rPr>
        <w:t xml:space="preserve">omestic </w:t>
      </w:r>
      <w:r w:rsidR="004B1217">
        <w:rPr>
          <w:rFonts w:ascii="Arial" w:hAnsi="Arial" w:cs="Arial"/>
          <w:b/>
          <w:bCs/>
          <w:color w:val="auto"/>
          <w:sz w:val="24"/>
          <w:szCs w:val="24"/>
          <w:u w:val="single"/>
          <w:lang w:val="en-US"/>
        </w:rPr>
        <w:t>A</w:t>
      </w:r>
      <w:r w:rsidRPr="00AA688E">
        <w:rPr>
          <w:rFonts w:ascii="Arial" w:hAnsi="Arial" w:cs="Arial"/>
          <w:b/>
          <w:bCs/>
          <w:color w:val="auto"/>
          <w:sz w:val="24"/>
          <w:szCs w:val="24"/>
          <w:u w:val="single"/>
          <w:lang w:val="en-US"/>
        </w:rPr>
        <w:t xml:space="preserve">buse and </w:t>
      </w:r>
      <w:r w:rsidR="004B1217">
        <w:rPr>
          <w:rFonts w:ascii="Arial" w:hAnsi="Arial" w:cs="Arial"/>
          <w:b/>
          <w:bCs/>
          <w:color w:val="auto"/>
          <w:sz w:val="24"/>
          <w:szCs w:val="24"/>
          <w:u w:val="single"/>
          <w:lang w:val="en-US"/>
        </w:rPr>
        <w:t>S</w:t>
      </w:r>
      <w:r w:rsidRPr="00AA688E">
        <w:rPr>
          <w:rFonts w:ascii="Arial" w:hAnsi="Arial" w:cs="Arial"/>
          <w:b/>
          <w:bCs/>
          <w:color w:val="auto"/>
          <w:sz w:val="24"/>
          <w:szCs w:val="24"/>
          <w:u w:val="single"/>
          <w:lang w:val="en-US"/>
        </w:rPr>
        <w:t xml:space="preserve">exual </w:t>
      </w:r>
      <w:r w:rsidR="004B1217">
        <w:rPr>
          <w:rFonts w:ascii="Arial" w:hAnsi="Arial" w:cs="Arial"/>
          <w:b/>
          <w:bCs/>
          <w:color w:val="auto"/>
          <w:sz w:val="24"/>
          <w:szCs w:val="24"/>
          <w:u w:val="single"/>
          <w:lang w:val="en-US"/>
        </w:rPr>
        <w:t>V</w:t>
      </w:r>
      <w:r w:rsidRPr="00AA688E">
        <w:rPr>
          <w:rFonts w:ascii="Arial" w:hAnsi="Arial" w:cs="Arial"/>
          <w:b/>
          <w:bCs/>
          <w:color w:val="auto"/>
          <w:sz w:val="24"/>
          <w:szCs w:val="24"/>
          <w:u w:val="single"/>
          <w:lang w:val="en-US"/>
        </w:rPr>
        <w:t>iolence?</w:t>
      </w:r>
      <w:bookmarkEnd w:id="6"/>
      <w:bookmarkEnd w:id="7"/>
      <w:bookmarkEnd w:id="8"/>
      <w:r w:rsidRPr="00AA688E">
        <w:rPr>
          <w:rFonts w:ascii="Arial" w:hAnsi="Arial" w:cs="Arial"/>
          <w:b/>
          <w:bCs/>
          <w:sz w:val="24"/>
          <w:szCs w:val="24"/>
          <w:u w:val="single"/>
          <w:lang w:val="en-US"/>
        </w:rPr>
        <w:br/>
      </w:r>
    </w:p>
    <w:p w14:paraId="6802E080" w14:textId="77777777" w:rsidR="009C653D" w:rsidRDefault="00D5363E" w:rsidP="009C653D">
      <w:pPr>
        <w:pStyle w:val="ListParagraph"/>
        <w:numPr>
          <w:ilvl w:val="1"/>
          <w:numId w:val="19"/>
        </w:numPr>
        <w:ind w:left="567" w:hanging="567"/>
        <w:rPr>
          <w:rFonts w:ascii="Arial" w:hAnsi="Arial" w:cs="Arial"/>
          <w:sz w:val="24"/>
          <w:szCs w:val="24"/>
          <w:lang w:val="en-US"/>
        </w:rPr>
      </w:pPr>
      <w:r w:rsidRPr="00AA688E">
        <w:rPr>
          <w:rFonts w:ascii="Arial" w:hAnsi="Arial" w:cs="Arial"/>
          <w:sz w:val="24"/>
          <w:szCs w:val="24"/>
          <w:lang w:val="en-US"/>
        </w:rPr>
        <w:t>For the purpose of this guidance, the following Welsh Government definition applies:</w:t>
      </w:r>
    </w:p>
    <w:p w14:paraId="452F5A19" w14:textId="3BAC9CA9" w:rsidR="00D5363E" w:rsidRPr="00AA688E" w:rsidRDefault="00D5363E" w:rsidP="009C653D">
      <w:pPr>
        <w:pStyle w:val="ListParagraph"/>
        <w:spacing w:after="0"/>
        <w:ind w:left="567"/>
        <w:rPr>
          <w:rFonts w:ascii="Arial" w:hAnsi="Arial" w:cs="Arial"/>
          <w:sz w:val="24"/>
          <w:szCs w:val="24"/>
          <w:lang w:val="en-US"/>
        </w:rPr>
      </w:pPr>
      <w:r w:rsidRPr="009C653D">
        <w:rPr>
          <w:rFonts w:ascii="Arial" w:hAnsi="Arial" w:cs="Arial"/>
          <w:sz w:val="16"/>
          <w:szCs w:val="16"/>
          <w:lang w:val="en-US"/>
        </w:rPr>
        <w:br/>
      </w:r>
      <w:r w:rsidRPr="00AA688E">
        <w:rPr>
          <w:rFonts w:ascii="Arial" w:hAnsi="Arial" w:cs="Arial"/>
          <w:sz w:val="24"/>
          <w:szCs w:val="24"/>
          <w:lang w:val="en-US"/>
        </w:rPr>
        <w:t>VAWDASV encompasses violence against women and girls, domestic abuse and sexual violence, including sexual exploitation, female genital mutilation, so called ‘honour’ based abuse and coercive control.</w:t>
      </w:r>
      <w:r w:rsidRPr="00AA688E">
        <w:rPr>
          <w:rFonts w:ascii="Arial" w:hAnsi="Arial" w:cs="Arial"/>
          <w:sz w:val="24"/>
          <w:szCs w:val="24"/>
          <w:lang w:val="en-US"/>
        </w:rPr>
        <w:br/>
      </w:r>
    </w:p>
    <w:p w14:paraId="47098114" w14:textId="492BA012" w:rsidR="00B2037C" w:rsidRPr="00AA688E" w:rsidRDefault="00D5363E" w:rsidP="009C653D">
      <w:pPr>
        <w:pStyle w:val="ListParagraph"/>
        <w:numPr>
          <w:ilvl w:val="1"/>
          <w:numId w:val="20"/>
        </w:numPr>
        <w:ind w:left="567" w:hanging="567"/>
        <w:rPr>
          <w:rFonts w:ascii="Arial" w:hAnsi="Arial" w:cs="Arial"/>
          <w:sz w:val="24"/>
          <w:szCs w:val="24"/>
          <w:lang w:val="en-US"/>
        </w:rPr>
      </w:pPr>
      <w:r w:rsidRPr="00AA688E">
        <w:rPr>
          <w:rFonts w:ascii="Arial" w:hAnsi="Arial" w:cs="Arial"/>
          <w:sz w:val="24"/>
          <w:szCs w:val="24"/>
          <w:lang w:val="en-US"/>
        </w:rPr>
        <w:t>What is meant by Violence Against Women</w:t>
      </w:r>
      <w:r w:rsidR="00B2037C" w:rsidRPr="00AA688E">
        <w:rPr>
          <w:rFonts w:ascii="Arial" w:hAnsi="Arial" w:cs="Arial"/>
          <w:sz w:val="24"/>
          <w:szCs w:val="24"/>
          <w:lang w:val="en-US"/>
        </w:rPr>
        <w:br/>
      </w:r>
    </w:p>
    <w:p w14:paraId="0975B13F" w14:textId="3FC11539" w:rsidR="00B2037C" w:rsidRPr="00AA688E" w:rsidRDefault="00B2037C" w:rsidP="009C653D">
      <w:pPr>
        <w:pStyle w:val="ListParagraph"/>
        <w:numPr>
          <w:ilvl w:val="1"/>
          <w:numId w:val="20"/>
        </w:numPr>
        <w:ind w:left="567" w:hanging="567"/>
        <w:rPr>
          <w:rFonts w:ascii="Arial" w:hAnsi="Arial" w:cs="Arial"/>
          <w:sz w:val="24"/>
          <w:szCs w:val="24"/>
          <w:lang w:val="en-US"/>
        </w:rPr>
      </w:pPr>
      <w:r w:rsidRPr="00AA688E">
        <w:rPr>
          <w:rFonts w:ascii="Arial" w:hAnsi="Arial" w:cs="Arial"/>
          <w:sz w:val="24"/>
          <w:szCs w:val="24"/>
          <w:lang w:val="en-US"/>
        </w:rPr>
        <w:t xml:space="preserve">Violence against women is defined by the United Nations as ‘any act of  gender-based violence that results in, or is likely to result in physical,  sexual or </w:t>
      </w:r>
      <w:r w:rsidRPr="00AA688E">
        <w:rPr>
          <w:rFonts w:ascii="Arial" w:hAnsi="Arial" w:cs="Arial"/>
          <w:sz w:val="24"/>
          <w:szCs w:val="24"/>
          <w:lang w:val="en-US"/>
        </w:rPr>
        <w:lastRenderedPageBreak/>
        <w:t xml:space="preserve">psychological harm or suffering to women, including threats of such acts, coercion or arbitrary deprivation of liberty, whether  occurring in public or private life.’  </w:t>
      </w:r>
      <w:r w:rsidR="00792D37">
        <w:rPr>
          <w:rFonts w:ascii="Arial" w:hAnsi="Arial" w:cs="Arial"/>
          <w:sz w:val="24"/>
          <w:szCs w:val="24"/>
          <w:lang w:val="en-US"/>
        </w:rPr>
        <w:br/>
      </w:r>
      <w:r w:rsidR="00792D37">
        <w:rPr>
          <w:rFonts w:ascii="Arial" w:hAnsi="Arial" w:cs="Arial"/>
          <w:sz w:val="24"/>
          <w:szCs w:val="24"/>
          <w:lang w:val="en-US"/>
        </w:rPr>
        <w:br/>
      </w:r>
      <w:r w:rsidRPr="00AA688E">
        <w:rPr>
          <w:rFonts w:ascii="Arial" w:hAnsi="Arial" w:cs="Arial"/>
          <w:sz w:val="24"/>
          <w:szCs w:val="24"/>
          <w:lang w:val="en-US"/>
        </w:rPr>
        <w:t xml:space="preserve">Violence against women encompasses but is not limited to </w:t>
      </w:r>
      <w:r w:rsidR="00397C6D" w:rsidRPr="00AA688E">
        <w:rPr>
          <w:rFonts w:ascii="Arial" w:hAnsi="Arial" w:cs="Arial"/>
          <w:sz w:val="24"/>
          <w:szCs w:val="24"/>
          <w:lang w:val="en-US"/>
        </w:rPr>
        <w:t>the following</w:t>
      </w:r>
      <w:r w:rsidRPr="00AA688E">
        <w:rPr>
          <w:rFonts w:ascii="Arial" w:hAnsi="Arial" w:cs="Arial"/>
          <w:sz w:val="24"/>
          <w:szCs w:val="24"/>
          <w:lang w:val="en-US"/>
        </w:rPr>
        <w:t xml:space="preserve">:  </w:t>
      </w:r>
      <w:r w:rsidRPr="00AA688E">
        <w:rPr>
          <w:rFonts w:ascii="Arial" w:hAnsi="Arial" w:cs="Arial"/>
          <w:sz w:val="24"/>
          <w:szCs w:val="24"/>
          <w:lang w:val="en-US"/>
        </w:rPr>
        <w:br/>
      </w:r>
    </w:p>
    <w:p w14:paraId="1310F840" w14:textId="77777777" w:rsidR="00B2037C" w:rsidRPr="00AA688E" w:rsidRDefault="00B2037C" w:rsidP="009C653D">
      <w:pPr>
        <w:pStyle w:val="ListParagraph"/>
        <w:numPr>
          <w:ilvl w:val="0"/>
          <w:numId w:val="5"/>
        </w:numPr>
        <w:ind w:left="993" w:hanging="426"/>
        <w:rPr>
          <w:rFonts w:ascii="Arial" w:hAnsi="Arial" w:cs="Arial"/>
          <w:sz w:val="24"/>
          <w:szCs w:val="24"/>
          <w:lang w:val="en-US"/>
        </w:rPr>
      </w:pPr>
      <w:r w:rsidRPr="00AA688E">
        <w:rPr>
          <w:rFonts w:ascii="Arial" w:hAnsi="Arial" w:cs="Arial"/>
          <w:sz w:val="24"/>
          <w:szCs w:val="24"/>
          <w:lang w:val="en-US"/>
        </w:rPr>
        <w:t>Physical, sexual and psychological violence occurring in the family including cultural or traditional practices that are harmful to women, non-spousal or non – partner violence and violence related to exploitation.</w:t>
      </w:r>
    </w:p>
    <w:p w14:paraId="1D497FA2" w14:textId="77777777" w:rsidR="00B2037C" w:rsidRPr="00AA688E" w:rsidRDefault="00B2037C" w:rsidP="009C653D">
      <w:pPr>
        <w:pStyle w:val="ListParagraph"/>
        <w:numPr>
          <w:ilvl w:val="0"/>
          <w:numId w:val="5"/>
        </w:numPr>
        <w:ind w:left="993" w:hanging="426"/>
        <w:rPr>
          <w:rFonts w:ascii="Arial" w:hAnsi="Arial" w:cs="Arial"/>
          <w:sz w:val="24"/>
          <w:szCs w:val="24"/>
          <w:lang w:val="en-US"/>
        </w:rPr>
      </w:pPr>
      <w:r w:rsidRPr="00AA688E">
        <w:rPr>
          <w:rFonts w:ascii="Arial" w:hAnsi="Arial" w:cs="Arial"/>
          <w:sz w:val="24"/>
          <w:szCs w:val="24"/>
          <w:lang w:val="en-US"/>
        </w:rPr>
        <w:t>Physical, sexual and psychological violence occurring within the general community including sexual assault of any kind, sexual abuse, sexual harassment and intimidation at work, in educational institutions and elsewhere, trafficking of women and forced prostitution.</w:t>
      </w:r>
    </w:p>
    <w:p w14:paraId="43B70770" w14:textId="77777777" w:rsidR="00B2037C" w:rsidRPr="00AA688E" w:rsidRDefault="00B2037C" w:rsidP="009C653D">
      <w:pPr>
        <w:pStyle w:val="ListParagraph"/>
        <w:numPr>
          <w:ilvl w:val="0"/>
          <w:numId w:val="5"/>
        </w:numPr>
        <w:ind w:left="993" w:hanging="426"/>
        <w:rPr>
          <w:rFonts w:ascii="Arial" w:hAnsi="Arial" w:cs="Arial"/>
          <w:sz w:val="24"/>
          <w:szCs w:val="24"/>
          <w:lang w:val="en-US"/>
        </w:rPr>
      </w:pPr>
      <w:r w:rsidRPr="00AA688E">
        <w:rPr>
          <w:rFonts w:ascii="Arial" w:hAnsi="Arial" w:cs="Arial"/>
          <w:sz w:val="24"/>
          <w:szCs w:val="24"/>
          <w:lang w:val="en-US"/>
        </w:rPr>
        <w:t>Physical, sexual and psychological violence perpetuated or condoned by state wherever it occurs.</w:t>
      </w:r>
    </w:p>
    <w:p w14:paraId="3E4F5106" w14:textId="4B146136" w:rsidR="00B2037C" w:rsidRPr="00AA688E" w:rsidRDefault="00B2037C" w:rsidP="009C653D">
      <w:pPr>
        <w:pStyle w:val="Heading1"/>
        <w:numPr>
          <w:ilvl w:val="0"/>
          <w:numId w:val="20"/>
        </w:numPr>
        <w:ind w:left="567" w:hanging="567"/>
        <w:rPr>
          <w:rFonts w:ascii="Arial" w:hAnsi="Arial" w:cs="Arial"/>
          <w:b/>
          <w:bCs/>
          <w:sz w:val="24"/>
          <w:szCs w:val="24"/>
          <w:u w:val="single"/>
          <w:lang w:val="en-US"/>
        </w:rPr>
      </w:pPr>
      <w:bookmarkStart w:id="9" w:name="_Toc187071561"/>
      <w:bookmarkStart w:id="10" w:name="_Toc187141634"/>
      <w:bookmarkStart w:id="11" w:name="_Toc187141692"/>
      <w:r w:rsidRPr="00AA688E">
        <w:rPr>
          <w:rFonts w:ascii="Arial" w:hAnsi="Arial" w:cs="Arial"/>
          <w:b/>
          <w:bCs/>
          <w:color w:val="auto"/>
          <w:sz w:val="24"/>
          <w:szCs w:val="24"/>
          <w:u w:val="single"/>
          <w:lang w:val="en-US"/>
        </w:rPr>
        <w:t>What is meant by Domestic Abuse?</w:t>
      </w:r>
      <w:bookmarkEnd w:id="9"/>
      <w:bookmarkEnd w:id="10"/>
      <w:bookmarkEnd w:id="11"/>
      <w:r w:rsidRPr="00AA688E">
        <w:rPr>
          <w:rFonts w:ascii="Arial" w:hAnsi="Arial" w:cs="Arial"/>
          <w:b/>
          <w:bCs/>
          <w:sz w:val="24"/>
          <w:szCs w:val="24"/>
          <w:u w:val="single"/>
          <w:lang w:val="en-US"/>
        </w:rPr>
        <w:br/>
      </w:r>
    </w:p>
    <w:p w14:paraId="3D0B192D" w14:textId="0C8DFD3D" w:rsidR="00B2037C" w:rsidRPr="00AA688E" w:rsidRDefault="00B2037C" w:rsidP="009C653D">
      <w:pPr>
        <w:pStyle w:val="ListParagraph"/>
        <w:numPr>
          <w:ilvl w:val="1"/>
          <w:numId w:val="4"/>
        </w:numPr>
        <w:ind w:left="567" w:hanging="567"/>
        <w:rPr>
          <w:rFonts w:ascii="Arial" w:hAnsi="Arial" w:cs="Arial"/>
          <w:sz w:val="24"/>
          <w:szCs w:val="24"/>
          <w:lang w:val="en-US"/>
        </w:rPr>
      </w:pPr>
      <w:r w:rsidRPr="00AA688E">
        <w:rPr>
          <w:rFonts w:ascii="Arial" w:hAnsi="Arial" w:cs="Arial"/>
          <w:sz w:val="24"/>
          <w:szCs w:val="24"/>
          <w:lang w:val="en-US"/>
        </w:rPr>
        <w:t xml:space="preserve">The </w:t>
      </w:r>
      <w:r w:rsidR="00AB636E">
        <w:rPr>
          <w:rFonts w:ascii="Arial" w:hAnsi="Arial" w:cs="Arial"/>
          <w:sz w:val="24"/>
          <w:szCs w:val="24"/>
          <w:lang w:val="en-US"/>
        </w:rPr>
        <w:t>D</w:t>
      </w:r>
      <w:r w:rsidRPr="00AA688E">
        <w:rPr>
          <w:rFonts w:ascii="Arial" w:hAnsi="Arial" w:cs="Arial"/>
          <w:sz w:val="24"/>
          <w:szCs w:val="24"/>
          <w:lang w:val="en-US"/>
        </w:rPr>
        <w:t xml:space="preserve">omestic </w:t>
      </w:r>
      <w:r w:rsidR="00AB636E">
        <w:rPr>
          <w:rFonts w:ascii="Arial" w:hAnsi="Arial" w:cs="Arial"/>
          <w:sz w:val="24"/>
          <w:szCs w:val="24"/>
          <w:lang w:val="en-US"/>
        </w:rPr>
        <w:t>A</w:t>
      </w:r>
      <w:r w:rsidRPr="00AA688E">
        <w:rPr>
          <w:rFonts w:ascii="Arial" w:hAnsi="Arial" w:cs="Arial"/>
          <w:sz w:val="24"/>
          <w:szCs w:val="24"/>
          <w:lang w:val="en-US"/>
        </w:rPr>
        <w:t xml:space="preserve">buse </w:t>
      </w:r>
      <w:r w:rsidR="00AB636E">
        <w:rPr>
          <w:rFonts w:ascii="Arial" w:hAnsi="Arial" w:cs="Arial"/>
          <w:sz w:val="24"/>
          <w:szCs w:val="24"/>
          <w:lang w:val="en-US"/>
        </w:rPr>
        <w:t>A</w:t>
      </w:r>
      <w:r w:rsidRPr="00AA688E">
        <w:rPr>
          <w:rFonts w:ascii="Arial" w:hAnsi="Arial" w:cs="Arial"/>
          <w:sz w:val="24"/>
          <w:szCs w:val="24"/>
          <w:lang w:val="en-US"/>
        </w:rPr>
        <w:t xml:space="preserve">ct 2021 defines domestic abuse as </w:t>
      </w:r>
    </w:p>
    <w:p w14:paraId="0EFD9C59" w14:textId="37C0E6AC" w:rsidR="009C653D" w:rsidRDefault="009C653D" w:rsidP="009C653D">
      <w:pPr>
        <w:ind w:left="567" w:hanging="567"/>
        <w:rPr>
          <w:rFonts w:ascii="Arial" w:hAnsi="Arial" w:cs="Arial"/>
          <w:sz w:val="24"/>
          <w:szCs w:val="24"/>
          <w:lang w:val="en-US"/>
        </w:rPr>
      </w:pPr>
      <w:r>
        <w:rPr>
          <w:rFonts w:ascii="Arial" w:hAnsi="Arial" w:cs="Arial"/>
          <w:sz w:val="24"/>
          <w:szCs w:val="24"/>
          <w:lang w:val="en-US"/>
        </w:rPr>
        <w:t xml:space="preserve">         </w:t>
      </w:r>
      <w:r w:rsidR="00A845AC" w:rsidRPr="00AA688E">
        <w:rPr>
          <w:rFonts w:ascii="Arial" w:hAnsi="Arial" w:cs="Arial"/>
          <w:sz w:val="24"/>
          <w:szCs w:val="24"/>
          <w:lang w:val="en-US"/>
        </w:rPr>
        <w:t>Behaviour</w:t>
      </w:r>
      <w:r w:rsidR="00B2037C" w:rsidRPr="00AA688E">
        <w:rPr>
          <w:rFonts w:ascii="Arial" w:hAnsi="Arial" w:cs="Arial"/>
          <w:sz w:val="24"/>
          <w:szCs w:val="24"/>
          <w:lang w:val="en-US"/>
        </w:rPr>
        <w:t xml:space="preserve"> of a person (“A”)</w:t>
      </w:r>
      <w:r w:rsidR="00A845AC" w:rsidRPr="00AA688E">
        <w:rPr>
          <w:rFonts w:ascii="Arial" w:hAnsi="Arial" w:cs="Arial"/>
          <w:sz w:val="24"/>
          <w:szCs w:val="24"/>
          <w:lang w:val="en-US"/>
        </w:rPr>
        <w:t xml:space="preserve"> Towards another person (“B”) IS “domestic </w:t>
      </w:r>
      <w:proofErr w:type="gramStart"/>
      <w:r w:rsidR="00A845AC" w:rsidRPr="00AA688E">
        <w:rPr>
          <w:rFonts w:ascii="Arial" w:hAnsi="Arial" w:cs="Arial"/>
          <w:sz w:val="24"/>
          <w:szCs w:val="24"/>
          <w:lang w:val="en-US"/>
        </w:rPr>
        <w:t>abuse”  if</w:t>
      </w:r>
      <w:proofErr w:type="gramEnd"/>
      <w:r>
        <w:rPr>
          <w:rFonts w:ascii="Arial" w:hAnsi="Arial" w:cs="Arial"/>
          <w:sz w:val="24"/>
          <w:szCs w:val="24"/>
          <w:lang w:val="en-US"/>
        </w:rPr>
        <w:t xml:space="preserve"> –</w:t>
      </w:r>
      <w:r w:rsidR="00A845AC" w:rsidRPr="00AA688E">
        <w:rPr>
          <w:rFonts w:ascii="Arial" w:hAnsi="Arial" w:cs="Arial"/>
          <w:sz w:val="24"/>
          <w:szCs w:val="24"/>
          <w:lang w:val="en-US"/>
        </w:rPr>
        <w:t xml:space="preserve"> </w:t>
      </w:r>
    </w:p>
    <w:p w14:paraId="358A7135" w14:textId="033AB29E" w:rsidR="00A845AC" w:rsidRPr="00AA688E" w:rsidRDefault="00A845AC" w:rsidP="009C653D">
      <w:pPr>
        <w:ind w:left="567" w:hanging="567"/>
        <w:rPr>
          <w:rFonts w:ascii="Arial" w:hAnsi="Arial" w:cs="Arial"/>
          <w:sz w:val="24"/>
          <w:szCs w:val="24"/>
          <w:lang w:val="en-US"/>
        </w:rPr>
      </w:pPr>
      <w:r w:rsidRPr="00AA688E">
        <w:rPr>
          <w:rFonts w:ascii="Arial" w:hAnsi="Arial" w:cs="Arial"/>
          <w:sz w:val="24"/>
          <w:szCs w:val="24"/>
          <w:lang w:val="en-US"/>
        </w:rPr>
        <w:br/>
        <w:t>a) A and B are each aged 16 or over and are personally connected to each other,</w:t>
      </w:r>
      <w:r w:rsidR="009C653D">
        <w:rPr>
          <w:rFonts w:ascii="Arial" w:hAnsi="Arial" w:cs="Arial"/>
          <w:sz w:val="24"/>
          <w:szCs w:val="24"/>
          <w:lang w:val="en-US"/>
        </w:rPr>
        <w:t xml:space="preserve"> </w:t>
      </w:r>
      <w:r w:rsidRPr="00AA688E">
        <w:rPr>
          <w:rFonts w:ascii="Arial" w:hAnsi="Arial" w:cs="Arial"/>
          <w:sz w:val="24"/>
          <w:szCs w:val="24"/>
          <w:lang w:val="en-US"/>
        </w:rPr>
        <w:t>and</w:t>
      </w:r>
      <w:r w:rsidRPr="00AA688E">
        <w:rPr>
          <w:rFonts w:ascii="Arial" w:hAnsi="Arial" w:cs="Arial"/>
          <w:sz w:val="24"/>
          <w:szCs w:val="24"/>
          <w:lang w:val="en-US"/>
        </w:rPr>
        <w:br/>
        <w:t xml:space="preserve">b) the behaviour is abusive </w:t>
      </w:r>
      <w:r w:rsidRPr="00AA688E">
        <w:rPr>
          <w:rFonts w:ascii="Arial" w:hAnsi="Arial" w:cs="Arial"/>
          <w:sz w:val="24"/>
          <w:szCs w:val="24"/>
          <w:lang w:val="en-US"/>
        </w:rPr>
        <w:br/>
      </w:r>
      <w:r w:rsidRPr="00AA688E">
        <w:rPr>
          <w:rFonts w:ascii="Arial" w:hAnsi="Arial" w:cs="Arial"/>
          <w:sz w:val="24"/>
          <w:szCs w:val="24"/>
          <w:lang w:val="en-US"/>
        </w:rPr>
        <w:br/>
        <w:t>Behaviour is “abusive” if it consists of any of the following:</w:t>
      </w:r>
    </w:p>
    <w:p w14:paraId="2F144BBC" w14:textId="3C87CAB2" w:rsidR="00A845AC" w:rsidRPr="00AA688E" w:rsidRDefault="009C653D" w:rsidP="009C653D">
      <w:pPr>
        <w:pStyle w:val="ListParagraph"/>
        <w:ind w:left="993" w:hanging="426"/>
        <w:rPr>
          <w:rFonts w:ascii="Arial" w:hAnsi="Arial" w:cs="Arial"/>
          <w:sz w:val="24"/>
          <w:szCs w:val="24"/>
          <w:lang w:val="en-US"/>
        </w:rPr>
      </w:pPr>
      <w:r>
        <w:rPr>
          <w:rFonts w:ascii="Arial" w:hAnsi="Arial" w:cs="Arial"/>
          <w:sz w:val="24"/>
          <w:szCs w:val="24"/>
          <w:lang w:val="en-US"/>
        </w:rPr>
        <w:t xml:space="preserve">1. </w:t>
      </w:r>
      <w:r w:rsidR="00A845AC" w:rsidRPr="00AA688E">
        <w:rPr>
          <w:rFonts w:ascii="Arial" w:hAnsi="Arial" w:cs="Arial"/>
          <w:sz w:val="24"/>
          <w:szCs w:val="24"/>
          <w:lang w:val="en-US"/>
        </w:rPr>
        <w:t>Physical or sexual abuse</w:t>
      </w:r>
    </w:p>
    <w:p w14:paraId="771BEFD4" w14:textId="056ECDD3" w:rsidR="00A845AC" w:rsidRPr="00AA688E" w:rsidRDefault="009C653D" w:rsidP="009C653D">
      <w:pPr>
        <w:pStyle w:val="ListParagraph"/>
        <w:ind w:left="993" w:hanging="426"/>
        <w:rPr>
          <w:rFonts w:ascii="Arial" w:hAnsi="Arial" w:cs="Arial"/>
          <w:sz w:val="24"/>
          <w:szCs w:val="24"/>
          <w:lang w:val="en-US"/>
        </w:rPr>
      </w:pPr>
      <w:r>
        <w:rPr>
          <w:rFonts w:ascii="Arial" w:hAnsi="Arial" w:cs="Arial"/>
          <w:sz w:val="24"/>
          <w:szCs w:val="24"/>
          <w:lang w:val="en-US"/>
        </w:rPr>
        <w:t xml:space="preserve">2. </w:t>
      </w:r>
      <w:r w:rsidR="00A845AC" w:rsidRPr="00AA688E">
        <w:rPr>
          <w:rFonts w:ascii="Arial" w:hAnsi="Arial" w:cs="Arial"/>
          <w:sz w:val="24"/>
          <w:szCs w:val="24"/>
          <w:lang w:val="en-US"/>
        </w:rPr>
        <w:t xml:space="preserve">Violent or threatening behaviour </w:t>
      </w:r>
    </w:p>
    <w:p w14:paraId="3F8BFFD4" w14:textId="6486D304" w:rsidR="00A845AC" w:rsidRPr="00AA688E" w:rsidRDefault="009C653D" w:rsidP="009C653D">
      <w:pPr>
        <w:pStyle w:val="ListParagraph"/>
        <w:ind w:left="993" w:hanging="426"/>
        <w:rPr>
          <w:rFonts w:ascii="Arial" w:hAnsi="Arial" w:cs="Arial"/>
          <w:sz w:val="24"/>
          <w:szCs w:val="24"/>
          <w:lang w:val="en-US"/>
        </w:rPr>
      </w:pPr>
      <w:r>
        <w:rPr>
          <w:rFonts w:ascii="Arial" w:hAnsi="Arial" w:cs="Arial"/>
          <w:sz w:val="24"/>
          <w:szCs w:val="24"/>
          <w:lang w:val="en-US"/>
        </w:rPr>
        <w:t xml:space="preserve">3. </w:t>
      </w:r>
      <w:r w:rsidR="00A845AC" w:rsidRPr="00AA688E">
        <w:rPr>
          <w:rFonts w:ascii="Arial" w:hAnsi="Arial" w:cs="Arial"/>
          <w:sz w:val="24"/>
          <w:szCs w:val="24"/>
          <w:lang w:val="en-US"/>
        </w:rPr>
        <w:t xml:space="preserve">Controlling or coercive behaviour </w:t>
      </w:r>
    </w:p>
    <w:p w14:paraId="30BE5AE2" w14:textId="35BF58E4" w:rsidR="00A845AC" w:rsidRPr="00AA688E" w:rsidRDefault="009C653D" w:rsidP="009C653D">
      <w:pPr>
        <w:pStyle w:val="ListParagraph"/>
        <w:ind w:left="993" w:hanging="426"/>
        <w:rPr>
          <w:rFonts w:ascii="Arial" w:hAnsi="Arial" w:cs="Arial"/>
          <w:sz w:val="24"/>
          <w:szCs w:val="24"/>
          <w:lang w:val="en-US"/>
        </w:rPr>
      </w:pPr>
      <w:r>
        <w:rPr>
          <w:rFonts w:ascii="Arial" w:hAnsi="Arial" w:cs="Arial"/>
          <w:sz w:val="24"/>
          <w:szCs w:val="24"/>
          <w:lang w:val="en-US"/>
        </w:rPr>
        <w:t xml:space="preserve">4. </w:t>
      </w:r>
      <w:r w:rsidR="00A845AC" w:rsidRPr="00AA688E">
        <w:rPr>
          <w:rFonts w:ascii="Arial" w:hAnsi="Arial" w:cs="Arial"/>
          <w:sz w:val="24"/>
          <w:szCs w:val="24"/>
          <w:lang w:val="en-US"/>
        </w:rPr>
        <w:t xml:space="preserve">Economic abuse (see </w:t>
      </w:r>
      <w:r w:rsidR="00E96038" w:rsidRPr="00AA688E">
        <w:rPr>
          <w:rFonts w:ascii="Arial" w:hAnsi="Arial" w:cs="Arial"/>
          <w:sz w:val="24"/>
          <w:szCs w:val="24"/>
          <w:lang w:val="en-US"/>
        </w:rPr>
        <w:t>subsection)</w:t>
      </w:r>
    </w:p>
    <w:p w14:paraId="0E457BBA" w14:textId="3E38C907" w:rsidR="00A845AC" w:rsidRPr="00AA688E" w:rsidRDefault="009C653D" w:rsidP="009C653D">
      <w:pPr>
        <w:pStyle w:val="ListParagraph"/>
        <w:ind w:left="993" w:hanging="426"/>
        <w:rPr>
          <w:rFonts w:ascii="Arial" w:hAnsi="Arial" w:cs="Arial"/>
          <w:sz w:val="24"/>
          <w:szCs w:val="24"/>
          <w:lang w:val="en-US"/>
        </w:rPr>
      </w:pPr>
      <w:r>
        <w:rPr>
          <w:rFonts w:ascii="Arial" w:hAnsi="Arial" w:cs="Arial"/>
          <w:sz w:val="24"/>
          <w:szCs w:val="24"/>
          <w:lang w:val="en-US"/>
        </w:rPr>
        <w:t xml:space="preserve">5. </w:t>
      </w:r>
      <w:r w:rsidR="00A845AC" w:rsidRPr="00AA688E">
        <w:rPr>
          <w:rFonts w:ascii="Arial" w:hAnsi="Arial" w:cs="Arial"/>
          <w:sz w:val="24"/>
          <w:szCs w:val="24"/>
          <w:lang w:val="en-US"/>
        </w:rPr>
        <w:t xml:space="preserve">Psychological, </w:t>
      </w:r>
      <w:r w:rsidR="00E96038" w:rsidRPr="00AA688E">
        <w:rPr>
          <w:rFonts w:ascii="Arial" w:hAnsi="Arial" w:cs="Arial"/>
          <w:sz w:val="24"/>
          <w:szCs w:val="24"/>
          <w:lang w:val="en-US"/>
        </w:rPr>
        <w:t>emotional,</w:t>
      </w:r>
      <w:r w:rsidR="00A845AC" w:rsidRPr="00AA688E">
        <w:rPr>
          <w:rFonts w:ascii="Arial" w:hAnsi="Arial" w:cs="Arial"/>
          <w:sz w:val="24"/>
          <w:szCs w:val="24"/>
          <w:lang w:val="en-US"/>
        </w:rPr>
        <w:t xml:space="preserve"> or other abuse</w:t>
      </w:r>
      <w:r w:rsidR="00AB636E">
        <w:rPr>
          <w:rFonts w:ascii="Arial" w:hAnsi="Arial" w:cs="Arial"/>
          <w:sz w:val="24"/>
          <w:szCs w:val="24"/>
          <w:lang w:val="en-US"/>
        </w:rPr>
        <w:t>.</w:t>
      </w:r>
    </w:p>
    <w:p w14:paraId="3974D6BF" w14:textId="304F8EC6" w:rsidR="00A845AC" w:rsidRPr="00AA688E" w:rsidRDefault="009C653D" w:rsidP="009C653D">
      <w:pPr>
        <w:ind w:left="567" w:hanging="567"/>
        <w:rPr>
          <w:rFonts w:ascii="Arial" w:hAnsi="Arial" w:cs="Arial"/>
          <w:sz w:val="24"/>
          <w:szCs w:val="24"/>
          <w:lang w:val="en-US"/>
        </w:rPr>
      </w:pPr>
      <w:r>
        <w:rPr>
          <w:rFonts w:ascii="Arial" w:hAnsi="Arial" w:cs="Arial"/>
          <w:sz w:val="24"/>
          <w:szCs w:val="24"/>
          <w:lang w:val="en-US"/>
        </w:rPr>
        <w:t xml:space="preserve">         </w:t>
      </w:r>
      <w:r w:rsidR="00A845AC" w:rsidRPr="00AA688E">
        <w:rPr>
          <w:rFonts w:ascii="Arial" w:hAnsi="Arial" w:cs="Arial"/>
          <w:sz w:val="24"/>
          <w:szCs w:val="24"/>
          <w:lang w:val="en-US"/>
        </w:rPr>
        <w:t xml:space="preserve">And it does not matter </w:t>
      </w:r>
      <w:r w:rsidR="00E96038" w:rsidRPr="00AA688E">
        <w:rPr>
          <w:rFonts w:ascii="Arial" w:hAnsi="Arial" w:cs="Arial"/>
          <w:sz w:val="24"/>
          <w:szCs w:val="24"/>
          <w:lang w:val="en-US"/>
        </w:rPr>
        <w:t>whether</w:t>
      </w:r>
      <w:r w:rsidR="00A845AC" w:rsidRPr="00AA688E">
        <w:rPr>
          <w:rFonts w:ascii="Arial" w:hAnsi="Arial" w:cs="Arial"/>
          <w:sz w:val="24"/>
          <w:szCs w:val="24"/>
          <w:lang w:val="en-US"/>
        </w:rPr>
        <w:t xml:space="preserve"> the behaviour </w:t>
      </w:r>
      <w:r w:rsidR="00E96038" w:rsidRPr="00AA688E">
        <w:rPr>
          <w:rFonts w:ascii="Arial" w:hAnsi="Arial" w:cs="Arial"/>
          <w:sz w:val="24"/>
          <w:szCs w:val="24"/>
          <w:lang w:val="en-US"/>
        </w:rPr>
        <w:t>consists</w:t>
      </w:r>
      <w:r w:rsidR="00A845AC" w:rsidRPr="00AA688E">
        <w:rPr>
          <w:rFonts w:ascii="Arial" w:hAnsi="Arial" w:cs="Arial"/>
          <w:sz w:val="24"/>
          <w:szCs w:val="24"/>
          <w:lang w:val="en-US"/>
        </w:rPr>
        <w:t xml:space="preserve"> of a single incident or a course of conduct.</w:t>
      </w:r>
      <w:r w:rsidR="00A845AC" w:rsidRPr="00AA688E">
        <w:rPr>
          <w:rFonts w:ascii="Arial" w:hAnsi="Arial" w:cs="Arial"/>
          <w:sz w:val="24"/>
          <w:szCs w:val="24"/>
          <w:lang w:val="en-US"/>
        </w:rPr>
        <w:br/>
      </w:r>
      <w:r w:rsidR="00A845AC" w:rsidRPr="00AA688E">
        <w:rPr>
          <w:rFonts w:ascii="Arial" w:hAnsi="Arial" w:cs="Arial"/>
          <w:sz w:val="24"/>
          <w:szCs w:val="24"/>
          <w:lang w:val="en-US"/>
        </w:rPr>
        <w:br/>
      </w:r>
      <w:r w:rsidR="00A845AC" w:rsidRPr="00AA688E">
        <w:rPr>
          <w:rFonts w:ascii="Arial" w:hAnsi="Arial" w:cs="Arial"/>
          <w:b/>
          <w:bCs/>
          <w:sz w:val="24"/>
          <w:szCs w:val="24"/>
          <w:u w:val="single"/>
          <w:lang w:val="en-US"/>
        </w:rPr>
        <w:t>Definition of Coercive controlling behaviour:</w:t>
      </w:r>
    </w:p>
    <w:p w14:paraId="77C08123" w14:textId="7C44C31C" w:rsidR="00E96038" w:rsidRPr="00AA688E" w:rsidRDefault="009C653D" w:rsidP="009C653D">
      <w:pPr>
        <w:ind w:left="567" w:hanging="567"/>
        <w:rPr>
          <w:rFonts w:ascii="Arial" w:hAnsi="Arial" w:cs="Arial"/>
          <w:sz w:val="24"/>
          <w:szCs w:val="24"/>
          <w:lang w:val="en-US"/>
        </w:rPr>
      </w:pPr>
      <w:r>
        <w:rPr>
          <w:rFonts w:ascii="Arial" w:hAnsi="Arial" w:cs="Arial"/>
          <w:sz w:val="24"/>
          <w:szCs w:val="24"/>
          <w:lang w:val="en-US"/>
        </w:rPr>
        <w:t xml:space="preserve">        </w:t>
      </w:r>
      <w:r w:rsidR="00A845AC" w:rsidRPr="00AA688E">
        <w:rPr>
          <w:rFonts w:ascii="Arial" w:hAnsi="Arial" w:cs="Arial"/>
          <w:sz w:val="24"/>
          <w:szCs w:val="24"/>
          <w:lang w:val="en-US"/>
        </w:rPr>
        <w:t xml:space="preserve">Controlling behaviour </w:t>
      </w:r>
      <w:r w:rsidR="004436FC">
        <w:rPr>
          <w:rFonts w:ascii="Arial" w:hAnsi="Arial" w:cs="Arial"/>
          <w:sz w:val="24"/>
          <w:szCs w:val="24"/>
          <w:lang w:val="en-US"/>
        </w:rPr>
        <w:t xml:space="preserve">- </w:t>
      </w:r>
      <w:r w:rsidR="00A845AC" w:rsidRPr="00AA688E">
        <w:rPr>
          <w:rFonts w:ascii="Arial" w:hAnsi="Arial" w:cs="Arial"/>
          <w:sz w:val="24"/>
          <w:szCs w:val="24"/>
          <w:lang w:val="en-US"/>
        </w:rPr>
        <w:t xml:space="preserve">is a range of acts designed to make a person </w:t>
      </w:r>
      <w:r w:rsidR="00397C6D" w:rsidRPr="00AA688E">
        <w:rPr>
          <w:rFonts w:ascii="Arial" w:hAnsi="Arial" w:cs="Arial"/>
          <w:sz w:val="24"/>
          <w:szCs w:val="24"/>
          <w:lang w:val="en-US"/>
        </w:rPr>
        <w:t>subordinate</w:t>
      </w:r>
      <w:r w:rsidR="00A845AC" w:rsidRPr="00AA688E">
        <w:rPr>
          <w:rFonts w:ascii="Arial" w:hAnsi="Arial" w:cs="Arial"/>
          <w:sz w:val="24"/>
          <w:szCs w:val="24"/>
          <w:lang w:val="en-US"/>
        </w:rPr>
        <w:t xml:space="preserve"> and/or </w:t>
      </w:r>
      <w:r w:rsidR="00E96038" w:rsidRPr="00AA688E">
        <w:rPr>
          <w:rFonts w:ascii="Arial" w:hAnsi="Arial" w:cs="Arial"/>
          <w:sz w:val="24"/>
          <w:szCs w:val="24"/>
          <w:lang w:val="en-US"/>
        </w:rPr>
        <w:t>dependent by isolating them from sources of support, exploiting their resources and capacities for personal gain, depriving them of the means needed for independence, resistance and escape and regulating their everyday behaviour.</w:t>
      </w:r>
    </w:p>
    <w:p w14:paraId="749776DD" w14:textId="28DA14BC" w:rsidR="00E96038" w:rsidRPr="00AA688E" w:rsidRDefault="009C653D" w:rsidP="009C653D">
      <w:pPr>
        <w:ind w:left="567" w:hanging="567"/>
        <w:rPr>
          <w:rFonts w:ascii="Arial" w:hAnsi="Arial" w:cs="Arial"/>
          <w:sz w:val="24"/>
          <w:szCs w:val="24"/>
          <w:lang w:val="en-US"/>
        </w:rPr>
      </w:pPr>
      <w:r>
        <w:rPr>
          <w:rFonts w:ascii="Arial" w:hAnsi="Arial" w:cs="Arial"/>
          <w:sz w:val="24"/>
          <w:szCs w:val="24"/>
          <w:lang w:val="en-US"/>
        </w:rPr>
        <w:lastRenderedPageBreak/>
        <w:t xml:space="preserve">        </w:t>
      </w:r>
      <w:r w:rsidR="00E96038" w:rsidRPr="00AA688E">
        <w:rPr>
          <w:rFonts w:ascii="Arial" w:hAnsi="Arial" w:cs="Arial"/>
          <w:sz w:val="24"/>
          <w:szCs w:val="24"/>
          <w:lang w:val="en-US"/>
        </w:rPr>
        <w:t>Coercive behaviour – is and act or a pattern of acts of assault, threats, humiliation and intimidation or other abuse that is used to harm, punish, or frighten their victim.</w:t>
      </w:r>
    </w:p>
    <w:p w14:paraId="398F2278" w14:textId="77777777" w:rsidR="00E96038" w:rsidRPr="00AA688E" w:rsidRDefault="00E96038" w:rsidP="004B1217">
      <w:pPr>
        <w:spacing w:after="0"/>
        <w:rPr>
          <w:rFonts w:ascii="Arial" w:hAnsi="Arial" w:cs="Arial"/>
          <w:sz w:val="24"/>
          <w:szCs w:val="24"/>
          <w:lang w:val="en-US"/>
        </w:rPr>
      </w:pPr>
    </w:p>
    <w:p w14:paraId="4796CC5C" w14:textId="7E9FA182" w:rsidR="00E96038" w:rsidRPr="00AA688E" w:rsidRDefault="00E96038" w:rsidP="009C653D">
      <w:pPr>
        <w:pStyle w:val="ListParagraph"/>
        <w:ind w:left="567"/>
        <w:rPr>
          <w:rFonts w:ascii="Arial" w:hAnsi="Arial" w:cs="Arial"/>
          <w:b/>
          <w:bCs/>
          <w:sz w:val="24"/>
          <w:szCs w:val="24"/>
          <w:u w:val="single"/>
          <w:lang w:val="en-US"/>
        </w:rPr>
      </w:pPr>
      <w:r w:rsidRPr="00AA688E">
        <w:rPr>
          <w:rFonts w:ascii="Arial" w:hAnsi="Arial" w:cs="Arial"/>
          <w:b/>
          <w:bCs/>
          <w:sz w:val="24"/>
          <w:szCs w:val="24"/>
          <w:u w:val="single"/>
          <w:lang w:val="en-US"/>
        </w:rPr>
        <w:t>What is meant by Sexual Violence</w:t>
      </w:r>
      <w:r w:rsidR="00AB636E">
        <w:rPr>
          <w:rFonts w:ascii="Arial" w:hAnsi="Arial" w:cs="Arial"/>
          <w:b/>
          <w:bCs/>
          <w:sz w:val="24"/>
          <w:szCs w:val="24"/>
          <w:u w:val="single"/>
          <w:lang w:val="en-US"/>
        </w:rPr>
        <w:t>?</w:t>
      </w:r>
      <w:r w:rsidRPr="00AA688E">
        <w:rPr>
          <w:rFonts w:ascii="Arial" w:hAnsi="Arial" w:cs="Arial"/>
          <w:b/>
          <w:bCs/>
          <w:sz w:val="24"/>
          <w:szCs w:val="24"/>
          <w:u w:val="single"/>
          <w:lang w:val="en-US"/>
        </w:rPr>
        <w:br/>
      </w:r>
    </w:p>
    <w:p w14:paraId="7654167E" w14:textId="581031CB" w:rsidR="00E96038" w:rsidRPr="00AA688E" w:rsidRDefault="00E96038" w:rsidP="009C653D">
      <w:pPr>
        <w:pStyle w:val="ListParagraph"/>
        <w:numPr>
          <w:ilvl w:val="1"/>
          <w:numId w:val="4"/>
        </w:numPr>
        <w:ind w:left="567" w:hanging="567"/>
        <w:rPr>
          <w:rFonts w:ascii="Arial" w:hAnsi="Arial" w:cs="Arial"/>
          <w:sz w:val="24"/>
          <w:szCs w:val="24"/>
          <w:lang w:val="en-US"/>
        </w:rPr>
      </w:pPr>
      <w:r w:rsidRPr="00AA688E">
        <w:rPr>
          <w:rFonts w:ascii="Arial" w:hAnsi="Arial" w:cs="Arial"/>
          <w:sz w:val="24"/>
          <w:szCs w:val="24"/>
          <w:lang w:val="en-US"/>
        </w:rPr>
        <w:t xml:space="preserve">Sexual Violence and abuse can be defined as any behavior perceived to be </w:t>
      </w:r>
      <w:r w:rsidRPr="00AA688E">
        <w:rPr>
          <w:rFonts w:ascii="Arial" w:eastAsia="Arial" w:hAnsi="Arial" w:cs="Arial"/>
          <w:sz w:val="24"/>
          <w:szCs w:val="24"/>
        </w:rPr>
        <w:t>of a se</w:t>
      </w:r>
      <w:r w:rsidRPr="00AA688E">
        <w:rPr>
          <w:rFonts w:ascii="Arial" w:eastAsia="Arial" w:hAnsi="Arial" w:cs="Arial"/>
          <w:spacing w:val="-3"/>
          <w:sz w:val="24"/>
          <w:szCs w:val="24"/>
        </w:rPr>
        <w:t>x</w:t>
      </w:r>
      <w:r w:rsidRPr="00AA688E">
        <w:rPr>
          <w:rFonts w:ascii="Arial" w:eastAsia="Arial" w:hAnsi="Arial" w:cs="Arial"/>
          <w:sz w:val="24"/>
          <w:szCs w:val="24"/>
        </w:rPr>
        <w:t xml:space="preserve">ual nature </w:t>
      </w:r>
      <w:r w:rsidRPr="00AA688E">
        <w:rPr>
          <w:rFonts w:ascii="Arial" w:eastAsia="Arial" w:hAnsi="Arial" w:cs="Arial"/>
          <w:spacing w:val="-3"/>
          <w:sz w:val="24"/>
          <w:szCs w:val="24"/>
        </w:rPr>
        <w:t>w</w:t>
      </w:r>
      <w:r w:rsidRPr="00AA688E">
        <w:rPr>
          <w:rFonts w:ascii="Arial" w:eastAsia="Arial" w:hAnsi="Arial" w:cs="Arial"/>
          <w:sz w:val="24"/>
          <w:szCs w:val="24"/>
        </w:rPr>
        <w:t>hich is un</w:t>
      </w:r>
      <w:r w:rsidRPr="00AA688E">
        <w:rPr>
          <w:rFonts w:ascii="Arial" w:eastAsia="Arial" w:hAnsi="Arial" w:cs="Arial"/>
          <w:spacing w:val="-3"/>
          <w:sz w:val="24"/>
          <w:szCs w:val="24"/>
        </w:rPr>
        <w:t>w</w:t>
      </w:r>
      <w:r w:rsidRPr="00AA688E">
        <w:rPr>
          <w:rFonts w:ascii="Arial" w:eastAsia="Arial" w:hAnsi="Arial" w:cs="Arial"/>
          <w:sz w:val="24"/>
          <w:szCs w:val="24"/>
        </w:rPr>
        <w:t xml:space="preserve">anted and takes place </w:t>
      </w:r>
      <w:r w:rsidR="00397C6D" w:rsidRPr="00AA688E">
        <w:rPr>
          <w:rFonts w:ascii="Arial" w:eastAsia="Arial" w:hAnsi="Arial" w:cs="Arial"/>
          <w:spacing w:val="-3"/>
          <w:sz w:val="24"/>
          <w:szCs w:val="24"/>
        </w:rPr>
        <w:t>w</w:t>
      </w:r>
      <w:r w:rsidR="00397C6D" w:rsidRPr="00AA688E">
        <w:rPr>
          <w:rFonts w:ascii="Arial" w:eastAsia="Arial" w:hAnsi="Arial" w:cs="Arial"/>
          <w:sz w:val="24"/>
          <w:szCs w:val="24"/>
        </w:rPr>
        <w:t>ithout consent</w:t>
      </w:r>
      <w:r w:rsidRPr="00AA688E">
        <w:rPr>
          <w:rFonts w:ascii="Arial" w:eastAsia="Arial" w:hAnsi="Arial" w:cs="Arial"/>
          <w:sz w:val="24"/>
          <w:szCs w:val="24"/>
        </w:rPr>
        <w:t xml:space="preserve"> or understanding. Se</w:t>
      </w:r>
      <w:r w:rsidRPr="00AA688E">
        <w:rPr>
          <w:rFonts w:ascii="Arial" w:eastAsia="Arial" w:hAnsi="Arial" w:cs="Arial"/>
          <w:spacing w:val="-3"/>
          <w:sz w:val="24"/>
          <w:szCs w:val="24"/>
        </w:rPr>
        <w:t>x</w:t>
      </w:r>
      <w:r w:rsidRPr="00AA688E">
        <w:rPr>
          <w:rFonts w:ascii="Arial" w:eastAsia="Arial" w:hAnsi="Arial" w:cs="Arial"/>
          <w:sz w:val="24"/>
          <w:szCs w:val="24"/>
        </w:rPr>
        <w:t>ual assault co</w:t>
      </w:r>
      <w:r w:rsidRPr="00AA688E">
        <w:rPr>
          <w:rFonts w:ascii="Arial" w:eastAsia="Arial" w:hAnsi="Arial" w:cs="Arial"/>
          <w:spacing w:val="-3"/>
          <w:sz w:val="24"/>
          <w:szCs w:val="24"/>
        </w:rPr>
        <w:t>v</w:t>
      </w:r>
      <w:r w:rsidRPr="00AA688E">
        <w:rPr>
          <w:rFonts w:ascii="Arial" w:eastAsia="Arial" w:hAnsi="Arial" w:cs="Arial"/>
          <w:sz w:val="24"/>
          <w:szCs w:val="24"/>
        </w:rPr>
        <w:t>ers an</w:t>
      </w:r>
      <w:r w:rsidRPr="00AA688E">
        <w:rPr>
          <w:rFonts w:ascii="Arial" w:eastAsia="Arial" w:hAnsi="Arial" w:cs="Arial"/>
          <w:spacing w:val="-3"/>
          <w:sz w:val="24"/>
          <w:szCs w:val="24"/>
        </w:rPr>
        <w:t>y</w:t>
      </w:r>
      <w:r w:rsidRPr="00AA688E">
        <w:rPr>
          <w:rFonts w:ascii="Arial" w:eastAsia="Arial" w:hAnsi="Arial" w:cs="Arial"/>
          <w:sz w:val="24"/>
          <w:szCs w:val="24"/>
        </w:rPr>
        <w:t xml:space="preserve"> other sort of  </w:t>
      </w:r>
      <w:r w:rsidRPr="00AA688E">
        <w:rPr>
          <w:rFonts w:ascii="Arial" w:eastAsia="Arial" w:hAnsi="Arial" w:cs="Arial"/>
          <w:sz w:val="24"/>
          <w:szCs w:val="24"/>
        </w:rPr>
        <w:br/>
        <w:t>se</w:t>
      </w:r>
      <w:r w:rsidRPr="00AA688E">
        <w:rPr>
          <w:rFonts w:ascii="Arial" w:eastAsia="Arial" w:hAnsi="Arial" w:cs="Arial"/>
          <w:spacing w:val="-3"/>
          <w:sz w:val="24"/>
          <w:szCs w:val="24"/>
        </w:rPr>
        <w:t>x</w:t>
      </w:r>
      <w:r w:rsidRPr="00AA688E">
        <w:rPr>
          <w:rFonts w:ascii="Arial" w:eastAsia="Arial" w:hAnsi="Arial" w:cs="Arial"/>
          <w:sz w:val="24"/>
          <w:szCs w:val="24"/>
        </w:rPr>
        <w:t>ual contact and beha</w:t>
      </w:r>
      <w:r w:rsidRPr="00AA688E">
        <w:rPr>
          <w:rFonts w:ascii="Arial" w:eastAsia="Arial" w:hAnsi="Arial" w:cs="Arial"/>
          <w:spacing w:val="-3"/>
          <w:sz w:val="24"/>
          <w:szCs w:val="24"/>
        </w:rPr>
        <w:t>v</w:t>
      </w:r>
      <w:r w:rsidRPr="00AA688E">
        <w:rPr>
          <w:rFonts w:ascii="Arial" w:eastAsia="Arial" w:hAnsi="Arial" w:cs="Arial"/>
          <w:sz w:val="24"/>
          <w:szCs w:val="24"/>
        </w:rPr>
        <w:t>iour that is un</w:t>
      </w:r>
      <w:r w:rsidRPr="00AA688E">
        <w:rPr>
          <w:rFonts w:ascii="Arial" w:eastAsia="Arial" w:hAnsi="Arial" w:cs="Arial"/>
          <w:spacing w:val="-3"/>
          <w:sz w:val="24"/>
          <w:szCs w:val="24"/>
        </w:rPr>
        <w:t>w</w:t>
      </w:r>
      <w:r w:rsidRPr="00AA688E">
        <w:rPr>
          <w:rFonts w:ascii="Arial" w:eastAsia="Arial" w:hAnsi="Arial" w:cs="Arial"/>
          <w:sz w:val="24"/>
          <w:szCs w:val="24"/>
        </w:rPr>
        <w:t xml:space="preserve">anted, ranging from </w:t>
      </w:r>
      <w:r w:rsidR="00397C6D" w:rsidRPr="00AA688E">
        <w:rPr>
          <w:rFonts w:ascii="Arial" w:eastAsia="Arial" w:hAnsi="Arial" w:cs="Arial"/>
          <w:sz w:val="24"/>
          <w:szCs w:val="24"/>
        </w:rPr>
        <w:t>touching to</w:t>
      </w:r>
      <w:r w:rsidRPr="00AA688E">
        <w:rPr>
          <w:rFonts w:ascii="Arial" w:eastAsia="Arial" w:hAnsi="Arial" w:cs="Arial"/>
          <w:sz w:val="24"/>
          <w:szCs w:val="24"/>
        </w:rPr>
        <w:t xml:space="preserve"> an</w:t>
      </w:r>
      <w:r w:rsidRPr="00AA688E">
        <w:rPr>
          <w:rFonts w:ascii="Arial" w:eastAsia="Arial" w:hAnsi="Arial" w:cs="Arial"/>
          <w:spacing w:val="-3"/>
          <w:sz w:val="24"/>
          <w:szCs w:val="24"/>
        </w:rPr>
        <w:t>y</w:t>
      </w:r>
      <w:r w:rsidRPr="00AA688E">
        <w:rPr>
          <w:rFonts w:ascii="Arial" w:eastAsia="Arial" w:hAnsi="Arial" w:cs="Arial"/>
          <w:sz w:val="24"/>
          <w:szCs w:val="24"/>
        </w:rPr>
        <w:t xml:space="preserve"> other acti</w:t>
      </w:r>
      <w:r w:rsidRPr="00AA688E">
        <w:rPr>
          <w:rFonts w:ascii="Arial" w:eastAsia="Arial" w:hAnsi="Arial" w:cs="Arial"/>
          <w:spacing w:val="-3"/>
          <w:sz w:val="24"/>
          <w:szCs w:val="24"/>
        </w:rPr>
        <w:t>v</w:t>
      </w:r>
      <w:r w:rsidRPr="00AA688E">
        <w:rPr>
          <w:rFonts w:ascii="Arial" w:eastAsia="Arial" w:hAnsi="Arial" w:cs="Arial"/>
          <w:sz w:val="24"/>
          <w:szCs w:val="24"/>
        </w:rPr>
        <w:t>it</w:t>
      </w:r>
      <w:r w:rsidRPr="00AA688E">
        <w:rPr>
          <w:rFonts w:ascii="Arial" w:eastAsia="Arial" w:hAnsi="Arial" w:cs="Arial"/>
          <w:spacing w:val="-3"/>
          <w:sz w:val="24"/>
          <w:szCs w:val="24"/>
        </w:rPr>
        <w:t>y</w:t>
      </w:r>
      <w:r w:rsidRPr="00AA688E">
        <w:rPr>
          <w:rFonts w:ascii="Arial" w:eastAsia="Arial" w:hAnsi="Arial" w:cs="Arial"/>
          <w:sz w:val="24"/>
          <w:szCs w:val="24"/>
        </w:rPr>
        <w:t xml:space="preserve"> if it is se</w:t>
      </w:r>
      <w:r w:rsidRPr="00AA688E">
        <w:rPr>
          <w:rFonts w:ascii="Arial" w:eastAsia="Arial" w:hAnsi="Arial" w:cs="Arial"/>
          <w:spacing w:val="-3"/>
          <w:sz w:val="24"/>
          <w:szCs w:val="24"/>
        </w:rPr>
        <w:t>x</w:t>
      </w:r>
      <w:r w:rsidRPr="00AA688E">
        <w:rPr>
          <w:rFonts w:ascii="Arial" w:eastAsia="Arial" w:hAnsi="Arial" w:cs="Arial"/>
          <w:sz w:val="24"/>
          <w:szCs w:val="24"/>
        </w:rPr>
        <w:t xml:space="preserve">ual.  </w:t>
      </w:r>
      <w:r w:rsidRPr="00AA688E">
        <w:rPr>
          <w:rFonts w:ascii="Arial" w:eastAsia="Arial" w:hAnsi="Arial" w:cs="Arial"/>
          <w:sz w:val="24"/>
          <w:szCs w:val="24"/>
        </w:rPr>
        <w:br/>
      </w:r>
    </w:p>
    <w:p w14:paraId="2F2AE76D" w14:textId="0D0B6108" w:rsidR="00E96038" w:rsidRPr="00AA688E" w:rsidRDefault="00E96038" w:rsidP="009C653D">
      <w:pPr>
        <w:pStyle w:val="ListParagraph"/>
        <w:numPr>
          <w:ilvl w:val="1"/>
          <w:numId w:val="4"/>
        </w:numPr>
        <w:ind w:left="567" w:hanging="567"/>
        <w:rPr>
          <w:rFonts w:ascii="Arial" w:hAnsi="Arial" w:cs="Arial"/>
          <w:sz w:val="24"/>
          <w:szCs w:val="24"/>
          <w:lang w:val="en-US"/>
        </w:rPr>
      </w:pPr>
      <w:r w:rsidRPr="00AA688E">
        <w:rPr>
          <w:rFonts w:ascii="Arial" w:hAnsi="Arial" w:cs="Arial"/>
          <w:sz w:val="24"/>
          <w:szCs w:val="24"/>
          <w:lang w:val="en-US"/>
        </w:rPr>
        <w:t>It should be recogni</w:t>
      </w:r>
      <w:r w:rsidR="0068626D" w:rsidRPr="00AA688E">
        <w:rPr>
          <w:rFonts w:ascii="Arial" w:hAnsi="Arial" w:cs="Arial"/>
          <w:sz w:val="24"/>
          <w:szCs w:val="24"/>
          <w:lang w:val="en-US"/>
        </w:rPr>
        <w:t>s</w:t>
      </w:r>
      <w:r w:rsidRPr="00AA688E">
        <w:rPr>
          <w:rFonts w:ascii="Arial" w:hAnsi="Arial" w:cs="Arial"/>
          <w:sz w:val="24"/>
          <w:szCs w:val="24"/>
          <w:lang w:val="en-US"/>
        </w:rPr>
        <w:t xml:space="preserve">ed that perpetrators of sexual violence may not always be the partner/ </w:t>
      </w:r>
      <w:r w:rsidR="00397C6D" w:rsidRPr="00AA688E">
        <w:rPr>
          <w:rFonts w:ascii="Arial" w:hAnsi="Arial" w:cs="Arial"/>
          <w:sz w:val="24"/>
          <w:szCs w:val="24"/>
          <w:lang w:val="en-US"/>
        </w:rPr>
        <w:t>ex-partner</w:t>
      </w:r>
      <w:r w:rsidRPr="00AA688E">
        <w:rPr>
          <w:rFonts w:ascii="Arial" w:hAnsi="Arial" w:cs="Arial"/>
          <w:sz w:val="24"/>
          <w:szCs w:val="24"/>
          <w:lang w:val="en-US"/>
        </w:rPr>
        <w:t xml:space="preserve"> of the individual experiencing it.</w:t>
      </w:r>
      <w:r w:rsidRPr="00AA688E">
        <w:rPr>
          <w:rFonts w:ascii="Arial" w:hAnsi="Arial" w:cs="Arial"/>
          <w:sz w:val="24"/>
          <w:szCs w:val="24"/>
          <w:lang w:val="en-US"/>
        </w:rPr>
        <w:br/>
      </w:r>
    </w:p>
    <w:p w14:paraId="646835AA" w14:textId="23E5456E" w:rsidR="0068626D" w:rsidRPr="00AA688E" w:rsidRDefault="0068626D" w:rsidP="009C653D">
      <w:pPr>
        <w:pStyle w:val="ListParagraph"/>
        <w:numPr>
          <w:ilvl w:val="1"/>
          <w:numId w:val="4"/>
        </w:numPr>
        <w:ind w:left="567" w:hanging="567"/>
        <w:rPr>
          <w:rFonts w:ascii="Arial" w:hAnsi="Arial" w:cs="Arial"/>
          <w:sz w:val="24"/>
          <w:szCs w:val="24"/>
          <w:lang w:val="en-US"/>
        </w:rPr>
      </w:pPr>
      <w:r w:rsidRPr="00AA688E">
        <w:rPr>
          <w:rFonts w:ascii="Arial" w:hAnsi="Arial" w:cs="Arial"/>
          <w:sz w:val="24"/>
          <w:szCs w:val="24"/>
          <w:lang w:val="en-US"/>
        </w:rPr>
        <w:t>Whilst it is recogni</w:t>
      </w:r>
      <w:r w:rsidR="00AB636E">
        <w:rPr>
          <w:rFonts w:ascii="Arial" w:hAnsi="Arial" w:cs="Arial"/>
          <w:sz w:val="24"/>
          <w:szCs w:val="24"/>
          <w:lang w:val="en-US"/>
        </w:rPr>
        <w:t>s</w:t>
      </w:r>
      <w:r w:rsidRPr="00AA688E">
        <w:rPr>
          <w:rFonts w:ascii="Arial" w:hAnsi="Arial" w:cs="Arial"/>
          <w:sz w:val="24"/>
          <w:szCs w:val="24"/>
          <w:lang w:val="en-US"/>
        </w:rPr>
        <w:t xml:space="preserve">ed that it is overwhelmingly women who are disproportionally affected by VAWDVSV, these guidelines equally apply to any employee who requires help and advice, including males, trans, </w:t>
      </w:r>
      <w:r w:rsidR="00397C6D" w:rsidRPr="00AA688E">
        <w:rPr>
          <w:rFonts w:ascii="Arial" w:hAnsi="Arial" w:cs="Arial"/>
          <w:sz w:val="24"/>
          <w:szCs w:val="24"/>
          <w:lang w:val="en-US"/>
        </w:rPr>
        <w:t>lesbian, gay</w:t>
      </w:r>
      <w:r w:rsidR="00AB636E">
        <w:rPr>
          <w:rFonts w:ascii="Arial" w:hAnsi="Arial" w:cs="Arial"/>
          <w:sz w:val="24"/>
          <w:szCs w:val="24"/>
          <w:lang w:val="en-US"/>
        </w:rPr>
        <w:t>,</w:t>
      </w:r>
      <w:r w:rsidRPr="00AA688E">
        <w:rPr>
          <w:rFonts w:ascii="Arial" w:hAnsi="Arial" w:cs="Arial"/>
          <w:sz w:val="24"/>
          <w:szCs w:val="24"/>
          <w:lang w:val="en-US"/>
        </w:rPr>
        <w:t xml:space="preserve"> bisexual and </w:t>
      </w:r>
      <w:r w:rsidR="00397C6D" w:rsidRPr="00AA688E">
        <w:rPr>
          <w:rFonts w:ascii="Arial" w:hAnsi="Arial" w:cs="Arial"/>
          <w:sz w:val="24"/>
          <w:szCs w:val="24"/>
          <w:lang w:val="en-US"/>
        </w:rPr>
        <w:t>non-binary</w:t>
      </w:r>
      <w:r w:rsidRPr="00AA688E">
        <w:rPr>
          <w:rFonts w:ascii="Arial" w:hAnsi="Arial" w:cs="Arial"/>
          <w:sz w:val="24"/>
          <w:szCs w:val="24"/>
          <w:lang w:val="en-US"/>
        </w:rPr>
        <w:t>.</w:t>
      </w:r>
      <w:r w:rsidRPr="00AA688E">
        <w:rPr>
          <w:rFonts w:ascii="Arial" w:hAnsi="Arial" w:cs="Arial"/>
          <w:sz w:val="24"/>
          <w:szCs w:val="24"/>
          <w:lang w:val="en-US"/>
        </w:rPr>
        <w:br/>
      </w:r>
    </w:p>
    <w:p w14:paraId="6BD8A0DA" w14:textId="4D03F761" w:rsidR="0068626D" w:rsidRPr="00AA688E" w:rsidRDefault="0068626D" w:rsidP="009C653D">
      <w:pPr>
        <w:pStyle w:val="ListParagraph"/>
        <w:ind w:left="567"/>
        <w:rPr>
          <w:rFonts w:ascii="Arial" w:hAnsi="Arial" w:cs="Arial"/>
          <w:b/>
          <w:bCs/>
          <w:sz w:val="24"/>
          <w:szCs w:val="24"/>
          <w:u w:val="single"/>
          <w:lang w:val="en-US"/>
        </w:rPr>
      </w:pPr>
      <w:r w:rsidRPr="00AA688E">
        <w:rPr>
          <w:rFonts w:ascii="Arial" w:hAnsi="Arial" w:cs="Arial"/>
          <w:b/>
          <w:bCs/>
          <w:sz w:val="24"/>
          <w:szCs w:val="24"/>
          <w:u w:val="single"/>
          <w:lang w:val="en-US"/>
        </w:rPr>
        <w:t xml:space="preserve">What </w:t>
      </w:r>
      <w:r w:rsidR="00397C6D" w:rsidRPr="00AA688E">
        <w:rPr>
          <w:rFonts w:ascii="Arial" w:hAnsi="Arial" w:cs="Arial"/>
          <w:b/>
          <w:bCs/>
          <w:sz w:val="24"/>
          <w:szCs w:val="24"/>
          <w:u w:val="single"/>
          <w:lang w:val="en-US"/>
        </w:rPr>
        <w:t>is it</w:t>
      </w:r>
      <w:r w:rsidRPr="00AA688E">
        <w:rPr>
          <w:rFonts w:ascii="Arial" w:hAnsi="Arial" w:cs="Arial"/>
          <w:b/>
          <w:bCs/>
          <w:sz w:val="24"/>
          <w:szCs w:val="24"/>
          <w:u w:val="single"/>
          <w:lang w:val="en-US"/>
        </w:rPr>
        <w:t xml:space="preserve"> meant by Honour base violence</w:t>
      </w:r>
      <w:r w:rsidR="00AB636E">
        <w:rPr>
          <w:rFonts w:ascii="Arial" w:hAnsi="Arial" w:cs="Arial"/>
          <w:b/>
          <w:bCs/>
          <w:sz w:val="24"/>
          <w:szCs w:val="24"/>
          <w:u w:val="single"/>
          <w:lang w:val="en-US"/>
        </w:rPr>
        <w:t>?</w:t>
      </w:r>
      <w:r w:rsidRPr="00AA688E">
        <w:rPr>
          <w:rFonts w:ascii="Arial" w:hAnsi="Arial" w:cs="Arial"/>
          <w:b/>
          <w:bCs/>
          <w:sz w:val="24"/>
          <w:szCs w:val="24"/>
          <w:u w:val="single"/>
          <w:lang w:val="en-US"/>
        </w:rPr>
        <w:br/>
      </w:r>
    </w:p>
    <w:p w14:paraId="1E69693D" w14:textId="3B65EF2A" w:rsidR="0068626D" w:rsidRPr="00AA688E" w:rsidRDefault="0068626D" w:rsidP="009C653D">
      <w:pPr>
        <w:pStyle w:val="ListParagraph"/>
        <w:numPr>
          <w:ilvl w:val="1"/>
          <w:numId w:val="4"/>
        </w:numPr>
        <w:ind w:left="567" w:hanging="567"/>
        <w:rPr>
          <w:rFonts w:ascii="Arial" w:hAnsi="Arial" w:cs="Arial"/>
          <w:sz w:val="24"/>
          <w:szCs w:val="24"/>
          <w:lang w:val="en-US"/>
        </w:rPr>
      </w:pPr>
      <w:r w:rsidRPr="00AA688E">
        <w:rPr>
          <w:rFonts w:ascii="Arial" w:hAnsi="Arial" w:cs="Arial"/>
          <w:sz w:val="24"/>
          <w:szCs w:val="24"/>
          <w:lang w:val="en-US"/>
        </w:rPr>
        <w:t>Honour based violence can be distinguished from other forms of violence, as it is a cultural form of abuse committed with some degree of approval and/or collusion from family and/or community members.</w:t>
      </w:r>
      <w:r w:rsidR="00AB636E">
        <w:rPr>
          <w:rFonts w:ascii="Arial" w:hAnsi="Arial" w:cs="Arial"/>
          <w:sz w:val="24"/>
          <w:szCs w:val="24"/>
          <w:lang w:val="en-US"/>
        </w:rPr>
        <w:t xml:space="preserve"> </w:t>
      </w:r>
      <w:r w:rsidRPr="00AA688E">
        <w:rPr>
          <w:rFonts w:ascii="Arial" w:hAnsi="Arial" w:cs="Arial"/>
          <w:sz w:val="24"/>
          <w:szCs w:val="24"/>
          <w:lang w:val="en-US"/>
        </w:rPr>
        <w:t xml:space="preserve">Managers should be aware that is an employee experiencing what may be honour based violence has a family or community member as support then care should be taken to ensure that professional translators are available if their first language is being used. This will avoid the possibility of misunderstandings or pressure being put on the employee. It is recommenced that managers seek advice from designated specialist services and support providers if they identify an employee may be experiencing </w:t>
      </w:r>
      <w:r w:rsidR="00397C6D" w:rsidRPr="00AA688E">
        <w:rPr>
          <w:rFonts w:ascii="Arial" w:hAnsi="Arial" w:cs="Arial"/>
          <w:sz w:val="24"/>
          <w:szCs w:val="24"/>
          <w:lang w:val="en-US"/>
        </w:rPr>
        <w:t>honour-based</w:t>
      </w:r>
      <w:r w:rsidRPr="00AA688E">
        <w:rPr>
          <w:rFonts w:ascii="Arial" w:hAnsi="Arial" w:cs="Arial"/>
          <w:sz w:val="24"/>
          <w:szCs w:val="24"/>
          <w:lang w:val="en-US"/>
        </w:rPr>
        <w:t xml:space="preserve"> violence. Such as </w:t>
      </w:r>
      <w:hyperlink r:id="rId12" w:history="1">
        <w:r w:rsidRPr="00AA688E">
          <w:rPr>
            <w:rStyle w:val="Hyperlink"/>
            <w:rFonts w:ascii="Arial" w:hAnsi="Arial" w:cs="Arial"/>
            <w:sz w:val="24"/>
            <w:szCs w:val="24"/>
            <w:lang w:val="en-US"/>
          </w:rPr>
          <w:t>BAWSO</w:t>
        </w:r>
      </w:hyperlink>
      <w:r w:rsidRPr="00AA688E">
        <w:rPr>
          <w:rFonts w:ascii="Arial" w:hAnsi="Arial" w:cs="Arial"/>
          <w:sz w:val="24"/>
          <w:szCs w:val="24"/>
          <w:lang w:val="en-US"/>
        </w:rPr>
        <w:br/>
      </w:r>
    </w:p>
    <w:p w14:paraId="59B8E75E" w14:textId="77777777" w:rsidR="00F24D82" w:rsidRPr="00AA688E" w:rsidRDefault="0068626D" w:rsidP="009C653D">
      <w:pPr>
        <w:spacing w:after="0"/>
        <w:ind w:left="567"/>
        <w:rPr>
          <w:rFonts w:ascii="Arial" w:hAnsi="Arial" w:cs="Arial"/>
          <w:sz w:val="24"/>
          <w:szCs w:val="24"/>
          <w:lang w:val="en-US"/>
        </w:rPr>
      </w:pPr>
      <w:r w:rsidRPr="00AA688E">
        <w:rPr>
          <w:rFonts w:ascii="Arial" w:hAnsi="Arial" w:cs="Arial"/>
          <w:b/>
          <w:bCs/>
          <w:sz w:val="24"/>
          <w:szCs w:val="24"/>
          <w:u w:val="single"/>
          <w:lang w:val="en-US"/>
        </w:rPr>
        <w:t>What is meant by Female Genital Mutilation?</w:t>
      </w:r>
      <w:r w:rsidRPr="00AA688E">
        <w:rPr>
          <w:rFonts w:ascii="Arial" w:hAnsi="Arial" w:cs="Arial"/>
          <w:sz w:val="24"/>
          <w:szCs w:val="24"/>
          <w:lang w:val="en-US"/>
        </w:rPr>
        <w:br/>
      </w:r>
    </w:p>
    <w:p w14:paraId="731D920B" w14:textId="1C151671" w:rsidR="00712CDB" w:rsidRPr="00AA688E" w:rsidRDefault="0068626D" w:rsidP="009C653D">
      <w:pPr>
        <w:pStyle w:val="ListParagraph"/>
        <w:numPr>
          <w:ilvl w:val="1"/>
          <w:numId w:val="4"/>
        </w:numPr>
        <w:ind w:left="567" w:hanging="567"/>
        <w:rPr>
          <w:rFonts w:ascii="Arial" w:hAnsi="Arial" w:cs="Arial"/>
          <w:sz w:val="24"/>
          <w:szCs w:val="24"/>
          <w:lang w:val="en-US"/>
        </w:rPr>
      </w:pPr>
      <w:r w:rsidRPr="00AA688E">
        <w:rPr>
          <w:rFonts w:ascii="Arial" w:hAnsi="Arial" w:cs="Arial"/>
          <w:sz w:val="24"/>
          <w:szCs w:val="24"/>
          <w:lang w:val="en-US"/>
        </w:rPr>
        <w:t xml:space="preserve">Female genital mutilation (“FGM”) involves procedures that include the partial or total removal of the external female genital organs for non-medical reasons. The practice is extremely </w:t>
      </w:r>
      <w:r w:rsidR="00397C6D" w:rsidRPr="00AA688E">
        <w:rPr>
          <w:rFonts w:ascii="Arial" w:hAnsi="Arial" w:cs="Arial"/>
          <w:sz w:val="24"/>
          <w:szCs w:val="24"/>
          <w:lang w:val="en-US"/>
        </w:rPr>
        <w:t>painful</w:t>
      </w:r>
      <w:r w:rsidRPr="00AA688E">
        <w:rPr>
          <w:rFonts w:ascii="Arial" w:hAnsi="Arial" w:cs="Arial"/>
          <w:sz w:val="24"/>
          <w:szCs w:val="24"/>
          <w:lang w:val="en-US"/>
        </w:rPr>
        <w:t xml:space="preserve"> and has serious health consequences both at the time when the mutilation is carried out and in later life.</w:t>
      </w:r>
      <w:r w:rsidRPr="00AA688E">
        <w:rPr>
          <w:rFonts w:ascii="Arial" w:hAnsi="Arial" w:cs="Arial"/>
          <w:sz w:val="24"/>
          <w:szCs w:val="24"/>
          <w:lang w:val="en-US"/>
        </w:rPr>
        <w:br/>
      </w:r>
      <w:r w:rsidRPr="00AA688E">
        <w:rPr>
          <w:rFonts w:ascii="Arial" w:hAnsi="Arial" w:cs="Arial"/>
          <w:sz w:val="24"/>
          <w:szCs w:val="24"/>
          <w:lang w:val="en-US"/>
        </w:rPr>
        <w:br/>
        <w:t>FGM has been a specific criminal offence</w:t>
      </w:r>
      <w:r w:rsidR="00712CDB" w:rsidRPr="00AA688E">
        <w:rPr>
          <w:rFonts w:ascii="Arial" w:hAnsi="Arial" w:cs="Arial"/>
          <w:sz w:val="24"/>
          <w:szCs w:val="24"/>
          <w:lang w:val="en-US"/>
        </w:rPr>
        <w:t xml:space="preserve"> in the UK since 1985 when the (</w:t>
      </w:r>
      <w:proofErr w:type="spellStart"/>
      <w:r w:rsidR="00712CDB" w:rsidRPr="00AA688E">
        <w:rPr>
          <w:rFonts w:ascii="Arial" w:hAnsi="Arial" w:cs="Arial"/>
          <w:sz w:val="24"/>
          <w:szCs w:val="24"/>
          <w:lang w:val="en-US"/>
        </w:rPr>
        <w:t>UKwide</w:t>
      </w:r>
      <w:proofErr w:type="spellEnd"/>
      <w:r w:rsidR="00712CDB" w:rsidRPr="00AA688E">
        <w:rPr>
          <w:rFonts w:ascii="Arial" w:hAnsi="Arial" w:cs="Arial"/>
          <w:sz w:val="24"/>
          <w:szCs w:val="24"/>
          <w:lang w:val="en-US"/>
        </w:rPr>
        <w:t xml:space="preserve">) </w:t>
      </w:r>
      <w:r w:rsidR="00397C6D" w:rsidRPr="00AA688E">
        <w:rPr>
          <w:rFonts w:ascii="Arial" w:hAnsi="Arial" w:cs="Arial"/>
          <w:sz w:val="24"/>
          <w:szCs w:val="24"/>
          <w:lang w:val="en-US"/>
        </w:rPr>
        <w:t>prohibition</w:t>
      </w:r>
      <w:r w:rsidR="00712CDB" w:rsidRPr="00AA688E">
        <w:rPr>
          <w:rFonts w:ascii="Arial" w:hAnsi="Arial" w:cs="Arial"/>
          <w:sz w:val="24"/>
          <w:szCs w:val="24"/>
          <w:lang w:val="en-US"/>
        </w:rPr>
        <w:t xml:space="preserve"> of Female Circumcision Act (“the 1985 Act”) was passed. The Female </w:t>
      </w:r>
      <w:r w:rsidR="00397C6D" w:rsidRPr="00AA688E">
        <w:rPr>
          <w:rFonts w:ascii="Arial" w:hAnsi="Arial" w:cs="Arial"/>
          <w:sz w:val="24"/>
          <w:szCs w:val="24"/>
          <w:lang w:val="en-US"/>
        </w:rPr>
        <w:t>Genital</w:t>
      </w:r>
      <w:r w:rsidR="00712CDB" w:rsidRPr="00AA688E">
        <w:rPr>
          <w:rFonts w:ascii="Arial" w:hAnsi="Arial" w:cs="Arial"/>
          <w:sz w:val="24"/>
          <w:szCs w:val="24"/>
          <w:lang w:val="en-US"/>
        </w:rPr>
        <w:t xml:space="preserve"> Mutilation Act 2003 (“the 2003 Act”) replaced the 1985 Act in England, Wales and Northern Ireland.</w:t>
      </w:r>
      <w:r w:rsidR="00712CDB" w:rsidRPr="00AA688E">
        <w:rPr>
          <w:rFonts w:ascii="Arial" w:hAnsi="Arial" w:cs="Arial"/>
          <w:sz w:val="24"/>
          <w:szCs w:val="24"/>
          <w:lang w:val="en-US"/>
        </w:rPr>
        <w:br/>
      </w:r>
    </w:p>
    <w:p w14:paraId="48455814" w14:textId="1392919C" w:rsidR="00712CDB" w:rsidRPr="00AA688E" w:rsidRDefault="009C653D" w:rsidP="009C653D">
      <w:pPr>
        <w:pStyle w:val="Heading1"/>
        <w:numPr>
          <w:ilvl w:val="0"/>
          <w:numId w:val="4"/>
        </w:numPr>
        <w:ind w:left="567" w:hanging="567"/>
        <w:rPr>
          <w:rFonts w:ascii="Arial" w:hAnsi="Arial" w:cs="Arial"/>
          <w:b/>
          <w:bCs/>
          <w:sz w:val="24"/>
          <w:szCs w:val="24"/>
          <w:u w:val="single"/>
          <w:lang w:val="en-US"/>
        </w:rPr>
      </w:pPr>
      <w:bookmarkStart w:id="12" w:name="_Toc187071562"/>
      <w:bookmarkStart w:id="13" w:name="_Toc187141635"/>
      <w:bookmarkStart w:id="14" w:name="_Toc187141693"/>
      <w:r w:rsidRPr="00AA688E">
        <w:rPr>
          <w:rFonts w:ascii="Arial" w:hAnsi="Arial" w:cs="Arial"/>
          <w:b/>
          <w:bCs/>
          <w:color w:val="auto"/>
          <w:sz w:val="24"/>
          <w:szCs w:val="24"/>
          <w:u w:val="single"/>
          <w:lang w:val="en-US"/>
        </w:rPr>
        <w:lastRenderedPageBreak/>
        <w:t>Identifying</w:t>
      </w:r>
      <w:r w:rsidR="00712CDB" w:rsidRPr="00AA688E">
        <w:rPr>
          <w:rFonts w:ascii="Arial" w:hAnsi="Arial" w:cs="Arial"/>
          <w:b/>
          <w:bCs/>
          <w:color w:val="auto"/>
          <w:sz w:val="24"/>
          <w:szCs w:val="24"/>
          <w:u w:val="single"/>
          <w:lang w:val="en-US"/>
        </w:rPr>
        <w:t xml:space="preserve"> the problem</w:t>
      </w:r>
      <w:bookmarkEnd w:id="12"/>
      <w:bookmarkEnd w:id="13"/>
      <w:bookmarkEnd w:id="14"/>
      <w:r w:rsidR="00712CDB" w:rsidRPr="00AA688E">
        <w:rPr>
          <w:rFonts w:ascii="Arial" w:hAnsi="Arial" w:cs="Arial"/>
          <w:b/>
          <w:bCs/>
          <w:color w:val="auto"/>
          <w:sz w:val="24"/>
          <w:szCs w:val="24"/>
          <w:u w:val="single"/>
          <w:lang w:val="en-US"/>
        </w:rPr>
        <w:t xml:space="preserve"> </w:t>
      </w:r>
      <w:r w:rsidR="00712CDB" w:rsidRPr="00AA688E">
        <w:rPr>
          <w:rFonts w:ascii="Arial" w:hAnsi="Arial" w:cs="Arial"/>
          <w:b/>
          <w:bCs/>
          <w:sz w:val="24"/>
          <w:szCs w:val="24"/>
          <w:u w:val="single"/>
          <w:lang w:val="en-US"/>
        </w:rPr>
        <w:br/>
      </w:r>
    </w:p>
    <w:p w14:paraId="01400D91" w14:textId="042DEEFB" w:rsidR="004B4A80" w:rsidRPr="009C653D" w:rsidRDefault="00712CDB" w:rsidP="009C653D">
      <w:pPr>
        <w:pStyle w:val="ListParagraph"/>
        <w:numPr>
          <w:ilvl w:val="1"/>
          <w:numId w:val="28"/>
        </w:numPr>
        <w:ind w:hanging="720"/>
        <w:rPr>
          <w:rFonts w:ascii="Arial" w:hAnsi="Arial" w:cs="Arial"/>
          <w:sz w:val="24"/>
          <w:szCs w:val="24"/>
          <w:lang w:val="en-US"/>
        </w:rPr>
      </w:pPr>
      <w:r w:rsidRPr="009C653D">
        <w:rPr>
          <w:rFonts w:ascii="Arial" w:hAnsi="Arial" w:cs="Arial"/>
          <w:sz w:val="24"/>
          <w:szCs w:val="24"/>
          <w:lang w:val="en-US"/>
        </w:rPr>
        <w:t xml:space="preserve">It is unlikely in the first instance, that employees who experience any form of VAWDASV including Domestic Abuse and Sexual Violence will inform colleagues of </w:t>
      </w:r>
      <w:r w:rsidR="00397C6D" w:rsidRPr="009C653D">
        <w:rPr>
          <w:rFonts w:ascii="Arial" w:hAnsi="Arial" w:cs="Arial"/>
          <w:sz w:val="24"/>
          <w:szCs w:val="24"/>
          <w:lang w:val="en-US"/>
        </w:rPr>
        <w:t>their situation or</w:t>
      </w:r>
      <w:r w:rsidRPr="009C653D">
        <w:rPr>
          <w:rFonts w:ascii="Arial" w:hAnsi="Arial" w:cs="Arial"/>
          <w:sz w:val="24"/>
          <w:szCs w:val="24"/>
          <w:lang w:val="en-US"/>
        </w:rPr>
        <w:t xml:space="preserve"> approach their manager with problems. It is far more </w:t>
      </w:r>
      <w:r w:rsidR="00397C6D" w:rsidRPr="009C653D">
        <w:rPr>
          <w:rFonts w:ascii="Arial" w:hAnsi="Arial" w:cs="Arial"/>
          <w:sz w:val="24"/>
          <w:szCs w:val="24"/>
          <w:lang w:val="en-US"/>
        </w:rPr>
        <w:t>likely that</w:t>
      </w:r>
      <w:r w:rsidRPr="009C653D">
        <w:rPr>
          <w:rFonts w:ascii="Arial" w:hAnsi="Arial" w:cs="Arial"/>
          <w:sz w:val="24"/>
          <w:szCs w:val="24"/>
          <w:lang w:val="en-US"/>
        </w:rPr>
        <w:t xml:space="preserve"> the manager may become aware of the situation through associated issues such as sickness absence monitoring or </w:t>
      </w:r>
      <w:r w:rsidR="00397C6D" w:rsidRPr="009C653D">
        <w:rPr>
          <w:rFonts w:ascii="Arial" w:hAnsi="Arial" w:cs="Arial"/>
          <w:sz w:val="24"/>
          <w:szCs w:val="24"/>
          <w:lang w:val="en-US"/>
        </w:rPr>
        <w:t xml:space="preserve">poor performance. </w:t>
      </w:r>
      <w:r w:rsidRPr="009C653D">
        <w:rPr>
          <w:rFonts w:ascii="Arial" w:hAnsi="Arial" w:cs="Arial"/>
          <w:sz w:val="24"/>
          <w:szCs w:val="24"/>
          <w:lang w:val="en-US"/>
        </w:rPr>
        <w:t xml:space="preserve">As with other welfare issues, identifying an employee </w:t>
      </w:r>
      <w:r w:rsidR="00397C6D" w:rsidRPr="009C653D">
        <w:rPr>
          <w:rFonts w:ascii="Arial" w:hAnsi="Arial" w:cs="Arial"/>
          <w:sz w:val="24"/>
          <w:szCs w:val="24"/>
          <w:lang w:val="en-US"/>
        </w:rPr>
        <w:t>is experiencing</w:t>
      </w:r>
      <w:r w:rsidRPr="009C653D">
        <w:rPr>
          <w:rFonts w:ascii="Arial" w:hAnsi="Arial" w:cs="Arial"/>
          <w:sz w:val="24"/>
          <w:szCs w:val="24"/>
          <w:lang w:val="en-US"/>
        </w:rPr>
        <w:t xml:space="preserve"> difficulties at an early stage will lead to appropriate </w:t>
      </w:r>
      <w:r w:rsidR="00397C6D" w:rsidRPr="009C653D">
        <w:rPr>
          <w:rFonts w:ascii="Arial" w:hAnsi="Arial" w:cs="Arial"/>
          <w:sz w:val="24"/>
          <w:szCs w:val="24"/>
          <w:lang w:val="en-US"/>
        </w:rPr>
        <w:t>help being</w:t>
      </w:r>
      <w:r w:rsidRPr="009C653D">
        <w:rPr>
          <w:rFonts w:ascii="Arial" w:hAnsi="Arial" w:cs="Arial"/>
          <w:sz w:val="24"/>
          <w:szCs w:val="24"/>
          <w:lang w:val="en-US"/>
        </w:rPr>
        <w:t xml:space="preserve"> offered, and allow that employee to deal with their situation </w:t>
      </w:r>
      <w:r w:rsidR="00397C6D" w:rsidRPr="009C653D">
        <w:rPr>
          <w:rFonts w:ascii="Arial" w:hAnsi="Arial" w:cs="Arial"/>
          <w:sz w:val="24"/>
          <w:szCs w:val="24"/>
          <w:lang w:val="en-US"/>
        </w:rPr>
        <w:t>far more</w:t>
      </w:r>
      <w:r w:rsidRPr="009C653D">
        <w:rPr>
          <w:rFonts w:ascii="Arial" w:hAnsi="Arial" w:cs="Arial"/>
          <w:sz w:val="24"/>
          <w:szCs w:val="24"/>
          <w:lang w:val="en-US"/>
        </w:rPr>
        <w:t xml:space="preserve"> effectively</w:t>
      </w:r>
      <w:r w:rsidR="00397C6D" w:rsidRPr="009C653D">
        <w:rPr>
          <w:rFonts w:ascii="Arial" w:hAnsi="Arial" w:cs="Arial"/>
          <w:sz w:val="24"/>
          <w:szCs w:val="24"/>
          <w:lang w:val="en-US"/>
        </w:rPr>
        <w:t xml:space="preserve">. </w:t>
      </w:r>
      <w:r w:rsidRPr="009C653D">
        <w:rPr>
          <w:rFonts w:ascii="Arial" w:hAnsi="Arial" w:cs="Arial"/>
          <w:sz w:val="24"/>
          <w:szCs w:val="24"/>
          <w:lang w:val="en-US"/>
        </w:rPr>
        <w:t xml:space="preserve">More information on the signs and symptoms that may indicate </w:t>
      </w:r>
      <w:r w:rsidR="00397C6D" w:rsidRPr="009C653D">
        <w:rPr>
          <w:rFonts w:ascii="Arial" w:hAnsi="Arial" w:cs="Arial"/>
          <w:sz w:val="24"/>
          <w:szCs w:val="24"/>
          <w:lang w:val="en-US"/>
        </w:rPr>
        <w:t>an employee</w:t>
      </w:r>
      <w:r w:rsidRPr="009C653D">
        <w:rPr>
          <w:rFonts w:ascii="Arial" w:hAnsi="Arial" w:cs="Arial"/>
          <w:sz w:val="24"/>
          <w:szCs w:val="24"/>
          <w:lang w:val="en-US"/>
        </w:rPr>
        <w:t xml:space="preserve"> is experiencing VAWDASV including Domestic Abuse and Sexual Violence </w:t>
      </w:r>
      <w:r w:rsidR="00397C6D" w:rsidRPr="009C653D">
        <w:rPr>
          <w:rFonts w:ascii="Arial" w:hAnsi="Arial" w:cs="Arial"/>
          <w:sz w:val="24"/>
          <w:szCs w:val="24"/>
          <w:lang w:val="en-US"/>
        </w:rPr>
        <w:t>is contained</w:t>
      </w:r>
      <w:r w:rsidRPr="009C653D">
        <w:rPr>
          <w:rFonts w:ascii="Arial" w:hAnsi="Arial" w:cs="Arial"/>
          <w:sz w:val="24"/>
          <w:szCs w:val="24"/>
          <w:lang w:val="en-US"/>
        </w:rPr>
        <w:t xml:space="preserve"> within the Managers Guidelines that accompany this policy</w:t>
      </w:r>
      <w:r w:rsidR="00397C6D" w:rsidRPr="009C653D">
        <w:rPr>
          <w:rFonts w:ascii="Arial" w:hAnsi="Arial" w:cs="Arial"/>
          <w:sz w:val="24"/>
          <w:szCs w:val="24"/>
          <w:lang w:val="en-US"/>
        </w:rPr>
        <w:t xml:space="preserve">. </w:t>
      </w:r>
      <w:r w:rsidRPr="009C653D">
        <w:rPr>
          <w:rFonts w:ascii="Arial" w:hAnsi="Arial" w:cs="Arial"/>
          <w:sz w:val="24"/>
          <w:szCs w:val="24"/>
          <w:lang w:val="en-US"/>
        </w:rPr>
        <w:br/>
      </w:r>
    </w:p>
    <w:p w14:paraId="7B289676" w14:textId="637A030B" w:rsidR="00712CDB" w:rsidRPr="00AA688E" w:rsidRDefault="00712CDB" w:rsidP="009C653D">
      <w:pPr>
        <w:pStyle w:val="ListParagraph"/>
        <w:numPr>
          <w:ilvl w:val="1"/>
          <w:numId w:val="28"/>
        </w:numPr>
        <w:ind w:hanging="720"/>
        <w:rPr>
          <w:rFonts w:ascii="Arial" w:hAnsi="Arial" w:cs="Arial"/>
          <w:sz w:val="24"/>
          <w:szCs w:val="24"/>
          <w:lang w:val="en-US"/>
        </w:rPr>
      </w:pPr>
      <w:r w:rsidRPr="00AA688E">
        <w:rPr>
          <w:rFonts w:ascii="Arial" w:hAnsi="Arial" w:cs="Arial"/>
          <w:sz w:val="24"/>
          <w:szCs w:val="24"/>
          <w:lang w:val="en-US"/>
        </w:rPr>
        <w:t xml:space="preserve">Managers need to develop a sensitive and </w:t>
      </w:r>
      <w:r w:rsidR="00397C6D" w:rsidRPr="00AA688E">
        <w:rPr>
          <w:rFonts w:ascii="Arial" w:hAnsi="Arial" w:cs="Arial"/>
          <w:sz w:val="24"/>
          <w:szCs w:val="24"/>
          <w:lang w:val="en-US"/>
        </w:rPr>
        <w:t>non-judgmental</w:t>
      </w:r>
      <w:r w:rsidRPr="00AA688E">
        <w:rPr>
          <w:rFonts w:ascii="Arial" w:hAnsi="Arial" w:cs="Arial"/>
          <w:sz w:val="24"/>
          <w:szCs w:val="24"/>
          <w:lang w:val="en-US"/>
        </w:rPr>
        <w:t xml:space="preserve"> approach when dealing with employees that have experienced VAWDASV including </w:t>
      </w:r>
      <w:r w:rsidR="00397C6D" w:rsidRPr="00AA688E">
        <w:rPr>
          <w:rFonts w:ascii="Arial" w:hAnsi="Arial" w:cs="Arial"/>
          <w:sz w:val="24"/>
          <w:szCs w:val="24"/>
          <w:lang w:val="en-US"/>
        </w:rPr>
        <w:t>Domestic Abuse</w:t>
      </w:r>
      <w:r w:rsidRPr="00AA688E">
        <w:rPr>
          <w:rFonts w:ascii="Arial" w:hAnsi="Arial" w:cs="Arial"/>
          <w:sz w:val="24"/>
          <w:szCs w:val="24"/>
          <w:lang w:val="en-US"/>
        </w:rPr>
        <w:t xml:space="preserve"> and/or Sexual Violence</w:t>
      </w:r>
      <w:r w:rsidR="00397C6D" w:rsidRPr="00AA688E">
        <w:rPr>
          <w:rFonts w:ascii="Arial" w:hAnsi="Arial" w:cs="Arial"/>
          <w:sz w:val="24"/>
          <w:szCs w:val="24"/>
          <w:lang w:val="en-US"/>
        </w:rPr>
        <w:t xml:space="preserve">. </w:t>
      </w:r>
      <w:r w:rsidRPr="00AA688E">
        <w:rPr>
          <w:rFonts w:ascii="Arial" w:hAnsi="Arial" w:cs="Arial"/>
          <w:sz w:val="24"/>
          <w:szCs w:val="24"/>
          <w:lang w:val="en-US"/>
        </w:rPr>
        <w:t xml:space="preserve">These measures could include:  </w:t>
      </w:r>
      <w:r w:rsidRPr="00AA688E">
        <w:rPr>
          <w:rFonts w:ascii="Arial" w:hAnsi="Arial" w:cs="Arial"/>
          <w:sz w:val="24"/>
          <w:szCs w:val="24"/>
          <w:lang w:val="en-US"/>
        </w:rPr>
        <w:br/>
      </w:r>
    </w:p>
    <w:p w14:paraId="5D88E0B1" w14:textId="2C362785" w:rsidR="00712CDB" w:rsidRPr="00AA688E" w:rsidRDefault="00712CDB" w:rsidP="009C653D">
      <w:pPr>
        <w:pStyle w:val="ListParagraph"/>
        <w:numPr>
          <w:ilvl w:val="0"/>
          <w:numId w:val="7"/>
        </w:numPr>
        <w:ind w:left="993" w:hanging="426"/>
        <w:rPr>
          <w:rFonts w:ascii="Arial" w:hAnsi="Arial" w:cs="Arial"/>
          <w:sz w:val="24"/>
          <w:szCs w:val="24"/>
          <w:lang w:val="en-US"/>
        </w:rPr>
      </w:pPr>
      <w:r w:rsidRPr="00AA688E">
        <w:rPr>
          <w:rFonts w:ascii="Arial" w:hAnsi="Arial" w:cs="Arial"/>
          <w:sz w:val="24"/>
          <w:szCs w:val="24"/>
          <w:lang w:val="en-US"/>
        </w:rPr>
        <w:t>Ensuring the immediate safety, and security at work of employees</w:t>
      </w:r>
      <w:r w:rsidR="00AB636E">
        <w:rPr>
          <w:rFonts w:ascii="Arial" w:hAnsi="Arial" w:cs="Arial"/>
          <w:sz w:val="24"/>
          <w:szCs w:val="24"/>
          <w:lang w:val="en-US"/>
        </w:rPr>
        <w:t>.</w:t>
      </w:r>
    </w:p>
    <w:p w14:paraId="163C3A29" w14:textId="3496E6A5" w:rsidR="00712CDB" w:rsidRPr="00AA688E" w:rsidRDefault="00712CDB" w:rsidP="009C653D">
      <w:pPr>
        <w:pStyle w:val="ListParagraph"/>
        <w:numPr>
          <w:ilvl w:val="0"/>
          <w:numId w:val="7"/>
        </w:numPr>
        <w:ind w:left="993" w:hanging="426"/>
        <w:rPr>
          <w:rFonts w:ascii="Arial" w:hAnsi="Arial" w:cs="Arial"/>
          <w:sz w:val="24"/>
          <w:szCs w:val="24"/>
          <w:lang w:val="en-US"/>
        </w:rPr>
      </w:pPr>
      <w:r w:rsidRPr="00AA688E">
        <w:rPr>
          <w:rFonts w:ascii="Arial" w:hAnsi="Arial" w:cs="Arial"/>
          <w:sz w:val="24"/>
          <w:szCs w:val="24"/>
          <w:lang w:val="en-US"/>
        </w:rPr>
        <w:t>Taking employees seriously, listening and believing them</w:t>
      </w:r>
      <w:r w:rsidR="00AB636E">
        <w:rPr>
          <w:rFonts w:ascii="Arial" w:hAnsi="Arial" w:cs="Arial"/>
          <w:sz w:val="24"/>
          <w:szCs w:val="24"/>
          <w:lang w:val="en-US"/>
        </w:rPr>
        <w:t>.</w:t>
      </w:r>
    </w:p>
    <w:p w14:paraId="4C02BE01" w14:textId="40261A4C" w:rsidR="00712CDB" w:rsidRPr="00AA688E" w:rsidRDefault="00712CDB" w:rsidP="009C653D">
      <w:pPr>
        <w:pStyle w:val="ListParagraph"/>
        <w:numPr>
          <w:ilvl w:val="0"/>
          <w:numId w:val="7"/>
        </w:numPr>
        <w:ind w:left="993" w:hanging="426"/>
        <w:rPr>
          <w:rFonts w:ascii="Arial" w:hAnsi="Arial" w:cs="Arial"/>
          <w:sz w:val="24"/>
          <w:szCs w:val="24"/>
          <w:lang w:val="en-US"/>
        </w:rPr>
      </w:pPr>
      <w:r w:rsidRPr="00AA688E">
        <w:rPr>
          <w:rFonts w:ascii="Arial" w:hAnsi="Arial" w:cs="Arial"/>
          <w:sz w:val="24"/>
          <w:szCs w:val="24"/>
          <w:lang w:val="en-US"/>
        </w:rPr>
        <w:t xml:space="preserve">Ensuring that any discussion with an employee about their circumstances takes place in </w:t>
      </w:r>
      <w:r w:rsidR="00397C6D" w:rsidRPr="00AA688E">
        <w:rPr>
          <w:rFonts w:ascii="Arial" w:hAnsi="Arial" w:cs="Arial"/>
          <w:sz w:val="24"/>
          <w:szCs w:val="24"/>
          <w:lang w:val="en-US"/>
        </w:rPr>
        <w:t>private.</w:t>
      </w:r>
    </w:p>
    <w:p w14:paraId="4FD12114" w14:textId="54C6EB8A" w:rsidR="00712CDB" w:rsidRPr="00AA688E" w:rsidRDefault="00712CDB" w:rsidP="009C653D">
      <w:pPr>
        <w:pStyle w:val="ListParagraph"/>
        <w:numPr>
          <w:ilvl w:val="0"/>
          <w:numId w:val="7"/>
        </w:numPr>
        <w:ind w:left="993" w:hanging="426"/>
        <w:rPr>
          <w:rFonts w:ascii="Arial" w:hAnsi="Arial" w:cs="Arial"/>
          <w:sz w:val="24"/>
          <w:szCs w:val="24"/>
          <w:lang w:val="en-US"/>
        </w:rPr>
      </w:pPr>
      <w:r w:rsidRPr="00AA688E">
        <w:rPr>
          <w:rFonts w:ascii="Arial" w:hAnsi="Arial" w:cs="Arial"/>
          <w:sz w:val="24"/>
          <w:szCs w:val="24"/>
          <w:lang w:val="en-US"/>
        </w:rPr>
        <w:t>Respecting confidentially – the consequences of VAWDVSV including Domestic Abuse and</w:t>
      </w:r>
      <w:r w:rsidR="00397C6D" w:rsidRPr="00AA688E">
        <w:rPr>
          <w:rFonts w:ascii="Arial" w:hAnsi="Arial" w:cs="Arial"/>
          <w:sz w:val="24"/>
          <w:szCs w:val="24"/>
          <w:lang w:val="en-US"/>
        </w:rPr>
        <w:t>/</w:t>
      </w:r>
      <w:r w:rsidRPr="00AA688E">
        <w:rPr>
          <w:rFonts w:ascii="Arial" w:hAnsi="Arial" w:cs="Arial"/>
          <w:sz w:val="24"/>
          <w:szCs w:val="24"/>
          <w:lang w:val="en-US"/>
        </w:rPr>
        <w:t>or</w:t>
      </w:r>
      <w:r w:rsidR="00397C6D" w:rsidRPr="00AA688E">
        <w:rPr>
          <w:rFonts w:ascii="Arial" w:hAnsi="Arial" w:cs="Arial"/>
          <w:sz w:val="24"/>
          <w:szCs w:val="24"/>
          <w:lang w:val="en-US"/>
        </w:rPr>
        <w:t xml:space="preserve"> </w:t>
      </w:r>
      <w:r w:rsidRPr="00AA688E">
        <w:rPr>
          <w:rFonts w:ascii="Arial" w:hAnsi="Arial" w:cs="Arial"/>
          <w:sz w:val="24"/>
          <w:szCs w:val="24"/>
          <w:lang w:val="en-US"/>
        </w:rPr>
        <w:t xml:space="preserve">sexual violence are serious, and managers and colleagues need to respect </w:t>
      </w:r>
      <w:r w:rsidR="00397C6D" w:rsidRPr="00AA688E">
        <w:rPr>
          <w:rFonts w:ascii="Arial" w:hAnsi="Arial" w:cs="Arial"/>
          <w:sz w:val="24"/>
          <w:szCs w:val="24"/>
          <w:lang w:val="en-US"/>
        </w:rPr>
        <w:t>this.</w:t>
      </w:r>
    </w:p>
    <w:p w14:paraId="0639DDBF" w14:textId="30FD67A5" w:rsidR="00712CDB" w:rsidRPr="00AA688E" w:rsidRDefault="00712CDB" w:rsidP="009C653D">
      <w:pPr>
        <w:pStyle w:val="ListParagraph"/>
        <w:numPr>
          <w:ilvl w:val="0"/>
          <w:numId w:val="7"/>
        </w:numPr>
        <w:ind w:left="993" w:hanging="426"/>
        <w:rPr>
          <w:rFonts w:ascii="Arial" w:hAnsi="Arial" w:cs="Arial"/>
          <w:sz w:val="24"/>
          <w:szCs w:val="24"/>
          <w:lang w:val="en-US"/>
        </w:rPr>
      </w:pPr>
      <w:r w:rsidRPr="00AA688E">
        <w:rPr>
          <w:rFonts w:ascii="Arial" w:hAnsi="Arial" w:cs="Arial"/>
          <w:sz w:val="24"/>
          <w:szCs w:val="24"/>
          <w:lang w:val="en-US"/>
        </w:rPr>
        <w:t xml:space="preserve">Understanding employees may not wish to approach their line </w:t>
      </w:r>
      <w:r w:rsidR="00397C6D" w:rsidRPr="00AA688E">
        <w:rPr>
          <w:rFonts w:ascii="Arial" w:hAnsi="Arial" w:cs="Arial"/>
          <w:sz w:val="24"/>
          <w:szCs w:val="24"/>
          <w:lang w:val="en-US"/>
        </w:rPr>
        <w:t>manager and</w:t>
      </w:r>
      <w:r w:rsidRPr="00AA688E">
        <w:rPr>
          <w:rFonts w:ascii="Arial" w:hAnsi="Arial" w:cs="Arial"/>
          <w:sz w:val="24"/>
          <w:szCs w:val="24"/>
          <w:lang w:val="en-US"/>
        </w:rPr>
        <w:t xml:space="preserve"> may prefer to involve a third party such as a colleague or trade union </w:t>
      </w:r>
      <w:r w:rsidR="00397C6D" w:rsidRPr="00AA688E">
        <w:rPr>
          <w:rFonts w:ascii="Arial" w:hAnsi="Arial" w:cs="Arial"/>
          <w:sz w:val="24"/>
          <w:szCs w:val="24"/>
          <w:lang w:val="en-US"/>
        </w:rPr>
        <w:t>representative.</w:t>
      </w:r>
      <w:r w:rsidRPr="00AA688E">
        <w:rPr>
          <w:rFonts w:ascii="Arial" w:hAnsi="Arial" w:cs="Arial"/>
          <w:sz w:val="24"/>
          <w:szCs w:val="24"/>
          <w:lang w:val="en-US"/>
        </w:rPr>
        <w:t xml:space="preserve"> </w:t>
      </w:r>
    </w:p>
    <w:p w14:paraId="65DBAD16" w14:textId="72EE9756" w:rsidR="00712CDB" w:rsidRPr="00AA688E" w:rsidRDefault="00712CDB" w:rsidP="009C653D">
      <w:pPr>
        <w:pStyle w:val="ListParagraph"/>
        <w:numPr>
          <w:ilvl w:val="0"/>
          <w:numId w:val="7"/>
        </w:numPr>
        <w:ind w:left="993" w:hanging="426"/>
        <w:rPr>
          <w:rFonts w:ascii="Arial" w:hAnsi="Arial" w:cs="Arial"/>
          <w:sz w:val="24"/>
          <w:szCs w:val="24"/>
          <w:lang w:val="en-US"/>
        </w:rPr>
      </w:pPr>
      <w:r w:rsidRPr="00AA688E">
        <w:rPr>
          <w:rFonts w:ascii="Arial" w:hAnsi="Arial" w:cs="Arial"/>
          <w:sz w:val="24"/>
          <w:szCs w:val="24"/>
          <w:lang w:val="en-US"/>
        </w:rPr>
        <w:t>Finding out what employees want and whether a manager, another officer or another agency can help them achieve it. Being honest about what can be offered.</w:t>
      </w:r>
    </w:p>
    <w:p w14:paraId="57D3040D" w14:textId="74498843" w:rsidR="00712CDB" w:rsidRPr="00AA688E" w:rsidRDefault="00712CDB" w:rsidP="009C653D">
      <w:pPr>
        <w:pStyle w:val="ListParagraph"/>
        <w:numPr>
          <w:ilvl w:val="0"/>
          <w:numId w:val="7"/>
        </w:numPr>
        <w:ind w:left="993" w:hanging="426"/>
        <w:rPr>
          <w:rFonts w:ascii="Arial" w:hAnsi="Arial" w:cs="Arial"/>
          <w:sz w:val="24"/>
          <w:szCs w:val="24"/>
          <w:lang w:val="en-US"/>
        </w:rPr>
      </w:pPr>
      <w:r w:rsidRPr="00AA688E">
        <w:rPr>
          <w:rFonts w:ascii="Arial" w:hAnsi="Arial" w:cs="Arial"/>
          <w:sz w:val="24"/>
          <w:szCs w:val="24"/>
          <w:lang w:val="en-US"/>
        </w:rPr>
        <w:t xml:space="preserve">Being aware of the additional issues faced by employees, because of their age, </w:t>
      </w:r>
      <w:r w:rsidR="00C92CF1">
        <w:rPr>
          <w:rFonts w:ascii="Arial" w:hAnsi="Arial" w:cs="Arial"/>
          <w:sz w:val="24"/>
          <w:szCs w:val="24"/>
          <w:lang w:val="en-US"/>
        </w:rPr>
        <w:t xml:space="preserve">disability, </w:t>
      </w:r>
      <w:r w:rsidRPr="00AA688E">
        <w:rPr>
          <w:rFonts w:ascii="Arial" w:hAnsi="Arial" w:cs="Arial"/>
          <w:sz w:val="24"/>
          <w:szCs w:val="24"/>
          <w:lang w:val="en-US"/>
        </w:rPr>
        <w:t>gender</w:t>
      </w:r>
      <w:r w:rsidR="00C92CF1">
        <w:rPr>
          <w:rFonts w:ascii="Arial" w:hAnsi="Arial" w:cs="Arial"/>
          <w:sz w:val="24"/>
          <w:szCs w:val="24"/>
          <w:lang w:val="en-US"/>
        </w:rPr>
        <w:t xml:space="preserve"> identity</w:t>
      </w:r>
      <w:r w:rsidRPr="00AA688E">
        <w:rPr>
          <w:rFonts w:ascii="Arial" w:hAnsi="Arial" w:cs="Arial"/>
          <w:sz w:val="24"/>
          <w:szCs w:val="24"/>
          <w:lang w:val="en-US"/>
        </w:rPr>
        <w:t xml:space="preserve">, </w:t>
      </w:r>
      <w:r w:rsidR="00C92CF1">
        <w:rPr>
          <w:rFonts w:ascii="Arial" w:hAnsi="Arial" w:cs="Arial"/>
          <w:sz w:val="24"/>
          <w:szCs w:val="24"/>
          <w:lang w:val="en-US"/>
        </w:rPr>
        <w:t xml:space="preserve">sex, </w:t>
      </w:r>
      <w:r w:rsidRPr="00AA688E">
        <w:rPr>
          <w:rFonts w:ascii="Arial" w:hAnsi="Arial" w:cs="Arial"/>
          <w:sz w:val="24"/>
          <w:szCs w:val="24"/>
          <w:lang w:val="en-US"/>
        </w:rPr>
        <w:t>sexual</w:t>
      </w:r>
      <w:r w:rsidR="00C92CF1">
        <w:rPr>
          <w:rFonts w:ascii="Arial" w:hAnsi="Arial" w:cs="Arial"/>
          <w:sz w:val="24"/>
          <w:szCs w:val="24"/>
          <w:lang w:val="en-US"/>
        </w:rPr>
        <w:t xml:space="preserve"> orientation or </w:t>
      </w:r>
      <w:r w:rsidRPr="00AA688E">
        <w:rPr>
          <w:rFonts w:ascii="Arial" w:hAnsi="Arial" w:cs="Arial"/>
          <w:sz w:val="24"/>
          <w:szCs w:val="24"/>
          <w:lang w:val="en-US"/>
        </w:rPr>
        <w:t>race</w:t>
      </w:r>
      <w:r w:rsidR="00C92CF1">
        <w:rPr>
          <w:rFonts w:ascii="Arial" w:hAnsi="Arial" w:cs="Arial"/>
          <w:sz w:val="24"/>
          <w:szCs w:val="24"/>
          <w:lang w:val="en-US"/>
        </w:rPr>
        <w:t xml:space="preserve">. </w:t>
      </w:r>
      <w:r w:rsidRPr="00AA688E">
        <w:rPr>
          <w:rFonts w:ascii="Arial" w:hAnsi="Arial" w:cs="Arial"/>
          <w:sz w:val="24"/>
          <w:szCs w:val="24"/>
          <w:lang w:val="en-US"/>
        </w:rPr>
        <w:t>(</w:t>
      </w:r>
      <w:r w:rsidR="00397C6D" w:rsidRPr="00AA688E">
        <w:rPr>
          <w:rFonts w:ascii="Arial" w:hAnsi="Arial" w:cs="Arial"/>
          <w:sz w:val="24"/>
          <w:szCs w:val="24"/>
          <w:lang w:val="en-US"/>
        </w:rPr>
        <w:t>intersectionality</w:t>
      </w:r>
      <w:r w:rsidRPr="00AA688E">
        <w:rPr>
          <w:rFonts w:ascii="Arial" w:hAnsi="Arial" w:cs="Arial"/>
          <w:sz w:val="24"/>
          <w:szCs w:val="24"/>
          <w:lang w:val="en-US"/>
        </w:rPr>
        <w:t>)</w:t>
      </w:r>
      <w:r w:rsidR="00AB636E">
        <w:rPr>
          <w:rFonts w:ascii="Arial" w:hAnsi="Arial" w:cs="Arial"/>
          <w:sz w:val="24"/>
          <w:szCs w:val="24"/>
          <w:lang w:val="en-US"/>
        </w:rPr>
        <w:t>.</w:t>
      </w:r>
    </w:p>
    <w:p w14:paraId="2FFAEA84" w14:textId="5FABE6A6" w:rsidR="00712CDB" w:rsidRPr="00AA688E" w:rsidRDefault="00712CDB" w:rsidP="009C653D">
      <w:pPr>
        <w:pStyle w:val="ListParagraph"/>
        <w:numPr>
          <w:ilvl w:val="0"/>
          <w:numId w:val="7"/>
        </w:numPr>
        <w:ind w:left="993" w:hanging="426"/>
        <w:rPr>
          <w:rFonts w:ascii="Arial" w:hAnsi="Arial" w:cs="Arial"/>
          <w:sz w:val="24"/>
          <w:szCs w:val="24"/>
          <w:lang w:val="en-US"/>
        </w:rPr>
      </w:pPr>
      <w:r w:rsidRPr="00AA688E">
        <w:rPr>
          <w:rFonts w:ascii="Arial" w:hAnsi="Arial" w:cs="Arial"/>
          <w:sz w:val="24"/>
          <w:szCs w:val="24"/>
          <w:lang w:val="en-US"/>
        </w:rPr>
        <w:t xml:space="preserve">Being </w:t>
      </w:r>
      <w:r w:rsidR="00397C6D" w:rsidRPr="00AA688E">
        <w:rPr>
          <w:rFonts w:ascii="Arial" w:hAnsi="Arial" w:cs="Arial"/>
          <w:sz w:val="24"/>
          <w:szCs w:val="24"/>
          <w:lang w:val="en-US"/>
        </w:rPr>
        <w:t>non-judgmental</w:t>
      </w:r>
      <w:r w:rsidRPr="00AA688E">
        <w:rPr>
          <w:rFonts w:ascii="Arial" w:hAnsi="Arial" w:cs="Arial"/>
          <w:sz w:val="24"/>
          <w:szCs w:val="24"/>
          <w:lang w:val="en-US"/>
        </w:rPr>
        <w:t xml:space="preserve"> </w:t>
      </w:r>
      <w:r w:rsidR="00AB636E">
        <w:rPr>
          <w:rFonts w:ascii="Arial" w:hAnsi="Arial" w:cs="Arial"/>
          <w:sz w:val="24"/>
          <w:szCs w:val="24"/>
          <w:lang w:val="en-US"/>
        </w:rPr>
        <w:t xml:space="preserve">- </w:t>
      </w:r>
      <w:r w:rsidRPr="00AA688E">
        <w:rPr>
          <w:rFonts w:ascii="Arial" w:hAnsi="Arial" w:cs="Arial"/>
          <w:sz w:val="24"/>
          <w:szCs w:val="24"/>
          <w:lang w:val="en-US"/>
        </w:rPr>
        <w:t>employees may need some time to decide what to do and may try many different options during process</w:t>
      </w:r>
      <w:r w:rsidR="00397C6D" w:rsidRPr="00AA688E">
        <w:rPr>
          <w:rFonts w:ascii="Arial" w:hAnsi="Arial" w:cs="Arial"/>
          <w:sz w:val="24"/>
          <w:szCs w:val="24"/>
          <w:lang w:val="en-US"/>
        </w:rPr>
        <w:t xml:space="preserve">. </w:t>
      </w:r>
      <w:r w:rsidRPr="00AA688E">
        <w:rPr>
          <w:rFonts w:ascii="Arial" w:hAnsi="Arial" w:cs="Arial"/>
          <w:sz w:val="24"/>
          <w:szCs w:val="24"/>
          <w:lang w:val="en-US"/>
        </w:rPr>
        <w:t xml:space="preserve">Research has demonstrated that it can take a long </w:t>
      </w:r>
      <w:r w:rsidR="00397C6D" w:rsidRPr="00AA688E">
        <w:rPr>
          <w:rFonts w:ascii="Arial" w:hAnsi="Arial" w:cs="Arial"/>
          <w:sz w:val="24"/>
          <w:szCs w:val="24"/>
          <w:lang w:val="en-US"/>
        </w:rPr>
        <w:t>time to</w:t>
      </w:r>
      <w:r w:rsidRPr="00AA688E">
        <w:rPr>
          <w:rFonts w:ascii="Arial" w:hAnsi="Arial" w:cs="Arial"/>
          <w:sz w:val="24"/>
          <w:szCs w:val="24"/>
          <w:lang w:val="en-US"/>
        </w:rPr>
        <w:t xml:space="preserve"> break free from an abusive relationship</w:t>
      </w:r>
      <w:r w:rsidR="00397C6D" w:rsidRPr="00AA688E">
        <w:rPr>
          <w:rFonts w:ascii="Arial" w:hAnsi="Arial" w:cs="Arial"/>
          <w:sz w:val="24"/>
          <w:szCs w:val="24"/>
          <w:lang w:val="en-US"/>
        </w:rPr>
        <w:t xml:space="preserve">. </w:t>
      </w:r>
      <w:r w:rsidRPr="00AA688E">
        <w:rPr>
          <w:rFonts w:ascii="Arial" w:hAnsi="Arial" w:cs="Arial"/>
          <w:sz w:val="24"/>
          <w:szCs w:val="24"/>
          <w:lang w:val="en-US"/>
        </w:rPr>
        <w:t>It should not be assumed therefore, that because an individual returns or stays in an abusive relationship, that the abuse is not severe or does not take place</w:t>
      </w:r>
      <w:r w:rsidR="004436FC">
        <w:rPr>
          <w:rFonts w:ascii="Arial" w:hAnsi="Arial" w:cs="Arial"/>
          <w:sz w:val="24"/>
          <w:szCs w:val="24"/>
          <w:lang w:val="en-US"/>
        </w:rPr>
        <w:t xml:space="preserve"> i</w:t>
      </w:r>
      <w:r w:rsidRPr="00AA688E">
        <w:rPr>
          <w:rFonts w:ascii="Arial" w:hAnsi="Arial" w:cs="Arial"/>
          <w:sz w:val="24"/>
          <w:szCs w:val="24"/>
          <w:lang w:val="en-US"/>
        </w:rPr>
        <w:t>n particular, where coercive, controlling behaviour is present, employees should not be encouraged to leave the relationship without first seeking the support of a specialist agency (research supports that the risk to victims increases significantly when they have recently left an abusive relationship).</w:t>
      </w:r>
    </w:p>
    <w:p w14:paraId="09FFC54E" w14:textId="34999FDF" w:rsidR="00712CDB" w:rsidRPr="00AA688E" w:rsidRDefault="00712CDB" w:rsidP="009C653D">
      <w:pPr>
        <w:pStyle w:val="ListParagraph"/>
        <w:numPr>
          <w:ilvl w:val="0"/>
          <w:numId w:val="7"/>
        </w:numPr>
        <w:ind w:left="993" w:hanging="426"/>
        <w:rPr>
          <w:rFonts w:ascii="Arial" w:hAnsi="Arial" w:cs="Arial"/>
          <w:sz w:val="24"/>
          <w:szCs w:val="24"/>
          <w:lang w:val="en-US"/>
        </w:rPr>
      </w:pPr>
      <w:r w:rsidRPr="00AA688E">
        <w:rPr>
          <w:rFonts w:ascii="Arial" w:hAnsi="Arial" w:cs="Arial"/>
          <w:sz w:val="24"/>
          <w:szCs w:val="24"/>
          <w:lang w:val="en-US"/>
        </w:rPr>
        <w:t xml:space="preserve">Being aware of what support is </w:t>
      </w:r>
      <w:r w:rsidR="00397C6D" w:rsidRPr="00AA688E">
        <w:rPr>
          <w:rFonts w:ascii="Arial" w:hAnsi="Arial" w:cs="Arial"/>
          <w:sz w:val="24"/>
          <w:szCs w:val="24"/>
          <w:lang w:val="en-US"/>
        </w:rPr>
        <w:t>available and</w:t>
      </w:r>
      <w:r w:rsidRPr="00AA688E">
        <w:rPr>
          <w:rFonts w:ascii="Arial" w:hAnsi="Arial" w:cs="Arial"/>
          <w:sz w:val="24"/>
          <w:szCs w:val="24"/>
          <w:lang w:val="en-US"/>
        </w:rPr>
        <w:t xml:space="preserve"> exploring </w:t>
      </w:r>
      <w:r w:rsidR="00397C6D" w:rsidRPr="00AA688E">
        <w:rPr>
          <w:rFonts w:ascii="Arial" w:hAnsi="Arial" w:cs="Arial"/>
          <w:sz w:val="24"/>
          <w:szCs w:val="24"/>
          <w:lang w:val="en-US"/>
        </w:rPr>
        <w:t>these options</w:t>
      </w:r>
      <w:r w:rsidRPr="00AA688E">
        <w:rPr>
          <w:rFonts w:ascii="Arial" w:hAnsi="Arial" w:cs="Arial"/>
          <w:sz w:val="24"/>
          <w:szCs w:val="24"/>
          <w:lang w:val="en-US"/>
        </w:rPr>
        <w:t xml:space="preserve"> with employees</w:t>
      </w:r>
      <w:r w:rsidR="00397C6D" w:rsidRPr="00AA688E">
        <w:rPr>
          <w:rFonts w:ascii="Arial" w:hAnsi="Arial" w:cs="Arial"/>
          <w:sz w:val="24"/>
          <w:szCs w:val="24"/>
          <w:lang w:val="en-US"/>
        </w:rPr>
        <w:t xml:space="preserve">. </w:t>
      </w:r>
      <w:r w:rsidRPr="00AA688E">
        <w:rPr>
          <w:rFonts w:ascii="Arial" w:hAnsi="Arial" w:cs="Arial"/>
          <w:sz w:val="24"/>
          <w:szCs w:val="24"/>
          <w:lang w:val="en-US"/>
        </w:rPr>
        <w:t xml:space="preserve">However, if an employee does not wish the manager to contact </w:t>
      </w:r>
      <w:r w:rsidRPr="00AA688E">
        <w:rPr>
          <w:rFonts w:ascii="Arial" w:hAnsi="Arial" w:cs="Arial"/>
          <w:sz w:val="24"/>
          <w:szCs w:val="24"/>
          <w:lang w:val="en-US"/>
        </w:rPr>
        <w:lastRenderedPageBreak/>
        <w:t xml:space="preserve">other agencies, </w:t>
      </w:r>
      <w:r w:rsidR="004436FC">
        <w:rPr>
          <w:rFonts w:ascii="Arial" w:hAnsi="Arial" w:cs="Arial"/>
          <w:sz w:val="24"/>
          <w:szCs w:val="24"/>
          <w:lang w:val="en-US"/>
        </w:rPr>
        <w:t>their</w:t>
      </w:r>
      <w:r w:rsidRPr="00AA688E">
        <w:rPr>
          <w:rFonts w:ascii="Arial" w:hAnsi="Arial" w:cs="Arial"/>
          <w:sz w:val="24"/>
          <w:szCs w:val="24"/>
          <w:lang w:val="en-US"/>
        </w:rPr>
        <w:t xml:space="preserve"> wishes must </w:t>
      </w:r>
      <w:r w:rsidR="00397C6D" w:rsidRPr="00AA688E">
        <w:rPr>
          <w:rFonts w:ascii="Arial" w:hAnsi="Arial" w:cs="Arial"/>
          <w:sz w:val="24"/>
          <w:szCs w:val="24"/>
          <w:lang w:val="en-US"/>
        </w:rPr>
        <w:t>be paramount</w:t>
      </w:r>
      <w:r w:rsidRPr="00AA688E">
        <w:rPr>
          <w:rFonts w:ascii="Arial" w:hAnsi="Arial" w:cs="Arial"/>
          <w:sz w:val="24"/>
          <w:szCs w:val="24"/>
          <w:lang w:val="en-US"/>
        </w:rPr>
        <w:t xml:space="preserve"> (unless a safeguarding risk or high risk of harm is identified when the relevant safeguarding process must be followed).</w:t>
      </w:r>
      <w:r w:rsidR="006637BD" w:rsidRPr="00AA688E">
        <w:rPr>
          <w:rFonts w:ascii="Arial" w:hAnsi="Arial" w:cs="Arial"/>
          <w:sz w:val="24"/>
          <w:szCs w:val="24"/>
          <w:lang w:val="en-US"/>
        </w:rPr>
        <w:br/>
      </w:r>
    </w:p>
    <w:p w14:paraId="014ADEF4" w14:textId="754A4C3E" w:rsidR="006637BD" w:rsidRPr="00AA688E" w:rsidRDefault="006637BD" w:rsidP="009C653D">
      <w:pPr>
        <w:pStyle w:val="Heading1"/>
        <w:numPr>
          <w:ilvl w:val="0"/>
          <w:numId w:val="21"/>
        </w:numPr>
        <w:ind w:left="567" w:hanging="567"/>
        <w:rPr>
          <w:rFonts w:ascii="Arial" w:hAnsi="Arial" w:cs="Arial"/>
          <w:b/>
          <w:bCs/>
          <w:sz w:val="24"/>
          <w:szCs w:val="24"/>
          <w:u w:val="single"/>
          <w:lang w:val="en-US"/>
        </w:rPr>
      </w:pPr>
      <w:bookmarkStart w:id="15" w:name="_Toc187071563"/>
      <w:bookmarkStart w:id="16" w:name="_Toc187141636"/>
      <w:bookmarkStart w:id="17" w:name="_Toc187141694"/>
      <w:r w:rsidRPr="00AA688E">
        <w:rPr>
          <w:rFonts w:ascii="Arial" w:hAnsi="Arial" w:cs="Arial"/>
          <w:b/>
          <w:bCs/>
          <w:color w:val="auto"/>
          <w:sz w:val="24"/>
          <w:szCs w:val="24"/>
          <w:u w:val="single"/>
          <w:lang w:val="en-US"/>
        </w:rPr>
        <w:t>Ensuring Safety</w:t>
      </w:r>
      <w:bookmarkEnd w:id="15"/>
      <w:bookmarkEnd w:id="16"/>
      <w:bookmarkEnd w:id="17"/>
      <w:r w:rsidRPr="00AA688E">
        <w:rPr>
          <w:rFonts w:ascii="Arial" w:hAnsi="Arial" w:cs="Arial"/>
          <w:b/>
          <w:bCs/>
          <w:color w:val="auto"/>
          <w:sz w:val="24"/>
          <w:szCs w:val="24"/>
          <w:u w:val="single"/>
          <w:lang w:val="en-US"/>
        </w:rPr>
        <w:t xml:space="preserve"> </w:t>
      </w:r>
      <w:r w:rsidRPr="00AA688E">
        <w:rPr>
          <w:rFonts w:ascii="Arial" w:hAnsi="Arial" w:cs="Arial"/>
          <w:b/>
          <w:bCs/>
          <w:sz w:val="24"/>
          <w:szCs w:val="24"/>
          <w:u w:val="single"/>
          <w:lang w:val="en-US"/>
        </w:rPr>
        <w:br/>
      </w:r>
    </w:p>
    <w:p w14:paraId="7049A05E" w14:textId="3F2E9A84" w:rsidR="006637BD" w:rsidRPr="00AA688E" w:rsidRDefault="004D2600" w:rsidP="009C653D">
      <w:pPr>
        <w:pStyle w:val="ListParagraph"/>
        <w:numPr>
          <w:ilvl w:val="1"/>
          <w:numId w:val="21"/>
        </w:numPr>
        <w:ind w:left="567" w:hanging="567"/>
        <w:rPr>
          <w:rFonts w:ascii="Arial" w:hAnsi="Arial" w:cs="Arial"/>
          <w:sz w:val="24"/>
          <w:szCs w:val="24"/>
          <w:lang w:val="en-US"/>
        </w:rPr>
      </w:pPr>
      <w:r w:rsidRPr="00AA688E">
        <w:rPr>
          <w:rFonts w:ascii="Arial" w:hAnsi="Arial" w:cs="Arial"/>
          <w:sz w:val="24"/>
          <w:szCs w:val="24"/>
          <w:lang w:val="en-US"/>
        </w:rPr>
        <w:t xml:space="preserve">The main responsibilities of employers, employees, and others for </w:t>
      </w:r>
      <w:r w:rsidR="00397C6D" w:rsidRPr="00AA688E">
        <w:rPr>
          <w:rFonts w:ascii="Arial" w:hAnsi="Arial" w:cs="Arial"/>
          <w:sz w:val="24"/>
          <w:szCs w:val="24"/>
          <w:lang w:val="en-US"/>
        </w:rPr>
        <w:t>the health</w:t>
      </w:r>
      <w:r w:rsidRPr="00AA688E">
        <w:rPr>
          <w:rFonts w:ascii="Arial" w:hAnsi="Arial" w:cs="Arial"/>
          <w:sz w:val="24"/>
          <w:szCs w:val="24"/>
          <w:lang w:val="en-US"/>
        </w:rPr>
        <w:t xml:space="preserve">, safety and welfare of persons at work are defined by the Health and Safety at Work </w:t>
      </w:r>
      <w:proofErr w:type="spellStart"/>
      <w:r w:rsidR="008200BA">
        <w:rPr>
          <w:rFonts w:ascii="Arial" w:hAnsi="Arial" w:cs="Arial"/>
          <w:sz w:val="24"/>
          <w:szCs w:val="24"/>
          <w:lang w:val="en-US"/>
        </w:rPr>
        <w:t>etc</w:t>
      </w:r>
      <w:proofErr w:type="spellEnd"/>
      <w:r w:rsidR="008200BA">
        <w:rPr>
          <w:rFonts w:ascii="Arial" w:hAnsi="Arial" w:cs="Arial"/>
          <w:sz w:val="24"/>
          <w:szCs w:val="24"/>
          <w:lang w:val="en-US"/>
        </w:rPr>
        <w:t xml:space="preserve"> </w:t>
      </w:r>
      <w:r w:rsidRPr="00AA688E">
        <w:rPr>
          <w:rFonts w:ascii="Arial" w:hAnsi="Arial" w:cs="Arial"/>
          <w:sz w:val="24"/>
          <w:szCs w:val="24"/>
          <w:lang w:val="en-US"/>
        </w:rPr>
        <w:t xml:space="preserve">Act 1974, and the Management of Health </w:t>
      </w:r>
      <w:r w:rsidR="00397C6D" w:rsidRPr="00AA688E">
        <w:rPr>
          <w:rFonts w:ascii="Arial" w:hAnsi="Arial" w:cs="Arial"/>
          <w:sz w:val="24"/>
          <w:szCs w:val="24"/>
          <w:lang w:val="en-US"/>
        </w:rPr>
        <w:t>and Safety</w:t>
      </w:r>
      <w:r w:rsidRPr="00AA688E">
        <w:rPr>
          <w:rFonts w:ascii="Arial" w:hAnsi="Arial" w:cs="Arial"/>
          <w:sz w:val="24"/>
          <w:szCs w:val="24"/>
          <w:lang w:val="en-US"/>
        </w:rPr>
        <w:t xml:space="preserve"> at Work Regulations 1999.  Furthermore, the Council has </w:t>
      </w:r>
      <w:r w:rsidR="00397C6D" w:rsidRPr="00AA688E">
        <w:rPr>
          <w:rFonts w:ascii="Arial" w:hAnsi="Arial" w:cs="Arial"/>
          <w:sz w:val="24"/>
          <w:szCs w:val="24"/>
          <w:lang w:val="en-US"/>
        </w:rPr>
        <w:t>also developed</w:t>
      </w:r>
      <w:r w:rsidRPr="00AA688E">
        <w:rPr>
          <w:rFonts w:ascii="Arial" w:hAnsi="Arial" w:cs="Arial"/>
          <w:sz w:val="24"/>
          <w:szCs w:val="24"/>
          <w:lang w:val="en-US"/>
        </w:rPr>
        <w:t xml:space="preserve"> guidance for managers to deal with incidents </w:t>
      </w:r>
      <w:r w:rsidR="00397C6D" w:rsidRPr="00AA688E">
        <w:rPr>
          <w:rFonts w:ascii="Arial" w:hAnsi="Arial" w:cs="Arial"/>
          <w:sz w:val="24"/>
          <w:szCs w:val="24"/>
          <w:lang w:val="en-US"/>
        </w:rPr>
        <w:t>where employees</w:t>
      </w:r>
      <w:r w:rsidRPr="00AA688E">
        <w:rPr>
          <w:rFonts w:ascii="Arial" w:hAnsi="Arial" w:cs="Arial"/>
          <w:sz w:val="24"/>
          <w:szCs w:val="24"/>
          <w:lang w:val="en-US"/>
        </w:rPr>
        <w:t xml:space="preserve"> are verbally abused or threatened or physically assaulted </w:t>
      </w:r>
      <w:r w:rsidR="00397C6D" w:rsidRPr="00AA688E">
        <w:rPr>
          <w:rFonts w:ascii="Arial" w:hAnsi="Arial" w:cs="Arial"/>
          <w:sz w:val="24"/>
          <w:szCs w:val="24"/>
          <w:lang w:val="en-US"/>
        </w:rPr>
        <w:t>in the</w:t>
      </w:r>
      <w:r w:rsidRPr="00AA688E">
        <w:rPr>
          <w:rFonts w:ascii="Arial" w:hAnsi="Arial" w:cs="Arial"/>
          <w:sz w:val="24"/>
          <w:szCs w:val="24"/>
          <w:lang w:val="en-US"/>
        </w:rPr>
        <w:t xml:space="preserve"> course of their duties</w:t>
      </w:r>
      <w:r w:rsidR="00397C6D" w:rsidRPr="00AA688E">
        <w:rPr>
          <w:rFonts w:ascii="Arial" w:hAnsi="Arial" w:cs="Arial"/>
          <w:sz w:val="24"/>
          <w:szCs w:val="24"/>
          <w:lang w:val="en-US"/>
        </w:rPr>
        <w:t xml:space="preserve">. </w:t>
      </w:r>
      <w:r w:rsidRPr="00AA688E">
        <w:rPr>
          <w:rFonts w:ascii="Arial" w:hAnsi="Arial" w:cs="Arial"/>
          <w:sz w:val="24"/>
          <w:szCs w:val="24"/>
          <w:lang w:val="en-US"/>
        </w:rPr>
        <w:t xml:space="preserve">This is detailed in the Violence at </w:t>
      </w:r>
      <w:r w:rsidR="00397C6D" w:rsidRPr="00AA688E">
        <w:rPr>
          <w:rFonts w:ascii="Arial" w:hAnsi="Arial" w:cs="Arial"/>
          <w:sz w:val="24"/>
          <w:szCs w:val="24"/>
          <w:lang w:val="en-US"/>
        </w:rPr>
        <w:t>Work Policy</w:t>
      </w:r>
      <w:r w:rsidRPr="00AA688E">
        <w:rPr>
          <w:rFonts w:ascii="Arial" w:hAnsi="Arial" w:cs="Arial"/>
          <w:sz w:val="24"/>
          <w:szCs w:val="24"/>
          <w:lang w:val="en-US"/>
        </w:rPr>
        <w:t xml:space="preserve"> - HS13 which can be accessed from the RCT Source </w:t>
      </w:r>
      <w:r w:rsidR="00397C6D" w:rsidRPr="00AA688E">
        <w:rPr>
          <w:rFonts w:ascii="Arial" w:hAnsi="Arial" w:cs="Arial"/>
          <w:sz w:val="24"/>
          <w:szCs w:val="24"/>
          <w:lang w:val="en-US"/>
        </w:rPr>
        <w:t>or from Human</w:t>
      </w:r>
      <w:r w:rsidRPr="00AA688E">
        <w:rPr>
          <w:rFonts w:ascii="Arial" w:hAnsi="Arial" w:cs="Arial"/>
          <w:sz w:val="24"/>
          <w:szCs w:val="24"/>
          <w:lang w:val="en-US"/>
        </w:rPr>
        <w:t xml:space="preserve"> Resources</w:t>
      </w:r>
      <w:r w:rsidR="007A6E0B" w:rsidRPr="007A6E0B">
        <w:rPr>
          <w:rFonts w:ascii="Arial" w:hAnsi="Arial" w:cs="Arial"/>
          <w:color w:val="FF0000"/>
          <w:sz w:val="24"/>
          <w:szCs w:val="24"/>
          <w:lang w:val="en-US"/>
        </w:rPr>
        <w:t>.</w:t>
      </w:r>
      <w:r w:rsidRPr="00AA688E">
        <w:rPr>
          <w:rFonts w:ascii="Arial" w:hAnsi="Arial" w:cs="Arial"/>
          <w:sz w:val="24"/>
          <w:szCs w:val="24"/>
          <w:lang w:val="en-US"/>
        </w:rPr>
        <w:t xml:space="preserve">  </w:t>
      </w:r>
      <w:r w:rsidRPr="00AA688E">
        <w:rPr>
          <w:rFonts w:ascii="Arial" w:hAnsi="Arial" w:cs="Arial"/>
          <w:sz w:val="24"/>
          <w:szCs w:val="24"/>
          <w:lang w:val="en-US"/>
        </w:rPr>
        <w:br/>
      </w:r>
    </w:p>
    <w:p w14:paraId="6F2AB36F" w14:textId="457A6841" w:rsidR="004D2600" w:rsidRPr="00AA688E" w:rsidRDefault="007C264F" w:rsidP="009C653D">
      <w:pPr>
        <w:pStyle w:val="ListParagraph"/>
        <w:numPr>
          <w:ilvl w:val="1"/>
          <w:numId w:val="21"/>
        </w:numPr>
        <w:ind w:left="567" w:hanging="567"/>
        <w:rPr>
          <w:rFonts w:ascii="Arial" w:hAnsi="Arial" w:cs="Arial"/>
          <w:sz w:val="24"/>
          <w:szCs w:val="24"/>
          <w:lang w:val="en-US"/>
        </w:rPr>
      </w:pPr>
      <w:r>
        <w:rPr>
          <w:rFonts w:ascii="Arial" w:hAnsi="Arial" w:cs="Arial"/>
          <w:sz w:val="24"/>
          <w:szCs w:val="24"/>
          <w:lang w:val="en-US"/>
        </w:rPr>
        <w:t>The</w:t>
      </w:r>
      <w:r w:rsidR="004D2600" w:rsidRPr="00AA688E">
        <w:rPr>
          <w:rFonts w:ascii="Arial" w:hAnsi="Arial" w:cs="Arial"/>
          <w:sz w:val="24"/>
          <w:szCs w:val="24"/>
          <w:lang w:val="en-US"/>
        </w:rPr>
        <w:t xml:space="preserve"> Violence at Work Policy - HS13 will apply to </w:t>
      </w:r>
      <w:r w:rsidR="00397C6D" w:rsidRPr="00AA688E">
        <w:rPr>
          <w:rFonts w:ascii="Arial" w:hAnsi="Arial" w:cs="Arial"/>
          <w:sz w:val="24"/>
          <w:szCs w:val="24"/>
          <w:lang w:val="en-US"/>
        </w:rPr>
        <w:t>most situations</w:t>
      </w:r>
      <w:r w:rsidR="004D2600" w:rsidRPr="00AA688E">
        <w:rPr>
          <w:rFonts w:ascii="Arial" w:hAnsi="Arial" w:cs="Arial"/>
          <w:sz w:val="24"/>
          <w:szCs w:val="24"/>
          <w:lang w:val="en-US"/>
        </w:rPr>
        <w:t xml:space="preserve"> of violence in the workplace</w:t>
      </w:r>
      <w:r w:rsidR="009215DD">
        <w:rPr>
          <w:rFonts w:ascii="Arial" w:hAnsi="Arial" w:cs="Arial"/>
          <w:sz w:val="24"/>
          <w:szCs w:val="24"/>
          <w:lang w:val="en-US"/>
        </w:rPr>
        <w:t xml:space="preserve">. The </w:t>
      </w:r>
      <w:r>
        <w:rPr>
          <w:rFonts w:ascii="Arial" w:hAnsi="Arial" w:cs="Arial"/>
          <w:sz w:val="24"/>
          <w:szCs w:val="24"/>
          <w:lang w:val="en-US"/>
        </w:rPr>
        <w:t>C</w:t>
      </w:r>
      <w:r w:rsidR="009215DD">
        <w:rPr>
          <w:rFonts w:ascii="Arial" w:hAnsi="Arial" w:cs="Arial"/>
          <w:sz w:val="24"/>
          <w:szCs w:val="24"/>
          <w:lang w:val="en-US"/>
        </w:rPr>
        <w:t>ouncil also ha</w:t>
      </w:r>
      <w:r>
        <w:rPr>
          <w:rFonts w:ascii="Arial" w:hAnsi="Arial" w:cs="Arial"/>
          <w:sz w:val="24"/>
          <w:szCs w:val="24"/>
          <w:lang w:val="en-US"/>
        </w:rPr>
        <w:t>s</w:t>
      </w:r>
      <w:r w:rsidR="009215DD">
        <w:rPr>
          <w:rFonts w:ascii="Arial" w:hAnsi="Arial" w:cs="Arial"/>
          <w:sz w:val="24"/>
          <w:szCs w:val="24"/>
          <w:lang w:val="en-US"/>
        </w:rPr>
        <w:t xml:space="preserve"> a Lone Working Policy HS22 which may apply to situations if an employee is lone working.</w:t>
      </w:r>
      <w:r w:rsidR="004D2600" w:rsidRPr="00AA688E">
        <w:rPr>
          <w:rFonts w:ascii="Arial" w:hAnsi="Arial" w:cs="Arial"/>
          <w:sz w:val="24"/>
          <w:szCs w:val="24"/>
          <w:lang w:val="en-US"/>
        </w:rPr>
        <w:t xml:space="preserve"> </w:t>
      </w:r>
      <w:r w:rsidR="009215DD">
        <w:rPr>
          <w:rFonts w:ascii="Arial" w:hAnsi="Arial" w:cs="Arial"/>
          <w:sz w:val="24"/>
          <w:szCs w:val="24"/>
          <w:lang w:val="en-US"/>
        </w:rPr>
        <w:t>M</w:t>
      </w:r>
      <w:r w:rsidR="004D2600" w:rsidRPr="00AA688E">
        <w:rPr>
          <w:rFonts w:ascii="Arial" w:hAnsi="Arial" w:cs="Arial"/>
          <w:sz w:val="24"/>
          <w:szCs w:val="24"/>
          <w:lang w:val="en-US"/>
        </w:rPr>
        <w:t xml:space="preserve">anagers may have </w:t>
      </w:r>
      <w:r w:rsidR="00397C6D" w:rsidRPr="00AA688E">
        <w:rPr>
          <w:rFonts w:ascii="Arial" w:hAnsi="Arial" w:cs="Arial"/>
          <w:sz w:val="24"/>
          <w:szCs w:val="24"/>
          <w:lang w:val="en-US"/>
        </w:rPr>
        <w:t>to consider</w:t>
      </w:r>
      <w:r w:rsidR="004D2600" w:rsidRPr="00AA688E">
        <w:rPr>
          <w:rFonts w:ascii="Arial" w:hAnsi="Arial" w:cs="Arial"/>
          <w:sz w:val="24"/>
          <w:szCs w:val="24"/>
          <w:lang w:val="en-US"/>
        </w:rPr>
        <w:t xml:space="preserve"> additional factors if these incidents involve VAWDASV including </w:t>
      </w:r>
      <w:r w:rsidR="00397C6D" w:rsidRPr="00AA688E">
        <w:rPr>
          <w:rFonts w:ascii="Arial" w:hAnsi="Arial" w:cs="Arial"/>
          <w:sz w:val="24"/>
          <w:szCs w:val="24"/>
          <w:lang w:val="en-US"/>
        </w:rPr>
        <w:t>Domestic Abuse</w:t>
      </w:r>
      <w:r w:rsidR="004D2600" w:rsidRPr="00AA688E">
        <w:rPr>
          <w:rFonts w:ascii="Arial" w:hAnsi="Arial" w:cs="Arial"/>
          <w:sz w:val="24"/>
          <w:szCs w:val="24"/>
          <w:lang w:val="en-US"/>
        </w:rPr>
        <w:t xml:space="preserve"> and/or Sexual Violence</w:t>
      </w:r>
      <w:r w:rsidR="00397C6D" w:rsidRPr="00AA688E">
        <w:rPr>
          <w:rFonts w:ascii="Arial" w:hAnsi="Arial" w:cs="Arial"/>
          <w:sz w:val="24"/>
          <w:szCs w:val="24"/>
          <w:lang w:val="en-US"/>
        </w:rPr>
        <w:t xml:space="preserve">. </w:t>
      </w:r>
      <w:r w:rsidR="004D2600" w:rsidRPr="00AA688E">
        <w:rPr>
          <w:rFonts w:ascii="Arial" w:hAnsi="Arial" w:cs="Arial"/>
          <w:sz w:val="24"/>
          <w:szCs w:val="24"/>
          <w:lang w:val="en-US"/>
        </w:rPr>
        <w:t xml:space="preserve">These incidents may involve violent </w:t>
      </w:r>
      <w:r w:rsidR="00397C6D" w:rsidRPr="00AA688E">
        <w:rPr>
          <w:rFonts w:ascii="Arial" w:hAnsi="Arial" w:cs="Arial"/>
          <w:sz w:val="24"/>
          <w:szCs w:val="24"/>
          <w:lang w:val="en-US"/>
        </w:rPr>
        <w:t>partners or</w:t>
      </w:r>
      <w:r w:rsidR="004D2600" w:rsidRPr="00AA688E">
        <w:rPr>
          <w:rFonts w:ascii="Arial" w:hAnsi="Arial" w:cs="Arial"/>
          <w:sz w:val="24"/>
          <w:szCs w:val="24"/>
          <w:lang w:val="en-US"/>
        </w:rPr>
        <w:t xml:space="preserve"> ex-partners visiting the workplace, abusive phone calls, </w:t>
      </w:r>
      <w:r w:rsidR="00397C6D" w:rsidRPr="00AA688E">
        <w:rPr>
          <w:rFonts w:ascii="Arial" w:hAnsi="Arial" w:cs="Arial"/>
          <w:sz w:val="24"/>
          <w:szCs w:val="24"/>
          <w:lang w:val="en-US"/>
        </w:rPr>
        <w:t>intimidation or</w:t>
      </w:r>
      <w:r w:rsidR="004D2600" w:rsidRPr="00AA688E">
        <w:rPr>
          <w:rFonts w:ascii="Arial" w:hAnsi="Arial" w:cs="Arial"/>
          <w:sz w:val="24"/>
          <w:szCs w:val="24"/>
          <w:lang w:val="en-US"/>
        </w:rPr>
        <w:t xml:space="preserve"> harassment of employees by the alleged perpetrator.  These </w:t>
      </w:r>
      <w:r w:rsidR="00397C6D" w:rsidRPr="00AA688E">
        <w:rPr>
          <w:rFonts w:ascii="Arial" w:hAnsi="Arial" w:cs="Arial"/>
          <w:sz w:val="24"/>
          <w:szCs w:val="24"/>
          <w:lang w:val="en-US"/>
        </w:rPr>
        <w:t>issues could</w:t>
      </w:r>
      <w:r w:rsidR="004D2600" w:rsidRPr="00AA688E">
        <w:rPr>
          <w:rFonts w:ascii="Arial" w:hAnsi="Arial" w:cs="Arial"/>
          <w:sz w:val="24"/>
          <w:szCs w:val="24"/>
          <w:lang w:val="en-US"/>
        </w:rPr>
        <w:t xml:space="preserve"> be addressed by the following measures:  </w:t>
      </w:r>
      <w:r w:rsidR="004D2600" w:rsidRPr="00AA688E">
        <w:rPr>
          <w:rFonts w:ascii="Arial" w:hAnsi="Arial" w:cs="Arial"/>
          <w:sz w:val="24"/>
          <w:szCs w:val="24"/>
          <w:lang w:val="en-US"/>
        </w:rPr>
        <w:br/>
      </w:r>
    </w:p>
    <w:p w14:paraId="57F929EE" w14:textId="6C916C91" w:rsidR="004D2600" w:rsidRPr="00AA688E" w:rsidRDefault="004D2600" w:rsidP="009C653D">
      <w:pPr>
        <w:pStyle w:val="ListParagraph"/>
        <w:numPr>
          <w:ilvl w:val="0"/>
          <w:numId w:val="8"/>
        </w:numPr>
        <w:ind w:left="993" w:hanging="426"/>
        <w:rPr>
          <w:rFonts w:ascii="Arial" w:hAnsi="Arial" w:cs="Arial"/>
          <w:sz w:val="24"/>
          <w:szCs w:val="24"/>
          <w:lang w:val="en-US"/>
        </w:rPr>
      </w:pPr>
      <w:r w:rsidRPr="00AA688E">
        <w:rPr>
          <w:rFonts w:ascii="Arial" w:hAnsi="Arial" w:cs="Arial"/>
          <w:sz w:val="24"/>
          <w:szCs w:val="24"/>
          <w:lang w:val="en-US"/>
        </w:rPr>
        <w:t xml:space="preserve">improving security measures such as changing </w:t>
      </w:r>
      <w:r w:rsidR="00397C6D" w:rsidRPr="00AA688E">
        <w:rPr>
          <w:rFonts w:ascii="Arial" w:hAnsi="Arial" w:cs="Arial"/>
          <w:sz w:val="24"/>
          <w:szCs w:val="24"/>
          <w:lang w:val="en-US"/>
        </w:rPr>
        <w:t>keypad</w:t>
      </w:r>
      <w:r w:rsidRPr="00AA688E">
        <w:rPr>
          <w:rFonts w:ascii="Arial" w:hAnsi="Arial" w:cs="Arial"/>
          <w:sz w:val="24"/>
          <w:szCs w:val="24"/>
          <w:lang w:val="en-US"/>
        </w:rPr>
        <w:t xml:space="preserve"> numbers or ensuring that access to buildings is open to </w:t>
      </w:r>
      <w:proofErr w:type="spellStart"/>
      <w:r w:rsidR="00397C6D" w:rsidRPr="00AA688E">
        <w:rPr>
          <w:rFonts w:ascii="Arial" w:hAnsi="Arial" w:cs="Arial"/>
          <w:sz w:val="24"/>
          <w:szCs w:val="24"/>
          <w:lang w:val="en-US"/>
        </w:rPr>
        <w:t>authorised</w:t>
      </w:r>
      <w:proofErr w:type="spellEnd"/>
      <w:r w:rsidR="00397C6D" w:rsidRPr="00AA688E">
        <w:rPr>
          <w:rFonts w:ascii="Arial" w:hAnsi="Arial" w:cs="Arial"/>
          <w:sz w:val="24"/>
          <w:szCs w:val="24"/>
          <w:lang w:val="en-US"/>
        </w:rPr>
        <w:t xml:space="preserve"> employees</w:t>
      </w:r>
      <w:r w:rsidRPr="00AA688E">
        <w:rPr>
          <w:rFonts w:ascii="Arial" w:hAnsi="Arial" w:cs="Arial"/>
          <w:sz w:val="24"/>
          <w:szCs w:val="24"/>
          <w:lang w:val="en-US"/>
        </w:rPr>
        <w:t xml:space="preserve"> </w:t>
      </w:r>
      <w:r w:rsidR="00397C6D" w:rsidRPr="00AA688E">
        <w:rPr>
          <w:rFonts w:ascii="Arial" w:hAnsi="Arial" w:cs="Arial"/>
          <w:sz w:val="24"/>
          <w:szCs w:val="24"/>
          <w:lang w:val="en-US"/>
        </w:rPr>
        <w:t xml:space="preserve">only. </w:t>
      </w:r>
    </w:p>
    <w:p w14:paraId="7E604405" w14:textId="4FB2218C" w:rsidR="004D2600" w:rsidRPr="00AA688E" w:rsidRDefault="007C264F" w:rsidP="009C653D">
      <w:pPr>
        <w:pStyle w:val="ListParagraph"/>
        <w:numPr>
          <w:ilvl w:val="0"/>
          <w:numId w:val="8"/>
        </w:numPr>
        <w:ind w:left="993" w:hanging="426"/>
        <w:rPr>
          <w:rFonts w:ascii="Arial" w:hAnsi="Arial" w:cs="Arial"/>
          <w:sz w:val="24"/>
          <w:szCs w:val="24"/>
          <w:lang w:val="en-US"/>
        </w:rPr>
      </w:pPr>
      <w:r>
        <w:rPr>
          <w:rFonts w:ascii="Arial" w:hAnsi="Arial" w:cs="Arial"/>
          <w:sz w:val="24"/>
          <w:szCs w:val="24"/>
          <w:lang w:val="en-US"/>
        </w:rPr>
        <w:t>R</w:t>
      </w:r>
      <w:r w:rsidR="004D2600" w:rsidRPr="00AA688E">
        <w:rPr>
          <w:rFonts w:ascii="Arial" w:hAnsi="Arial" w:cs="Arial"/>
          <w:sz w:val="24"/>
          <w:szCs w:val="24"/>
          <w:lang w:val="en-US"/>
        </w:rPr>
        <w:t xml:space="preserve">eminding reception/switchboard operators not to </w:t>
      </w:r>
      <w:r w:rsidR="00397C6D" w:rsidRPr="00AA688E">
        <w:rPr>
          <w:rFonts w:ascii="Arial" w:hAnsi="Arial" w:cs="Arial"/>
          <w:sz w:val="24"/>
          <w:szCs w:val="24"/>
          <w:lang w:val="en-US"/>
        </w:rPr>
        <w:t>divulge information</w:t>
      </w:r>
      <w:r w:rsidR="004D2600" w:rsidRPr="00AA688E">
        <w:rPr>
          <w:rFonts w:ascii="Arial" w:hAnsi="Arial" w:cs="Arial"/>
          <w:sz w:val="24"/>
          <w:szCs w:val="24"/>
          <w:lang w:val="en-US"/>
        </w:rPr>
        <w:t xml:space="preserve"> about employees, especially personal details such as work locations, work appointments, telephone numbers or shift </w:t>
      </w:r>
      <w:r w:rsidR="00397C6D" w:rsidRPr="00AA688E">
        <w:rPr>
          <w:rFonts w:ascii="Arial" w:hAnsi="Arial" w:cs="Arial"/>
          <w:sz w:val="24"/>
          <w:szCs w:val="24"/>
          <w:lang w:val="en-US"/>
        </w:rPr>
        <w:t xml:space="preserve">patterns. </w:t>
      </w:r>
    </w:p>
    <w:p w14:paraId="54C65767" w14:textId="2F95B80A" w:rsidR="004D2600" w:rsidRPr="00AA688E" w:rsidRDefault="007C264F" w:rsidP="009C653D">
      <w:pPr>
        <w:pStyle w:val="ListParagraph"/>
        <w:numPr>
          <w:ilvl w:val="0"/>
          <w:numId w:val="8"/>
        </w:numPr>
        <w:tabs>
          <w:tab w:val="left" w:pos="2900"/>
        </w:tabs>
        <w:spacing w:before="120" w:line="293" w:lineRule="atLeast"/>
        <w:ind w:left="993" w:hanging="426"/>
        <w:rPr>
          <w:rFonts w:ascii="Arial" w:hAnsi="Arial" w:cs="Arial"/>
          <w:sz w:val="24"/>
          <w:szCs w:val="24"/>
        </w:rPr>
      </w:pPr>
      <w:r>
        <w:rPr>
          <w:rFonts w:ascii="Arial" w:eastAsia="Arial" w:hAnsi="Arial" w:cs="Arial"/>
          <w:sz w:val="24"/>
          <w:szCs w:val="24"/>
        </w:rPr>
        <w:t>O</w:t>
      </w:r>
      <w:r w:rsidR="004D2600" w:rsidRPr="00AA688E">
        <w:rPr>
          <w:rFonts w:ascii="Arial" w:eastAsia="Arial" w:hAnsi="Arial" w:cs="Arial"/>
          <w:sz w:val="24"/>
          <w:szCs w:val="24"/>
        </w:rPr>
        <w:t>ffering temporar</w:t>
      </w:r>
      <w:r w:rsidR="004D2600" w:rsidRPr="00AA688E">
        <w:rPr>
          <w:rFonts w:ascii="Arial" w:eastAsia="Arial" w:hAnsi="Arial" w:cs="Arial"/>
          <w:spacing w:val="-3"/>
          <w:sz w:val="24"/>
          <w:szCs w:val="24"/>
        </w:rPr>
        <w:t>y</w:t>
      </w:r>
      <w:r w:rsidR="004D2600" w:rsidRPr="00AA688E">
        <w:rPr>
          <w:rFonts w:ascii="Arial" w:eastAsia="Arial" w:hAnsi="Arial" w:cs="Arial"/>
          <w:sz w:val="24"/>
          <w:szCs w:val="24"/>
        </w:rPr>
        <w:t xml:space="preserve"> or permanent changes in the </w:t>
      </w:r>
      <w:r w:rsidR="004D2600" w:rsidRPr="00AA688E">
        <w:rPr>
          <w:rFonts w:ascii="Arial" w:eastAsia="Arial" w:hAnsi="Arial" w:cs="Arial"/>
          <w:spacing w:val="-3"/>
          <w:sz w:val="24"/>
          <w:szCs w:val="24"/>
        </w:rPr>
        <w:t>w</w:t>
      </w:r>
      <w:r w:rsidR="004D2600" w:rsidRPr="00AA688E">
        <w:rPr>
          <w:rFonts w:ascii="Arial" w:eastAsia="Arial" w:hAnsi="Arial" w:cs="Arial"/>
          <w:sz w:val="24"/>
          <w:szCs w:val="24"/>
        </w:rPr>
        <w:t xml:space="preserve">orkplace </w:t>
      </w:r>
      <w:r w:rsidR="00397C6D" w:rsidRPr="00AA688E">
        <w:rPr>
          <w:rFonts w:ascii="Arial" w:eastAsia="Arial" w:hAnsi="Arial" w:cs="Arial"/>
          <w:sz w:val="24"/>
          <w:szCs w:val="24"/>
        </w:rPr>
        <w:t>e.g.</w:t>
      </w:r>
      <w:r w:rsidR="004D2600" w:rsidRPr="00AA688E">
        <w:rPr>
          <w:rFonts w:ascii="Arial" w:eastAsia="Arial" w:hAnsi="Arial" w:cs="Arial"/>
          <w:sz w:val="24"/>
          <w:szCs w:val="24"/>
        </w:rPr>
        <w:t xml:space="preserve"> </w:t>
      </w:r>
      <w:r w:rsidR="00397C6D" w:rsidRPr="00AA688E">
        <w:rPr>
          <w:rFonts w:ascii="Arial" w:eastAsia="Arial" w:hAnsi="Arial" w:cs="Arial"/>
          <w:spacing w:val="-3"/>
          <w:sz w:val="24"/>
          <w:szCs w:val="24"/>
        </w:rPr>
        <w:t>w</w:t>
      </w:r>
      <w:r w:rsidR="00397C6D" w:rsidRPr="00AA688E">
        <w:rPr>
          <w:rFonts w:ascii="Arial" w:eastAsia="Arial" w:hAnsi="Arial" w:cs="Arial"/>
          <w:sz w:val="24"/>
          <w:szCs w:val="24"/>
        </w:rPr>
        <w:t>ork times</w:t>
      </w:r>
      <w:r w:rsidR="004D2600" w:rsidRPr="00AA688E">
        <w:rPr>
          <w:rFonts w:ascii="Arial" w:eastAsia="Arial" w:hAnsi="Arial" w:cs="Arial"/>
          <w:sz w:val="24"/>
          <w:szCs w:val="24"/>
        </w:rPr>
        <w:t xml:space="preserve"> and patterns, helping to make the employee less at risk at </w:t>
      </w:r>
      <w:r w:rsidR="004D2600" w:rsidRPr="00AA688E">
        <w:rPr>
          <w:rFonts w:ascii="Arial" w:eastAsia="Arial" w:hAnsi="Arial" w:cs="Arial"/>
          <w:spacing w:val="-3"/>
          <w:sz w:val="24"/>
          <w:szCs w:val="24"/>
        </w:rPr>
        <w:t>w</w:t>
      </w:r>
      <w:r w:rsidR="004D2600" w:rsidRPr="00AA688E">
        <w:rPr>
          <w:rFonts w:ascii="Arial" w:eastAsia="Arial" w:hAnsi="Arial" w:cs="Arial"/>
          <w:sz w:val="24"/>
          <w:szCs w:val="24"/>
        </w:rPr>
        <w:t>ork, and on their journe</w:t>
      </w:r>
      <w:r w:rsidR="004D2600" w:rsidRPr="00AA688E">
        <w:rPr>
          <w:rFonts w:ascii="Arial" w:eastAsia="Arial" w:hAnsi="Arial" w:cs="Arial"/>
          <w:spacing w:val="-3"/>
          <w:sz w:val="24"/>
          <w:szCs w:val="24"/>
        </w:rPr>
        <w:t>y</w:t>
      </w:r>
      <w:r w:rsidR="004D2600" w:rsidRPr="00AA688E">
        <w:rPr>
          <w:rFonts w:ascii="Arial" w:eastAsia="Arial" w:hAnsi="Arial" w:cs="Arial"/>
          <w:sz w:val="24"/>
          <w:szCs w:val="24"/>
        </w:rPr>
        <w:t xml:space="preserve">s to and from </w:t>
      </w:r>
      <w:r w:rsidR="004D2600" w:rsidRPr="00AA688E">
        <w:rPr>
          <w:rFonts w:ascii="Arial" w:eastAsia="Arial" w:hAnsi="Arial" w:cs="Arial"/>
          <w:spacing w:val="-3"/>
          <w:sz w:val="24"/>
          <w:szCs w:val="24"/>
        </w:rPr>
        <w:t>w</w:t>
      </w:r>
      <w:r w:rsidR="004D2600" w:rsidRPr="00AA688E">
        <w:rPr>
          <w:rFonts w:ascii="Arial" w:eastAsia="Arial" w:hAnsi="Arial" w:cs="Arial"/>
          <w:sz w:val="24"/>
          <w:szCs w:val="24"/>
        </w:rPr>
        <w:t xml:space="preserve">ork.  This could </w:t>
      </w:r>
      <w:r w:rsidR="00397C6D" w:rsidRPr="00AA688E">
        <w:rPr>
          <w:rFonts w:ascii="Arial" w:eastAsia="Arial" w:hAnsi="Arial" w:cs="Arial"/>
          <w:sz w:val="24"/>
          <w:szCs w:val="24"/>
        </w:rPr>
        <w:t>include changes</w:t>
      </w:r>
      <w:r w:rsidR="004D2600" w:rsidRPr="00AA688E">
        <w:rPr>
          <w:rFonts w:ascii="Arial" w:eastAsia="Arial" w:hAnsi="Arial" w:cs="Arial"/>
          <w:sz w:val="24"/>
          <w:szCs w:val="24"/>
        </w:rPr>
        <w:t xml:space="preserve"> to the office layout, to ensure that an employee is not </w:t>
      </w:r>
      <w:r w:rsidR="004D2600" w:rsidRPr="00AA688E">
        <w:rPr>
          <w:rFonts w:ascii="Arial" w:eastAsia="Arial" w:hAnsi="Arial" w:cs="Arial"/>
          <w:spacing w:val="-3"/>
          <w:sz w:val="24"/>
          <w:szCs w:val="24"/>
        </w:rPr>
        <w:t>v</w:t>
      </w:r>
      <w:r w:rsidR="004D2600" w:rsidRPr="00AA688E">
        <w:rPr>
          <w:rFonts w:ascii="Arial" w:eastAsia="Arial" w:hAnsi="Arial" w:cs="Arial"/>
          <w:sz w:val="24"/>
          <w:szCs w:val="24"/>
        </w:rPr>
        <w:t xml:space="preserve">isible from reception point or, from ground floor </w:t>
      </w:r>
      <w:r w:rsidR="00397C6D" w:rsidRPr="00AA688E">
        <w:rPr>
          <w:rFonts w:ascii="Arial" w:eastAsia="Arial" w:hAnsi="Arial" w:cs="Arial"/>
          <w:spacing w:val="-4"/>
          <w:sz w:val="24"/>
          <w:szCs w:val="24"/>
        </w:rPr>
        <w:t>w</w:t>
      </w:r>
      <w:r w:rsidR="00397C6D" w:rsidRPr="00AA688E">
        <w:rPr>
          <w:rFonts w:ascii="Arial" w:eastAsia="Arial" w:hAnsi="Arial" w:cs="Arial"/>
          <w:sz w:val="24"/>
          <w:szCs w:val="24"/>
        </w:rPr>
        <w:t>indo</w:t>
      </w:r>
      <w:r w:rsidR="00397C6D" w:rsidRPr="00AA688E">
        <w:rPr>
          <w:rFonts w:ascii="Arial" w:eastAsia="Arial" w:hAnsi="Arial" w:cs="Arial"/>
          <w:spacing w:val="-3"/>
          <w:sz w:val="24"/>
          <w:szCs w:val="24"/>
        </w:rPr>
        <w:t>w</w:t>
      </w:r>
      <w:r w:rsidR="00397C6D" w:rsidRPr="00AA688E">
        <w:rPr>
          <w:rFonts w:ascii="Arial" w:eastAsia="Arial" w:hAnsi="Arial" w:cs="Arial"/>
          <w:sz w:val="24"/>
          <w:szCs w:val="24"/>
        </w:rPr>
        <w:t>s.</w:t>
      </w:r>
      <w:r w:rsidR="004D2600" w:rsidRPr="00AA688E">
        <w:rPr>
          <w:rFonts w:ascii="Arial" w:eastAsia="Arial" w:hAnsi="Arial" w:cs="Arial"/>
          <w:sz w:val="24"/>
          <w:szCs w:val="24"/>
        </w:rPr>
        <w:t xml:space="preserve">  </w:t>
      </w:r>
    </w:p>
    <w:p w14:paraId="59993CE6" w14:textId="39A6B208" w:rsidR="004D2600" w:rsidRPr="00AA688E" w:rsidRDefault="007C264F" w:rsidP="009C653D">
      <w:pPr>
        <w:pStyle w:val="ListParagraph"/>
        <w:numPr>
          <w:ilvl w:val="0"/>
          <w:numId w:val="8"/>
        </w:numPr>
        <w:tabs>
          <w:tab w:val="left" w:pos="2900"/>
        </w:tabs>
        <w:spacing w:before="120" w:line="293" w:lineRule="atLeast"/>
        <w:ind w:left="993" w:hanging="426"/>
        <w:rPr>
          <w:rFonts w:ascii="Arial" w:hAnsi="Arial" w:cs="Arial"/>
          <w:sz w:val="24"/>
          <w:szCs w:val="24"/>
        </w:rPr>
      </w:pPr>
      <w:r>
        <w:rPr>
          <w:rFonts w:ascii="Arial" w:hAnsi="Arial" w:cs="Arial"/>
          <w:sz w:val="24"/>
          <w:szCs w:val="24"/>
        </w:rPr>
        <w:t>O</w:t>
      </w:r>
      <w:r w:rsidR="004D2600" w:rsidRPr="00AA688E">
        <w:rPr>
          <w:rFonts w:ascii="Arial" w:hAnsi="Arial" w:cs="Arial"/>
          <w:sz w:val="24"/>
          <w:szCs w:val="24"/>
        </w:rPr>
        <w:t xml:space="preserve">ffering changes in specific duties, such as answering phones </w:t>
      </w:r>
      <w:r w:rsidR="00397C6D" w:rsidRPr="00AA688E">
        <w:rPr>
          <w:rFonts w:ascii="Arial" w:hAnsi="Arial" w:cs="Arial"/>
          <w:sz w:val="24"/>
          <w:szCs w:val="24"/>
        </w:rPr>
        <w:t>or working</w:t>
      </w:r>
      <w:r w:rsidR="004D2600" w:rsidRPr="00AA688E">
        <w:rPr>
          <w:rFonts w:ascii="Arial" w:hAnsi="Arial" w:cs="Arial"/>
          <w:sz w:val="24"/>
          <w:szCs w:val="24"/>
        </w:rPr>
        <w:t xml:space="preserve"> in reception or in exceptional </w:t>
      </w:r>
      <w:r w:rsidR="00397C6D" w:rsidRPr="00AA688E">
        <w:rPr>
          <w:rFonts w:ascii="Arial" w:hAnsi="Arial" w:cs="Arial"/>
          <w:sz w:val="24"/>
          <w:szCs w:val="24"/>
        </w:rPr>
        <w:t>circumstances, redeployment</w:t>
      </w:r>
      <w:r w:rsidR="004D2600" w:rsidRPr="00AA688E">
        <w:rPr>
          <w:rFonts w:ascii="Arial" w:hAnsi="Arial" w:cs="Arial"/>
          <w:sz w:val="24"/>
          <w:szCs w:val="24"/>
        </w:rPr>
        <w:t xml:space="preserve"> to another post. </w:t>
      </w:r>
    </w:p>
    <w:p w14:paraId="26D442E7" w14:textId="6D650286" w:rsidR="004D2600" w:rsidRPr="00AA688E" w:rsidRDefault="007C264F" w:rsidP="009C653D">
      <w:pPr>
        <w:pStyle w:val="ListParagraph"/>
        <w:numPr>
          <w:ilvl w:val="0"/>
          <w:numId w:val="8"/>
        </w:numPr>
        <w:tabs>
          <w:tab w:val="left" w:pos="2900"/>
        </w:tabs>
        <w:spacing w:before="120" w:line="293" w:lineRule="atLeast"/>
        <w:ind w:left="993" w:hanging="426"/>
        <w:rPr>
          <w:rFonts w:ascii="Arial" w:hAnsi="Arial" w:cs="Arial"/>
          <w:sz w:val="24"/>
          <w:szCs w:val="24"/>
        </w:rPr>
      </w:pPr>
      <w:r>
        <w:rPr>
          <w:rFonts w:ascii="Arial" w:hAnsi="Arial" w:cs="Arial"/>
          <w:sz w:val="24"/>
          <w:szCs w:val="24"/>
        </w:rPr>
        <w:t>A</w:t>
      </w:r>
      <w:r w:rsidR="004D2600" w:rsidRPr="00AA688E">
        <w:rPr>
          <w:rFonts w:ascii="Arial" w:hAnsi="Arial" w:cs="Arial"/>
          <w:sz w:val="24"/>
          <w:szCs w:val="24"/>
        </w:rPr>
        <w:t xml:space="preserve">greeing what to tell employees, and how they should respond </w:t>
      </w:r>
      <w:r w:rsidR="00397C6D" w:rsidRPr="00AA688E">
        <w:rPr>
          <w:rFonts w:ascii="Arial" w:hAnsi="Arial" w:cs="Arial"/>
          <w:sz w:val="24"/>
          <w:szCs w:val="24"/>
        </w:rPr>
        <w:t>if the</w:t>
      </w:r>
      <w:r w:rsidR="004D2600" w:rsidRPr="00AA688E">
        <w:rPr>
          <w:rFonts w:ascii="Arial" w:hAnsi="Arial" w:cs="Arial"/>
          <w:sz w:val="24"/>
          <w:szCs w:val="24"/>
        </w:rPr>
        <w:t xml:space="preserve"> abuser rings or calls at the workplace.  Providing </w:t>
      </w:r>
      <w:r w:rsidR="00397C6D" w:rsidRPr="00AA688E">
        <w:rPr>
          <w:rFonts w:ascii="Arial" w:hAnsi="Arial" w:cs="Arial"/>
          <w:sz w:val="24"/>
          <w:szCs w:val="24"/>
        </w:rPr>
        <w:t>colleagues with</w:t>
      </w:r>
      <w:r w:rsidR="004D2600" w:rsidRPr="00AA688E">
        <w:rPr>
          <w:rFonts w:ascii="Arial" w:hAnsi="Arial" w:cs="Arial"/>
          <w:sz w:val="24"/>
          <w:szCs w:val="24"/>
        </w:rPr>
        <w:t xml:space="preserve"> a photograph of the abuser, and other relevant details </w:t>
      </w:r>
      <w:r w:rsidR="00397C6D" w:rsidRPr="00AA688E">
        <w:rPr>
          <w:rFonts w:ascii="Arial" w:hAnsi="Arial" w:cs="Arial"/>
          <w:sz w:val="24"/>
          <w:szCs w:val="24"/>
        </w:rPr>
        <w:t>such as</w:t>
      </w:r>
      <w:r w:rsidR="004D2600" w:rsidRPr="00AA688E">
        <w:rPr>
          <w:rFonts w:ascii="Arial" w:hAnsi="Arial" w:cs="Arial"/>
          <w:sz w:val="24"/>
          <w:szCs w:val="24"/>
        </w:rPr>
        <w:t xml:space="preserve"> car registration numbers, which may help to maintain </w:t>
      </w:r>
      <w:r w:rsidR="00397C6D" w:rsidRPr="00AA688E">
        <w:rPr>
          <w:rFonts w:ascii="Arial" w:hAnsi="Arial" w:cs="Arial"/>
          <w:sz w:val="24"/>
          <w:szCs w:val="24"/>
        </w:rPr>
        <w:t>security in</w:t>
      </w:r>
      <w:r w:rsidR="004D2600" w:rsidRPr="00AA688E">
        <w:rPr>
          <w:rFonts w:ascii="Arial" w:hAnsi="Arial" w:cs="Arial"/>
          <w:sz w:val="24"/>
          <w:szCs w:val="24"/>
        </w:rPr>
        <w:t xml:space="preserve"> the </w:t>
      </w:r>
      <w:r w:rsidR="00397C6D" w:rsidRPr="00AA688E">
        <w:rPr>
          <w:rFonts w:ascii="Arial" w:hAnsi="Arial" w:cs="Arial"/>
          <w:sz w:val="24"/>
          <w:szCs w:val="24"/>
        </w:rPr>
        <w:t>workplace.</w:t>
      </w:r>
      <w:r w:rsidR="004D2600" w:rsidRPr="00AA688E">
        <w:rPr>
          <w:rFonts w:ascii="Arial" w:hAnsi="Arial" w:cs="Arial"/>
          <w:sz w:val="24"/>
          <w:szCs w:val="24"/>
        </w:rPr>
        <w:t xml:space="preserve">  </w:t>
      </w:r>
    </w:p>
    <w:p w14:paraId="2E913050" w14:textId="52E2720F" w:rsidR="004D2600" w:rsidRPr="00AA688E" w:rsidRDefault="007C264F" w:rsidP="009C653D">
      <w:pPr>
        <w:pStyle w:val="ListParagraph"/>
        <w:numPr>
          <w:ilvl w:val="0"/>
          <w:numId w:val="8"/>
        </w:numPr>
        <w:tabs>
          <w:tab w:val="left" w:pos="2900"/>
        </w:tabs>
        <w:spacing w:before="120" w:line="293" w:lineRule="atLeast"/>
        <w:ind w:left="993" w:hanging="426"/>
        <w:rPr>
          <w:rFonts w:ascii="Arial" w:eastAsia="Arial" w:hAnsi="Arial" w:cs="Arial"/>
          <w:sz w:val="24"/>
          <w:szCs w:val="24"/>
        </w:rPr>
      </w:pPr>
      <w:r>
        <w:rPr>
          <w:rFonts w:ascii="Arial" w:eastAsia="Arial" w:hAnsi="Arial" w:cs="Arial"/>
          <w:sz w:val="24"/>
          <w:szCs w:val="24"/>
        </w:rPr>
        <w:t>M</w:t>
      </w:r>
      <w:r w:rsidR="004D2600" w:rsidRPr="00AA688E">
        <w:rPr>
          <w:rFonts w:ascii="Arial" w:eastAsia="Arial" w:hAnsi="Arial" w:cs="Arial"/>
          <w:sz w:val="24"/>
          <w:szCs w:val="24"/>
        </w:rPr>
        <w:t xml:space="preserve">aking sure that the systems for recording </w:t>
      </w:r>
      <w:r w:rsidR="00397C6D" w:rsidRPr="00AA688E">
        <w:rPr>
          <w:rFonts w:ascii="Arial" w:eastAsia="Arial" w:hAnsi="Arial" w:cs="Arial"/>
          <w:sz w:val="24"/>
          <w:szCs w:val="24"/>
        </w:rPr>
        <w:t>employees whereabouts</w:t>
      </w:r>
      <w:r w:rsidR="004D2600" w:rsidRPr="00AA688E">
        <w:rPr>
          <w:rFonts w:ascii="Arial" w:eastAsia="Arial" w:hAnsi="Arial" w:cs="Arial"/>
          <w:sz w:val="24"/>
          <w:szCs w:val="24"/>
        </w:rPr>
        <w:t xml:space="preserve"> during the day are adequate, and if the work requires visits outside the office, considering how risks can </w:t>
      </w:r>
      <w:r w:rsidR="00397C6D" w:rsidRPr="00AA688E">
        <w:rPr>
          <w:rFonts w:ascii="Arial" w:eastAsia="Arial" w:hAnsi="Arial" w:cs="Arial"/>
          <w:sz w:val="24"/>
          <w:szCs w:val="24"/>
        </w:rPr>
        <w:t>be minimised</w:t>
      </w:r>
      <w:r w:rsidR="004D2600" w:rsidRPr="00AA688E">
        <w:rPr>
          <w:rFonts w:ascii="Arial" w:eastAsia="Arial" w:hAnsi="Arial" w:cs="Arial"/>
          <w:sz w:val="24"/>
          <w:szCs w:val="24"/>
        </w:rPr>
        <w:t xml:space="preserve"> (</w:t>
      </w:r>
      <w:r w:rsidR="00397C6D" w:rsidRPr="00AA688E">
        <w:rPr>
          <w:rFonts w:ascii="Arial" w:eastAsia="Arial" w:hAnsi="Arial" w:cs="Arial"/>
          <w:sz w:val="24"/>
          <w:szCs w:val="24"/>
        </w:rPr>
        <w:t>e.g.</w:t>
      </w:r>
      <w:r w:rsidR="004D2600" w:rsidRPr="00AA688E">
        <w:rPr>
          <w:rFonts w:ascii="Arial" w:eastAsia="Arial" w:hAnsi="Arial" w:cs="Arial"/>
          <w:sz w:val="24"/>
          <w:szCs w:val="24"/>
        </w:rPr>
        <w:t xml:space="preserve"> changing duties or allowing another colleague </w:t>
      </w:r>
      <w:r w:rsidR="00397C6D" w:rsidRPr="00AA688E">
        <w:rPr>
          <w:rFonts w:ascii="Arial" w:eastAsia="Arial" w:hAnsi="Arial" w:cs="Arial"/>
          <w:sz w:val="24"/>
          <w:szCs w:val="24"/>
        </w:rPr>
        <w:t>to accompany</w:t>
      </w:r>
      <w:r w:rsidR="004D2600" w:rsidRPr="00AA688E">
        <w:rPr>
          <w:rFonts w:ascii="Arial" w:eastAsia="Arial" w:hAnsi="Arial" w:cs="Arial"/>
          <w:sz w:val="24"/>
          <w:szCs w:val="24"/>
        </w:rPr>
        <w:t xml:space="preserve"> them on certain journeys)</w:t>
      </w:r>
      <w:r w:rsidR="007A6E0B" w:rsidRPr="007A6E0B">
        <w:rPr>
          <w:rFonts w:ascii="Arial" w:eastAsia="Arial" w:hAnsi="Arial" w:cs="Arial"/>
          <w:color w:val="FF0000"/>
          <w:sz w:val="24"/>
          <w:szCs w:val="24"/>
        </w:rPr>
        <w:t>.</w:t>
      </w:r>
    </w:p>
    <w:p w14:paraId="7A7E44AA" w14:textId="7E5C12BF" w:rsidR="004D2600" w:rsidRPr="00AA688E" w:rsidRDefault="007C264F" w:rsidP="009C653D">
      <w:pPr>
        <w:pStyle w:val="ListParagraph"/>
        <w:numPr>
          <w:ilvl w:val="0"/>
          <w:numId w:val="8"/>
        </w:numPr>
        <w:tabs>
          <w:tab w:val="left" w:pos="2900"/>
        </w:tabs>
        <w:spacing w:before="120" w:line="293" w:lineRule="atLeast"/>
        <w:ind w:left="993" w:hanging="426"/>
        <w:rPr>
          <w:rFonts w:ascii="Arial" w:eastAsia="Arial" w:hAnsi="Arial" w:cs="Arial"/>
          <w:sz w:val="24"/>
          <w:szCs w:val="24"/>
        </w:rPr>
      </w:pPr>
      <w:r>
        <w:rPr>
          <w:rFonts w:ascii="Arial" w:eastAsia="Arial" w:hAnsi="Arial" w:cs="Arial"/>
          <w:sz w:val="24"/>
          <w:szCs w:val="24"/>
        </w:rPr>
        <w:t>R</w:t>
      </w:r>
      <w:r w:rsidR="004D2600" w:rsidRPr="00AA688E">
        <w:rPr>
          <w:rFonts w:ascii="Arial" w:eastAsia="Arial" w:hAnsi="Arial" w:cs="Arial"/>
          <w:sz w:val="24"/>
          <w:szCs w:val="24"/>
        </w:rPr>
        <w:t xml:space="preserve">ecording any incidents of violence in the workplace, </w:t>
      </w:r>
      <w:r w:rsidR="00397C6D" w:rsidRPr="00AA688E">
        <w:rPr>
          <w:rFonts w:ascii="Arial" w:eastAsia="Arial" w:hAnsi="Arial" w:cs="Arial"/>
          <w:sz w:val="24"/>
          <w:szCs w:val="24"/>
        </w:rPr>
        <w:t>including persistent</w:t>
      </w:r>
      <w:r w:rsidR="004D2600" w:rsidRPr="00AA688E">
        <w:rPr>
          <w:rFonts w:ascii="Arial" w:eastAsia="Arial" w:hAnsi="Arial" w:cs="Arial"/>
          <w:sz w:val="24"/>
          <w:szCs w:val="24"/>
        </w:rPr>
        <w:t xml:space="preserve"> phone calls, </w:t>
      </w:r>
      <w:r w:rsidR="00397C6D" w:rsidRPr="00AA688E">
        <w:rPr>
          <w:rFonts w:ascii="Arial" w:eastAsia="Arial" w:hAnsi="Arial" w:cs="Arial"/>
          <w:sz w:val="24"/>
          <w:szCs w:val="24"/>
        </w:rPr>
        <w:t>emails,</w:t>
      </w:r>
      <w:r w:rsidR="004D2600" w:rsidRPr="00AA688E">
        <w:rPr>
          <w:rFonts w:ascii="Arial" w:eastAsia="Arial" w:hAnsi="Arial" w:cs="Arial"/>
          <w:sz w:val="24"/>
          <w:szCs w:val="24"/>
        </w:rPr>
        <w:t xml:space="preserve"> or visits to an employee by </w:t>
      </w:r>
      <w:r w:rsidR="00397C6D" w:rsidRPr="00AA688E">
        <w:rPr>
          <w:rFonts w:ascii="Arial" w:eastAsia="Arial" w:hAnsi="Arial" w:cs="Arial"/>
          <w:sz w:val="24"/>
          <w:szCs w:val="24"/>
        </w:rPr>
        <w:t>their partner</w:t>
      </w:r>
      <w:r w:rsidR="004D2600" w:rsidRPr="00AA688E">
        <w:rPr>
          <w:rFonts w:ascii="Arial" w:eastAsia="Arial" w:hAnsi="Arial" w:cs="Arial"/>
          <w:sz w:val="24"/>
          <w:szCs w:val="24"/>
        </w:rPr>
        <w:t xml:space="preserve">/ex-partner. </w:t>
      </w:r>
      <w:r w:rsidR="004D2600" w:rsidRPr="00AA688E">
        <w:rPr>
          <w:rFonts w:ascii="Arial" w:eastAsia="Arial" w:hAnsi="Arial" w:cs="Arial"/>
          <w:sz w:val="24"/>
          <w:szCs w:val="24"/>
        </w:rPr>
        <w:lastRenderedPageBreak/>
        <w:t xml:space="preserve">Details of any witnesses should also be recorded. These records could be used if employees wish </w:t>
      </w:r>
      <w:r w:rsidR="00397C6D" w:rsidRPr="00AA688E">
        <w:rPr>
          <w:rFonts w:ascii="Arial" w:eastAsia="Arial" w:hAnsi="Arial" w:cs="Arial"/>
          <w:sz w:val="24"/>
          <w:szCs w:val="24"/>
        </w:rPr>
        <w:t>to press</w:t>
      </w:r>
      <w:r w:rsidR="004D2600" w:rsidRPr="00AA688E">
        <w:rPr>
          <w:rFonts w:ascii="Arial" w:eastAsia="Arial" w:hAnsi="Arial" w:cs="Arial"/>
          <w:sz w:val="24"/>
          <w:szCs w:val="24"/>
        </w:rPr>
        <w:t xml:space="preserve"> charges or apply for an injunction against the </w:t>
      </w:r>
      <w:r w:rsidR="00397C6D" w:rsidRPr="00AA688E">
        <w:rPr>
          <w:rFonts w:ascii="Arial" w:eastAsia="Arial" w:hAnsi="Arial" w:cs="Arial"/>
          <w:sz w:val="24"/>
          <w:szCs w:val="24"/>
        </w:rPr>
        <w:t>alleged perpetrator</w:t>
      </w:r>
      <w:r w:rsidR="004D2600" w:rsidRPr="00AA688E">
        <w:rPr>
          <w:rFonts w:ascii="Arial" w:eastAsia="Arial" w:hAnsi="Arial" w:cs="Arial"/>
          <w:sz w:val="24"/>
          <w:szCs w:val="24"/>
        </w:rPr>
        <w:t xml:space="preserve">. The Council could also apply for an injunction if </w:t>
      </w:r>
      <w:r w:rsidR="00397C6D" w:rsidRPr="00AA688E">
        <w:rPr>
          <w:rFonts w:ascii="Arial" w:eastAsia="Arial" w:hAnsi="Arial" w:cs="Arial"/>
          <w:sz w:val="24"/>
          <w:szCs w:val="24"/>
        </w:rPr>
        <w:t>the action</w:t>
      </w:r>
      <w:r w:rsidR="004D2600" w:rsidRPr="00AA688E">
        <w:rPr>
          <w:rFonts w:ascii="Arial" w:eastAsia="Arial" w:hAnsi="Arial" w:cs="Arial"/>
          <w:sz w:val="24"/>
          <w:szCs w:val="24"/>
        </w:rPr>
        <w:t xml:space="preserve"> of the alleged perpetrator impinges on the health </w:t>
      </w:r>
      <w:r w:rsidR="00397C6D" w:rsidRPr="00AA688E">
        <w:rPr>
          <w:rFonts w:ascii="Arial" w:eastAsia="Arial" w:hAnsi="Arial" w:cs="Arial"/>
          <w:sz w:val="24"/>
          <w:szCs w:val="24"/>
        </w:rPr>
        <w:t>and safety</w:t>
      </w:r>
      <w:r w:rsidR="004D2600" w:rsidRPr="00AA688E">
        <w:rPr>
          <w:rFonts w:ascii="Arial" w:eastAsia="Arial" w:hAnsi="Arial" w:cs="Arial"/>
          <w:sz w:val="24"/>
          <w:szCs w:val="24"/>
        </w:rPr>
        <w:t xml:space="preserve"> of other </w:t>
      </w:r>
      <w:r w:rsidR="00397C6D" w:rsidRPr="00AA688E">
        <w:rPr>
          <w:rFonts w:ascii="Arial" w:eastAsia="Arial" w:hAnsi="Arial" w:cs="Arial"/>
          <w:sz w:val="24"/>
          <w:szCs w:val="24"/>
        </w:rPr>
        <w:t>employees.</w:t>
      </w:r>
      <w:r w:rsidR="004D2600" w:rsidRPr="00AA688E">
        <w:rPr>
          <w:rFonts w:ascii="Arial" w:eastAsia="Arial" w:hAnsi="Arial" w:cs="Arial"/>
          <w:sz w:val="24"/>
          <w:szCs w:val="24"/>
        </w:rPr>
        <w:t xml:space="preserve">  </w:t>
      </w:r>
    </w:p>
    <w:p w14:paraId="124F41BF" w14:textId="4678A01F" w:rsidR="004D2600" w:rsidRPr="00AA688E" w:rsidRDefault="007C264F" w:rsidP="00364ADD">
      <w:pPr>
        <w:pStyle w:val="ListParagraph"/>
        <w:numPr>
          <w:ilvl w:val="0"/>
          <w:numId w:val="8"/>
        </w:numPr>
        <w:spacing w:before="120" w:line="293" w:lineRule="atLeast"/>
        <w:ind w:left="993" w:hanging="426"/>
        <w:rPr>
          <w:rFonts w:ascii="Arial" w:eastAsia="Arial" w:hAnsi="Arial" w:cs="Arial"/>
          <w:sz w:val="24"/>
          <w:szCs w:val="24"/>
        </w:rPr>
      </w:pPr>
      <w:r>
        <w:rPr>
          <w:rFonts w:ascii="Arial" w:eastAsia="Arial" w:hAnsi="Arial" w:cs="Arial"/>
          <w:sz w:val="24"/>
          <w:szCs w:val="24"/>
        </w:rPr>
        <w:t>M</w:t>
      </w:r>
      <w:r w:rsidR="004D2600" w:rsidRPr="00AA688E">
        <w:rPr>
          <w:rFonts w:ascii="Arial" w:eastAsia="Arial" w:hAnsi="Arial" w:cs="Arial"/>
          <w:sz w:val="24"/>
          <w:szCs w:val="24"/>
        </w:rPr>
        <w:t xml:space="preserve">anagers may have to take account of whether the </w:t>
      </w:r>
      <w:r w:rsidR="00397C6D" w:rsidRPr="00AA688E">
        <w:rPr>
          <w:rFonts w:ascii="Arial" w:eastAsia="Arial" w:hAnsi="Arial" w:cs="Arial"/>
          <w:sz w:val="24"/>
          <w:szCs w:val="24"/>
        </w:rPr>
        <w:t>measures detailed</w:t>
      </w:r>
      <w:r w:rsidR="004D2600" w:rsidRPr="00AA688E">
        <w:rPr>
          <w:rFonts w:ascii="Arial" w:eastAsia="Arial" w:hAnsi="Arial" w:cs="Arial"/>
          <w:sz w:val="24"/>
          <w:szCs w:val="24"/>
        </w:rPr>
        <w:t xml:space="preserve"> above are operationally feasible, bearing in mind </w:t>
      </w:r>
      <w:r w:rsidR="00397C6D" w:rsidRPr="00AA688E">
        <w:rPr>
          <w:rFonts w:ascii="Arial" w:eastAsia="Arial" w:hAnsi="Arial" w:cs="Arial"/>
          <w:sz w:val="24"/>
          <w:szCs w:val="24"/>
        </w:rPr>
        <w:t>that ensuring</w:t>
      </w:r>
      <w:r w:rsidR="004D2600" w:rsidRPr="00AA688E">
        <w:rPr>
          <w:rFonts w:ascii="Arial" w:eastAsia="Arial" w:hAnsi="Arial" w:cs="Arial"/>
          <w:sz w:val="24"/>
          <w:szCs w:val="24"/>
        </w:rPr>
        <w:t xml:space="preserve"> employees are safe should be of primary consideration throughout the process</w:t>
      </w:r>
      <w:r w:rsidR="007A6E0B" w:rsidRPr="007A6E0B">
        <w:rPr>
          <w:rFonts w:ascii="Arial" w:eastAsia="Arial" w:hAnsi="Arial" w:cs="Arial"/>
          <w:color w:val="FF0000"/>
          <w:sz w:val="24"/>
          <w:szCs w:val="24"/>
        </w:rPr>
        <w:t>.</w:t>
      </w:r>
      <w:r w:rsidR="004D2600" w:rsidRPr="00AA688E">
        <w:rPr>
          <w:rFonts w:ascii="Arial" w:eastAsia="Arial" w:hAnsi="Arial" w:cs="Arial"/>
          <w:sz w:val="24"/>
          <w:szCs w:val="24"/>
        </w:rPr>
        <w:br/>
      </w:r>
    </w:p>
    <w:p w14:paraId="7D2B0FB2" w14:textId="105D85A5" w:rsidR="004D2600" w:rsidRPr="00AA688E" w:rsidRDefault="004D2600" w:rsidP="009C653D">
      <w:pPr>
        <w:pStyle w:val="Heading1"/>
        <w:numPr>
          <w:ilvl w:val="0"/>
          <w:numId w:val="22"/>
        </w:numPr>
        <w:ind w:left="567" w:hanging="567"/>
        <w:rPr>
          <w:rFonts w:ascii="Arial" w:eastAsia="Arial" w:hAnsi="Arial" w:cs="Arial"/>
          <w:b/>
          <w:bCs/>
          <w:color w:val="auto"/>
          <w:sz w:val="24"/>
          <w:szCs w:val="24"/>
          <w:u w:val="single"/>
        </w:rPr>
      </w:pPr>
      <w:bookmarkStart w:id="18" w:name="_Toc187071564"/>
      <w:bookmarkStart w:id="19" w:name="_Toc187141637"/>
      <w:bookmarkStart w:id="20" w:name="_Toc187141695"/>
      <w:r w:rsidRPr="00AA688E">
        <w:rPr>
          <w:rFonts w:ascii="Arial" w:eastAsia="Arial" w:hAnsi="Arial" w:cs="Arial"/>
          <w:b/>
          <w:bCs/>
          <w:color w:val="auto"/>
          <w:sz w:val="24"/>
          <w:szCs w:val="24"/>
          <w:u w:val="single"/>
        </w:rPr>
        <w:t>Confidentiality</w:t>
      </w:r>
      <w:bookmarkEnd w:id="18"/>
      <w:bookmarkEnd w:id="19"/>
      <w:bookmarkEnd w:id="20"/>
    </w:p>
    <w:p w14:paraId="05C219E5" w14:textId="1BABE40B" w:rsidR="00120D24" w:rsidRPr="00AA688E" w:rsidRDefault="00120D24" w:rsidP="009C653D">
      <w:pPr>
        <w:pStyle w:val="ListParagraph"/>
        <w:numPr>
          <w:ilvl w:val="1"/>
          <w:numId w:val="22"/>
        </w:numPr>
        <w:spacing w:before="120" w:line="293" w:lineRule="atLeast"/>
        <w:ind w:left="567" w:hanging="567"/>
        <w:rPr>
          <w:rFonts w:ascii="Arial" w:eastAsia="Arial" w:hAnsi="Arial" w:cs="Arial"/>
          <w:sz w:val="24"/>
          <w:szCs w:val="24"/>
        </w:rPr>
      </w:pPr>
      <w:r w:rsidRPr="00AA688E">
        <w:rPr>
          <w:rFonts w:ascii="Arial" w:eastAsia="Arial" w:hAnsi="Arial" w:cs="Arial"/>
          <w:sz w:val="24"/>
          <w:szCs w:val="24"/>
        </w:rPr>
        <w:t xml:space="preserve">Once an employee has confided in their manager that they are experiencing VAWDASV including Domestic Abuse and/or Sexual Violence, the manager should reassure </w:t>
      </w:r>
      <w:r w:rsidR="00CE049C">
        <w:rPr>
          <w:rFonts w:ascii="Arial" w:eastAsia="Arial" w:hAnsi="Arial" w:cs="Arial"/>
          <w:sz w:val="24"/>
          <w:szCs w:val="24"/>
        </w:rPr>
        <w:t xml:space="preserve">them </w:t>
      </w:r>
      <w:r w:rsidRPr="00AA688E">
        <w:rPr>
          <w:rFonts w:ascii="Arial" w:eastAsia="Arial" w:hAnsi="Arial" w:cs="Arial"/>
          <w:sz w:val="24"/>
          <w:szCs w:val="24"/>
        </w:rPr>
        <w:t xml:space="preserve">that this information will remain confidential.  Specialist advice should be sought from a specialist VAWDASV service provider. </w:t>
      </w:r>
      <w:r w:rsidR="00397C6D" w:rsidRPr="00AA688E">
        <w:rPr>
          <w:rFonts w:ascii="Arial" w:eastAsia="Arial" w:hAnsi="Arial" w:cs="Arial"/>
          <w:sz w:val="24"/>
          <w:szCs w:val="24"/>
        </w:rPr>
        <w:t>The consequences</w:t>
      </w:r>
      <w:r w:rsidRPr="00AA688E">
        <w:rPr>
          <w:rFonts w:ascii="Arial" w:eastAsia="Arial" w:hAnsi="Arial" w:cs="Arial"/>
          <w:sz w:val="24"/>
          <w:szCs w:val="24"/>
        </w:rPr>
        <w:t xml:space="preserve"> of breaching confidentiality could have serious </w:t>
      </w:r>
      <w:r w:rsidR="00397C6D" w:rsidRPr="00AA688E">
        <w:rPr>
          <w:rFonts w:ascii="Arial" w:eastAsia="Arial" w:hAnsi="Arial" w:cs="Arial"/>
          <w:sz w:val="24"/>
          <w:szCs w:val="24"/>
        </w:rPr>
        <w:t>effects for</w:t>
      </w:r>
      <w:r w:rsidRPr="00AA688E">
        <w:rPr>
          <w:rFonts w:ascii="Arial" w:eastAsia="Arial" w:hAnsi="Arial" w:cs="Arial"/>
          <w:sz w:val="24"/>
          <w:szCs w:val="24"/>
        </w:rPr>
        <w:t xml:space="preserve"> the person experiencing VAWDASV. Statistics have shown that the risk of more serious </w:t>
      </w:r>
      <w:r w:rsidR="00397C6D" w:rsidRPr="00AA688E">
        <w:rPr>
          <w:rFonts w:ascii="Arial" w:eastAsia="Arial" w:hAnsi="Arial" w:cs="Arial"/>
          <w:sz w:val="24"/>
          <w:szCs w:val="24"/>
        </w:rPr>
        <w:t>assaults, permanent</w:t>
      </w:r>
      <w:r w:rsidRPr="00AA688E">
        <w:rPr>
          <w:rFonts w:ascii="Arial" w:eastAsia="Arial" w:hAnsi="Arial" w:cs="Arial"/>
          <w:sz w:val="24"/>
          <w:szCs w:val="24"/>
        </w:rPr>
        <w:t xml:space="preserve"> injury, and even murder takes place when a victim   decides to leave the relationship or immediately thereafter.  It is important </w:t>
      </w:r>
      <w:r w:rsidR="00397C6D" w:rsidRPr="00AA688E">
        <w:rPr>
          <w:rFonts w:ascii="Arial" w:eastAsia="Arial" w:hAnsi="Arial" w:cs="Arial"/>
          <w:sz w:val="24"/>
          <w:szCs w:val="24"/>
        </w:rPr>
        <w:t>therefore not</w:t>
      </w:r>
      <w:r w:rsidRPr="00AA688E">
        <w:rPr>
          <w:rFonts w:ascii="Arial" w:eastAsia="Arial" w:hAnsi="Arial" w:cs="Arial"/>
          <w:sz w:val="24"/>
          <w:szCs w:val="24"/>
        </w:rPr>
        <w:t xml:space="preserve"> to </w:t>
      </w:r>
      <w:r w:rsidR="00397C6D" w:rsidRPr="00AA688E">
        <w:rPr>
          <w:rFonts w:ascii="Arial" w:eastAsia="Arial" w:hAnsi="Arial" w:cs="Arial"/>
          <w:sz w:val="24"/>
          <w:szCs w:val="24"/>
        </w:rPr>
        <w:t>underestimate</w:t>
      </w:r>
      <w:r w:rsidRPr="00AA688E">
        <w:rPr>
          <w:rFonts w:ascii="Arial" w:eastAsia="Arial" w:hAnsi="Arial" w:cs="Arial"/>
          <w:sz w:val="24"/>
          <w:szCs w:val="24"/>
        </w:rPr>
        <w:t xml:space="preserve"> the risks present or assume that any fear of violence is exaggerated. </w:t>
      </w:r>
      <w:r w:rsidRPr="00AA688E">
        <w:rPr>
          <w:rFonts w:ascii="Arial" w:eastAsia="Arial" w:hAnsi="Arial" w:cs="Arial"/>
          <w:sz w:val="24"/>
          <w:szCs w:val="24"/>
        </w:rPr>
        <w:br/>
      </w:r>
    </w:p>
    <w:p w14:paraId="67F55956" w14:textId="4ABD6BDA" w:rsidR="004D2600" w:rsidRPr="00AA688E" w:rsidRDefault="00120D24" w:rsidP="009C653D">
      <w:pPr>
        <w:pStyle w:val="ListParagraph"/>
        <w:numPr>
          <w:ilvl w:val="1"/>
          <w:numId w:val="22"/>
        </w:numPr>
        <w:spacing w:before="120" w:line="293" w:lineRule="atLeast"/>
        <w:ind w:left="567" w:hanging="567"/>
        <w:rPr>
          <w:rFonts w:ascii="Arial" w:eastAsia="Arial" w:hAnsi="Arial" w:cs="Arial"/>
          <w:sz w:val="24"/>
          <w:szCs w:val="24"/>
        </w:rPr>
      </w:pPr>
      <w:r w:rsidRPr="00AA688E">
        <w:rPr>
          <w:rFonts w:ascii="Arial" w:eastAsia="Arial" w:hAnsi="Arial" w:cs="Arial"/>
          <w:sz w:val="24"/>
          <w:szCs w:val="24"/>
        </w:rPr>
        <w:t xml:space="preserve"> Exception to </w:t>
      </w:r>
      <w:r w:rsidR="006E3DD5" w:rsidRPr="00AA688E">
        <w:rPr>
          <w:rFonts w:ascii="Arial" w:eastAsia="Arial" w:hAnsi="Arial" w:cs="Arial"/>
          <w:sz w:val="24"/>
          <w:szCs w:val="24"/>
        </w:rPr>
        <w:t>7</w:t>
      </w:r>
      <w:r w:rsidRPr="00AA688E">
        <w:rPr>
          <w:rFonts w:ascii="Arial" w:eastAsia="Arial" w:hAnsi="Arial" w:cs="Arial"/>
          <w:sz w:val="24"/>
          <w:szCs w:val="24"/>
        </w:rPr>
        <w:t>.1 above are:</w:t>
      </w:r>
      <w:r w:rsidR="00F24D82" w:rsidRPr="00AA688E">
        <w:rPr>
          <w:rFonts w:ascii="Arial" w:eastAsia="Arial" w:hAnsi="Arial" w:cs="Arial"/>
          <w:sz w:val="24"/>
          <w:szCs w:val="24"/>
        </w:rPr>
        <w:br/>
      </w:r>
    </w:p>
    <w:p w14:paraId="11D9A701" w14:textId="771249C3" w:rsidR="00120D24" w:rsidRPr="00AA688E" w:rsidRDefault="00120D24" w:rsidP="00364ADD">
      <w:pPr>
        <w:pStyle w:val="ListParagraph"/>
        <w:numPr>
          <w:ilvl w:val="0"/>
          <w:numId w:val="9"/>
        </w:numPr>
        <w:spacing w:before="120" w:line="293" w:lineRule="atLeast"/>
        <w:ind w:left="993" w:hanging="426"/>
        <w:rPr>
          <w:rFonts w:ascii="Arial" w:eastAsia="Arial" w:hAnsi="Arial" w:cs="Arial"/>
          <w:sz w:val="24"/>
          <w:szCs w:val="24"/>
        </w:rPr>
      </w:pPr>
      <w:r w:rsidRPr="00AA688E">
        <w:rPr>
          <w:rFonts w:ascii="Arial" w:eastAsia="Arial" w:hAnsi="Arial" w:cs="Arial"/>
          <w:sz w:val="24"/>
          <w:szCs w:val="24"/>
        </w:rPr>
        <w:t xml:space="preserve">Where child protection issues are identified where an employee gives information that suggests that their child or another child is at risk of harm or abuse (whether physical, </w:t>
      </w:r>
      <w:r w:rsidR="00397C6D" w:rsidRPr="00AA688E">
        <w:rPr>
          <w:rFonts w:ascii="Arial" w:eastAsia="Arial" w:hAnsi="Arial" w:cs="Arial"/>
          <w:sz w:val="24"/>
          <w:szCs w:val="24"/>
        </w:rPr>
        <w:t>emotional, sexual</w:t>
      </w:r>
      <w:r w:rsidRPr="00AA688E">
        <w:rPr>
          <w:rFonts w:ascii="Arial" w:eastAsia="Arial" w:hAnsi="Arial" w:cs="Arial"/>
          <w:sz w:val="24"/>
          <w:szCs w:val="24"/>
        </w:rPr>
        <w:t xml:space="preserve"> or from neglect.) In these circumstances the manager will need to seek immediate advice from </w:t>
      </w:r>
      <w:r w:rsidR="00397C6D" w:rsidRPr="00AA688E">
        <w:rPr>
          <w:rFonts w:ascii="Arial" w:eastAsia="Arial" w:hAnsi="Arial" w:cs="Arial"/>
          <w:sz w:val="24"/>
          <w:szCs w:val="24"/>
        </w:rPr>
        <w:t>the</w:t>
      </w:r>
      <w:r w:rsidRPr="00AA688E">
        <w:rPr>
          <w:rFonts w:ascii="Arial" w:eastAsia="Arial" w:hAnsi="Arial" w:cs="Arial"/>
          <w:sz w:val="24"/>
          <w:szCs w:val="24"/>
        </w:rPr>
        <w:t xml:space="preserve"> Council</w:t>
      </w:r>
      <w:r w:rsidR="007C264F">
        <w:rPr>
          <w:rFonts w:ascii="Arial" w:eastAsia="Arial" w:hAnsi="Arial" w:cs="Arial"/>
          <w:sz w:val="24"/>
          <w:szCs w:val="24"/>
        </w:rPr>
        <w:t>’</w:t>
      </w:r>
      <w:r w:rsidRPr="00AA688E">
        <w:rPr>
          <w:rFonts w:ascii="Arial" w:eastAsia="Arial" w:hAnsi="Arial" w:cs="Arial"/>
          <w:sz w:val="24"/>
          <w:szCs w:val="24"/>
        </w:rPr>
        <w:t>s children services duty team and make an appropriate Child Safeguarding referral.</w:t>
      </w:r>
    </w:p>
    <w:p w14:paraId="4078816A" w14:textId="624952BE" w:rsidR="00120D24" w:rsidRPr="00AA688E" w:rsidRDefault="00120D24" w:rsidP="009C653D">
      <w:pPr>
        <w:pStyle w:val="ListParagraph"/>
        <w:numPr>
          <w:ilvl w:val="0"/>
          <w:numId w:val="9"/>
        </w:numPr>
        <w:tabs>
          <w:tab w:val="left" w:pos="2900"/>
        </w:tabs>
        <w:spacing w:before="120" w:line="293" w:lineRule="atLeast"/>
        <w:ind w:left="993" w:hanging="426"/>
        <w:rPr>
          <w:rFonts w:ascii="Arial" w:eastAsia="Arial" w:hAnsi="Arial" w:cs="Arial"/>
          <w:sz w:val="24"/>
          <w:szCs w:val="24"/>
        </w:rPr>
      </w:pPr>
      <w:r w:rsidRPr="00AA688E">
        <w:rPr>
          <w:rFonts w:ascii="Arial" w:eastAsia="Arial" w:hAnsi="Arial" w:cs="Arial"/>
          <w:sz w:val="24"/>
          <w:szCs w:val="24"/>
        </w:rPr>
        <w:t>On occasions, following advice from Children</w:t>
      </w:r>
      <w:r w:rsidR="007C264F">
        <w:rPr>
          <w:rFonts w:ascii="Arial" w:eastAsia="Arial" w:hAnsi="Arial" w:cs="Arial"/>
          <w:sz w:val="24"/>
          <w:szCs w:val="24"/>
        </w:rPr>
        <w:t>’</w:t>
      </w:r>
      <w:r w:rsidRPr="00AA688E">
        <w:rPr>
          <w:rFonts w:ascii="Arial" w:eastAsia="Arial" w:hAnsi="Arial" w:cs="Arial"/>
          <w:sz w:val="24"/>
          <w:szCs w:val="24"/>
        </w:rPr>
        <w:t>s services there may be a requirement to inform an employee that a child safeguarding matter may also need to be referred to appropriate Head of Service and Director of Human Resources where a professional strategy meeting is deemed necessary.</w:t>
      </w:r>
    </w:p>
    <w:p w14:paraId="5827C8A4" w14:textId="15850723" w:rsidR="00120D24" w:rsidRPr="00AA688E" w:rsidRDefault="00120D24" w:rsidP="009C653D">
      <w:pPr>
        <w:pStyle w:val="ListParagraph"/>
        <w:numPr>
          <w:ilvl w:val="0"/>
          <w:numId w:val="9"/>
        </w:numPr>
        <w:tabs>
          <w:tab w:val="left" w:pos="2900"/>
        </w:tabs>
        <w:spacing w:before="120" w:line="293" w:lineRule="atLeast"/>
        <w:ind w:left="993" w:hanging="426"/>
        <w:rPr>
          <w:rFonts w:ascii="Arial" w:eastAsia="Arial" w:hAnsi="Arial" w:cs="Arial"/>
          <w:sz w:val="24"/>
          <w:szCs w:val="24"/>
        </w:rPr>
      </w:pPr>
      <w:r w:rsidRPr="00AA688E">
        <w:rPr>
          <w:rFonts w:ascii="Arial" w:eastAsia="Arial" w:hAnsi="Arial" w:cs="Arial"/>
          <w:sz w:val="24"/>
          <w:szCs w:val="24"/>
        </w:rPr>
        <w:t>With the express wish of the employee concerned. In these circumstances, employees’ privy to such information should be reminded that this information is confidential, and any unauthorised breaches could be subject to the Councils Disciplinary procedures.</w:t>
      </w:r>
    </w:p>
    <w:p w14:paraId="04D738A1" w14:textId="383BB82F" w:rsidR="00120D24" w:rsidRPr="00AA688E" w:rsidRDefault="002924C0" w:rsidP="009C653D">
      <w:pPr>
        <w:pStyle w:val="Heading1"/>
        <w:numPr>
          <w:ilvl w:val="0"/>
          <w:numId w:val="22"/>
        </w:numPr>
        <w:ind w:left="567" w:hanging="567"/>
        <w:rPr>
          <w:rFonts w:ascii="Arial" w:hAnsi="Arial" w:cs="Arial"/>
          <w:b/>
          <w:bCs/>
          <w:color w:val="auto"/>
          <w:sz w:val="24"/>
          <w:szCs w:val="24"/>
          <w:u w:val="single"/>
          <w:lang w:val="en-US"/>
        </w:rPr>
      </w:pPr>
      <w:bookmarkStart w:id="21" w:name="_Toc187071565"/>
      <w:bookmarkStart w:id="22" w:name="_Toc187141638"/>
      <w:bookmarkStart w:id="23" w:name="_Toc187141696"/>
      <w:r w:rsidRPr="009A4CF8">
        <w:rPr>
          <w:rFonts w:ascii="Arial" w:hAnsi="Arial" w:cs="Arial"/>
          <w:b/>
          <w:bCs/>
          <w:color w:val="auto"/>
          <w:sz w:val="24"/>
          <w:szCs w:val="24"/>
          <w:u w:val="single"/>
          <w:lang w:val="en-US"/>
        </w:rPr>
        <w:t>Leave of Absence</w:t>
      </w:r>
      <w:r w:rsidR="00120D24" w:rsidRPr="009A4CF8">
        <w:rPr>
          <w:rFonts w:ascii="Arial" w:hAnsi="Arial" w:cs="Arial"/>
          <w:b/>
          <w:bCs/>
          <w:color w:val="auto"/>
          <w:sz w:val="24"/>
          <w:szCs w:val="24"/>
          <w:u w:val="single"/>
          <w:lang w:val="en-US"/>
        </w:rPr>
        <w:t xml:space="preserve"> and</w:t>
      </w:r>
      <w:r w:rsidR="00120D24" w:rsidRPr="00AA688E">
        <w:rPr>
          <w:rFonts w:ascii="Arial" w:hAnsi="Arial" w:cs="Arial"/>
          <w:b/>
          <w:bCs/>
          <w:color w:val="auto"/>
          <w:sz w:val="24"/>
          <w:szCs w:val="24"/>
          <w:u w:val="single"/>
          <w:lang w:val="en-US"/>
        </w:rPr>
        <w:t xml:space="preserve"> other supportive measures</w:t>
      </w:r>
      <w:bookmarkEnd w:id="21"/>
      <w:bookmarkEnd w:id="22"/>
      <w:bookmarkEnd w:id="23"/>
      <w:r w:rsidR="009E5834" w:rsidRPr="00AA688E">
        <w:rPr>
          <w:rFonts w:ascii="Arial" w:hAnsi="Arial" w:cs="Arial"/>
          <w:b/>
          <w:bCs/>
          <w:color w:val="auto"/>
          <w:sz w:val="24"/>
          <w:szCs w:val="24"/>
          <w:u w:val="single"/>
          <w:lang w:val="en-US"/>
        </w:rPr>
        <w:br/>
      </w:r>
    </w:p>
    <w:p w14:paraId="0C57515C" w14:textId="5C09A9F3" w:rsidR="003F1414" w:rsidRPr="00AA688E" w:rsidRDefault="003F1414" w:rsidP="009C653D">
      <w:pPr>
        <w:pStyle w:val="ListParagraph"/>
        <w:numPr>
          <w:ilvl w:val="1"/>
          <w:numId w:val="23"/>
        </w:numPr>
        <w:ind w:left="567" w:hanging="567"/>
        <w:rPr>
          <w:rFonts w:ascii="Arial" w:hAnsi="Arial" w:cs="Arial"/>
          <w:sz w:val="24"/>
          <w:szCs w:val="24"/>
          <w:lang w:val="en-US"/>
        </w:rPr>
      </w:pPr>
      <w:r w:rsidRPr="00AA688E">
        <w:rPr>
          <w:rFonts w:ascii="Arial" w:hAnsi="Arial" w:cs="Arial"/>
          <w:sz w:val="24"/>
          <w:szCs w:val="24"/>
          <w:lang w:val="en-US"/>
        </w:rPr>
        <w:t xml:space="preserve">Managers will give consideration, and view sympathetically </w:t>
      </w:r>
      <w:r w:rsidR="00397C6D" w:rsidRPr="00AA688E">
        <w:rPr>
          <w:rFonts w:ascii="Arial" w:hAnsi="Arial" w:cs="Arial"/>
          <w:sz w:val="24"/>
          <w:szCs w:val="24"/>
          <w:lang w:val="en-US"/>
        </w:rPr>
        <w:t>requests for</w:t>
      </w:r>
      <w:r w:rsidRPr="00AA688E">
        <w:rPr>
          <w:rFonts w:ascii="Arial" w:hAnsi="Arial" w:cs="Arial"/>
          <w:sz w:val="24"/>
          <w:szCs w:val="24"/>
          <w:lang w:val="en-US"/>
        </w:rPr>
        <w:t xml:space="preserve"> </w:t>
      </w:r>
      <w:r w:rsidR="002924C0">
        <w:rPr>
          <w:rFonts w:ascii="Arial" w:hAnsi="Arial" w:cs="Arial"/>
          <w:sz w:val="24"/>
          <w:szCs w:val="24"/>
          <w:lang w:val="en-US"/>
        </w:rPr>
        <w:t xml:space="preserve">leave of absence </w:t>
      </w:r>
      <w:r w:rsidRPr="00AA688E">
        <w:rPr>
          <w:rFonts w:ascii="Arial" w:hAnsi="Arial" w:cs="Arial"/>
          <w:sz w:val="24"/>
          <w:szCs w:val="24"/>
          <w:lang w:val="en-US"/>
        </w:rPr>
        <w:t xml:space="preserve">for employees who have disclosed they </w:t>
      </w:r>
      <w:r w:rsidR="00397C6D" w:rsidRPr="00AA688E">
        <w:rPr>
          <w:rFonts w:ascii="Arial" w:hAnsi="Arial" w:cs="Arial"/>
          <w:sz w:val="24"/>
          <w:szCs w:val="24"/>
          <w:lang w:val="en-US"/>
        </w:rPr>
        <w:t>are experiencing</w:t>
      </w:r>
      <w:r w:rsidRPr="00AA688E">
        <w:rPr>
          <w:rFonts w:ascii="Arial" w:hAnsi="Arial" w:cs="Arial"/>
          <w:sz w:val="24"/>
          <w:szCs w:val="24"/>
          <w:lang w:val="en-US"/>
        </w:rPr>
        <w:t xml:space="preserve"> VAWDASV including Domestic Abuse and/or Sexual Violence. These requests may include:  </w:t>
      </w:r>
    </w:p>
    <w:p w14:paraId="0CD8F956" w14:textId="31F837B0" w:rsidR="003F1414" w:rsidRPr="00AA688E" w:rsidRDefault="003F1414" w:rsidP="009C653D">
      <w:pPr>
        <w:pStyle w:val="ListParagraph"/>
        <w:numPr>
          <w:ilvl w:val="0"/>
          <w:numId w:val="10"/>
        </w:numPr>
        <w:ind w:left="993" w:hanging="426"/>
        <w:rPr>
          <w:rFonts w:ascii="Arial" w:hAnsi="Arial" w:cs="Arial"/>
          <w:sz w:val="24"/>
          <w:szCs w:val="24"/>
          <w:lang w:val="en-US"/>
        </w:rPr>
      </w:pPr>
      <w:r w:rsidRPr="00AA688E">
        <w:rPr>
          <w:rFonts w:ascii="Arial" w:hAnsi="Arial" w:cs="Arial"/>
          <w:sz w:val="24"/>
          <w:szCs w:val="24"/>
          <w:lang w:val="en-US"/>
        </w:rPr>
        <w:lastRenderedPageBreak/>
        <w:t xml:space="preserve">appointments with support agencies such as the Council’s Specialist Domestic Abuse Service or RCT Domestic Abuse Services, Occupational Health, Social Care appointment or </w:t>
      </w:r>
      <w:proofErr w:type="gramStart"/>
      <w:r w:rsidRPr="00AA688E">
        <w:rPr>
          <w:rFonts w:ascii="Arial" w:hAnsi="Arial" w:cs="Arial"/>
          <w:sz w:val="24"/>
          <w:szCs w:val="24"/>
          <w:lang w:val="en-US"/>
        </w:rPr>
        <w:t>Counselling</w:t>
      </w:r>
      <w:r w:rsidR="007C264F">
        <w:rPr>
          <w:rFonts w:ascii="Arial" w:hAnsi="Arial" w:cs="Arial"/>
          <w:sz w:val="24"/>
          <w:szCs w:val="24"/>
          <w:lang w:val="en-US"/>
        </w:rPr>
        <w:t>;</w:t>
      </w:r>
      <w:proofErr w:type="gramEnd"/>
      <w:r w:rsidRPr="00AA688E">
        <w:rPr>
          <w:rFonts w:ascii="Arial" w:hAnsi="Arial" w:cs="Arial"/>
          <w:sz w:val="24"/>
          <w:szCs w:val="24"/>
          <w:lang w:val="en-US"/>
        </w:rPr>
        <w:t xml:space="preserve">  </w:t>
      </w:r>
    </w:p>
    <w:p w14:paraId="7AE21395" w14:textId="1A7D2DA9" w:rsidR="003F1414" w:rsidRPr="00AA688E" w:rsidRDefault="003F1414" w:rsidP="009C653D">
      <w:pPr>
        <w:pStyle w:val="ListParagraph"/>
        <w:numPr>
          <w:ilvl w:val="0"/>
          <w:numId w:val="10"/>
        </w:numPr>
        <w:ind w:left="993" w:hanging="426"/>
        <w:rPr>
          <w:rFonts w:ascii="Arial" w:hAnsi="Arial" w:cs="Arial"/>
          <w:sz w:val="24"/>
          <w:szCs w:val="24"/>
          <w:lang w:val="en-US"/>
        </w:rPr>
      </w:pPr>
      <w:r w:rsidRPr="00AA688E">
        <w:rPr>
          <w:rFonts w:ascii="Arial" w:hAnsi="Arial" w:cs="Arial"/>
          <w:sz w:val="24"/>
          <w:szCs w:val="24"/>
          <w:lang w:val="en-US"/>
        </w:rPr>
        <w:t>arranging re-</w:t>
      </w:r>
      <w:proofErr w:type="gramStart"/>
      <w:r w:rsidRPr="00AA688E">
        <w:rPr>
          <w:rFonts w:ascii="Arial" w:hAnsi="Arial" w:cs="Arial"/>
          <w:sz w:val="24"/>
          <w:szCs w:val="24"/>
          <w:lang w:val="en-US"/>
        </w:rPr>
        <w:t>housing</w:t>
      </w:r>
      <w:r w:rsidR="007C264F">
        <w:rPr>
          <w:rFonts w:ascii="Arial" w:hAnsi="Arial" w:cs="Arial"/>
          <w:sz w:val="24"/>
          <w:szCs w:val="24"/>
          <w:lang w:val="en-US"/>
        </w:rPr>
        <w:t>;</w:t>
      </w:r>
      <w:proofErr w:type="gramEnd"/>
      <w:r w:rsidRPr="00AA688E">
        <w:rPr>
          <w:rFonts w:ascii="Arial" w:hAnsi="Arial" w:cs="Arial"/>
          <w:sz w:val="24"/>
          <w:szCs w:val="24"/>
          <w:lang w:val="en-US"/>
        </w:rPr>
        <w:t xml:space="preserve">  </w:t>
      </w:r>
    </w:p>
    <w:p w14:paraId="4E1635F0" w14:textId="199AA070" w:rsidR="003F1414" w:rsidRPr="00AA688E" w:rsidRDefault="003F1414" w:rsidP="009C653D">
      <w:pPr>
        <w:pStyle w:val="ListParagraph"/>
        <w:numPr>
          <w:ilvl w:val="0"/>
          <w:numId w:val="10"/>
        </w:numPr>
        <w:ind w:left="993" w:hanging="426"/>
        <w:rPr>
          <w:rFonts w:ascii="Arial" w:hAnsi="Arial" w:cs="Arial"/>
          <w:sz w:val="24"/>
          <w:szCs w:val="24"/>
          <w:lang w:val="en-US"/>
        </w:rPr>
      </w:pPr>
      <w:r w:rsidRPr="00AA688E">
        <w:rPr>
          <w:rFonts w:ascii="Arial" w:hAnsi="Arial" w:cs="Arial"/>
          <w:sz w:val="24"/>
          <w:szCs w:val="24"/>
          <w:lang w:val="en-US"/>
        </w:rPr>
        <w:t xml:space="preserve">meetings with </w:t>
      </w:r>
      <w:proofErr w:type="gramStart"/>
      <w:r w:rsidR="002924C0">
        <w:rPr>
          <w:rFonts w:ascii="Arial" w:hAnsi="Arial" w:cs="Arial"/>
          <w:sz w:val="24"/>
          <w:szCs w:val="24"/>
          <w:lang w:val="en-US"/>
        </w:rPr>
        <w:t>s</w:t>
      </w:r>
      <w:r w:rsidRPr="00AA688E">
        <w:rPr>
          <w:rFonts w:ascii="Arial" w:hAnsi="Arial" w:cs="Arial"/>
          <w:sz w:val="24"/>
          <w:szCs w:val="24"/>
          <w:lang w:val="en-US"/>
        </w:rPr>
        <w:t>olicitors</w:t>
      </w:r>
      <w:r w:rsidR="007C264F">
        <w:rPr>
          <w:rFonts w:ascii="Arial" w:hAnsi="Arial" w:cs="Arial"/>
          <w:sz w:val="24"/>
          <w:szCs w:val="24"/>
          <w:lang w:val="en-US"/>
        </w:rPr>
        <w:t>;</w:t>
      </w:r>
      <w:proofErr w:type="gramEnd"/>
      <w:r w:rsidRPr="00AA688E">
        <w:rPr>
          <w:rFonts w:ascii="Arial" w:hAnsi="Arial" w:cs="Arial"/>
          <w:sz w:val="24"/>
          <w:szCs w:val="24"/>
          <w:lang w:val="en-US"/>
        </w:rPr>
        <w:t xml:space="preserve">  </w:t>
      </w:r>
    </w:p>
    <w:p w14:paraId="78B6FB5A" w14:textId="409B38DF" w:rsidR="003F1414" w:rsidRPr="00AA688E" w:rsidRDefault="003F1414" w:rsidP="009C653D">
      <w:pPr>
        <w:pStyle w:val="ListParagraph"/>
        <w:numPr>
          <w:ilvl w:val="0"/>
          <w:numId w:val="10"/>
        </w:numPr>
        <w:ind w:left="993" w:hanging="426"/>
        <w:rPr>
          <w:rFonts w:ascii="Arial" w:hAnsi="Arial" w:cs="Arial"/>
          <w:sz w:val="24"/>
          <w:szCs w:val="24"/>
          <w:lang w:val="en-US"/>
        </w:rPr>
      </w:pPr>
      <w:r w:rsidRPr="00AA688E">
        <w:rPr>
          <w:rFonts w:ascii="Arial" w:hAnsi="Arial" w:cs="Arial"/>
          <w:sz w:val="24"/>
          <w:szCs w:val="24"/>
          <w:lang w:val="en-US"/>
        </w:rPr>
        <w:t xml:space="preserve">making alternative childcare arrangements, including meetings with schools  </w:t>
      </w:r>
    </w:p>
    <w:p w14:paraId="622A2527" w14:textId="468DF839" w:rsidR="00C743D1" w:rsidRPr="00AA688E" w:rsidRDefault="003F1414" w:rsidP="009C653D">
      <w:pPr>
        <w:pStyle w:val="ListParagraph"/>
        <w:numPr>
          <w:ilvl w:val="0"/>
          <w:numId w:val="10"/>
        </w:numPr>
        <w:ind w:left="993" w:hanging="426"/>
        <w:rPr>
          <w:rFonts w:ascii="Arial" w:hAnsi="Arial" w:cs="Arial"/>
          <w:sz w:val="24"/>
          <w:szCs w:val="24"/>
          <w:lang w:val="en-US"/>
        </w:rPr>
      </w:pPr>
      <w:r w:rsidRPr="00AA688E">
        <w:rPr>
          <w:rFonts w:ascii="Arial" w:hAnsi="Arial" w:cs="Arial"/>
          <w:sz w:val="24"/>
          <w:szCs w:val="24"/>
          <w:lang w:val="en-US"/>
        </w:rPr>
        <w:t xml:space="preserve">court proceedings involving incidents of </w:t>
      </w:r>
      <w:proofErr w:type="gramStart"/>
      <w:r w:rsidRPr="00AA688E">
        <w:rPr>
          <w:rFonts w:ascii="Arial" w:hAnsi="Arial" w:cs="Arial"/>
          <w:sz w:val="24"/>
          <w:szCs w:val="24"/>
          <w:lang w:val="en-US"/>
        </w:rPr>
        <w:t xml:space="preserve">VAWDASV </w:t>
      </w:r>
      <w:r w:rsidR="007C264F">
        <w:rPr>
          <w:rFonts w:ascii="Arial" w:hAnsi="Arial" w:cs="Arial"/>
          <w:sz w:val="24"/>
          <w:szCs w:val="24"/>
          <w:lang w:val="en-US"/>
        </w:rPr>
        <w:t>.</w:t>
      </w:r>
      <w:proofErr w:type="gramEnd"/>
      <w:r w:rsidRPr="00AA688E">
        <w:rPr>
          <w:rFonts w:ascii="Arial" w:hAnsi="Arial" w:cs="Arial"/>
          <w:sz w:val="24"/>
          <w:szCs w:val="24"/>
          <w:lang w:val="en-US"/>
        </w:rPr>
        <w:t xml:space="preserve">  </w:t>
      </w:r>
      <w:r w:rsidR="00C743D1" w:rsidRPr="00AA688E">
        <w:rPr>
          <w:rFonts w:ascii="Arial" w:hAnsi="Arial" w:cs="Arial"/>
          <w:sz w:val="24"/>
          <w:szCs w:val="24"/>
          <w:lang w:val="en-US"/>
        </w:rPr>
        <w:br/>
      </w:r>
    </w:p>
    <w:p w14:paraId="1B1C3DD3" w14:textId="5E57211F" w:rsidR="003F1414" w:rsidRPr="00AA688E" w:rsidRDefault="00C743D1" w:rsidP="009C653D">
      <w:pPr>
        <w:pStyle w:val="ListParagraph"/>
        <w:numPr>
          <w:ilvl w:val="1"/>
          <w:numId w:val="24"/>
        </w:numPr>
        <w:ind w:left="567" w:hanging="567"/>
        <w:rPr>
          <w:rFonts w:ascii="Arial" w:hAnsi="Arial" w:cs="Arial"/>
          <w:sz w:val="24"/>
          <w:szCs w:val="24"/>
          <w:lang w:val="en-US"/>
        </w:rPr>
      </w:pPr>
      <w:r w:rsidRPr="00AA688E">
        <w:rPr>
          <w:rFonts w:ascii="Arial" w:hAnsi="Arial" w:cs="Arial"/>
          <w:sz w:val="24"/>
          <w:szCs w:val="24"/>
          <w:lang w:val="en-US"/>
        </w:rPr>
        <w:t>Managers should explore other supportive measures such as a temporary change in hours, where requested by employees who are experiencing VAWDASV including Domestic Abuse and /or Sexual Violence</w:t>
      </w:r>
      <w:r w:rsidR="007C264F">
        <w:rPr>
          <w:rFonts w:ascii="Arial" w:hAnsi="Arial" w:cs="Arial"/>
          <w:sz w:val="24"/>
          <w:szCs w:val="24"/>
          <w:lang w:val="en-US"/>
        </w:rPr>
        <w:t>.</w:t>
      </w:r>
      <w:r w:rsidRPr="00AA688E">
        <w:rPr>
          <w:rFonts w:ascii="Arial" w:hAnsi="Arial" w:cs="Arial"/>
          <w:sz w:val="24"/>
          <w:szCs w:val="24"/>
          <w:lang w:val="en-US"/>
        </w:rPr>
        <w:br/>
      </w:r>
    </w:p>
    <w:p w14:paraId="59F448B2" w14:textId="230696C9" w:rsidR="00C743D1" w:rsidRPr="00AA688E" w:rsidRDefault="00C743D1" w:rsidP="009C653D">
      <w:pPr>
        <w:pStyle w:val="ListParagraph"/>
        <w:numPr>
          <w:ilvl w:val="1"/>
          <w:numId w:val="24"/>
        </w:numPr>
        <w:tabs>
          <w:tab w:val="left" w:pos="851"/>
        </w:tabs>
        <w:ind w:left="567" w:hanging="567"/>
        <w:rPr>
          <w:rFonts w:ascii="Arial" w:hAnsi="Arial" w:cs="Arial"/>
          <w:sz w:val="24"/>
          <w:szCs w:val="24"/>
          <w:lang w:val="en-US"/>
        </w:rPr>
      </w:pPr>
      <w:r w:rsidRPr="00AA688E">
        <w:rPr>
          <w:rFonts w:ascii="Arial" w:hAnsi="Arial" w:cs="Arial"/>
          <w:sz w:val="24"/>
          <w:szCs w:val="24"/>
          <w:lang w:val="en-US"/>
        </w:rPr>
        <w:t>Managers will record any leave of absence for VAWD</w:t>
      </w:r>
      <w:r w:rsidR="007C264F">
        <w:rPr>
          <w:rFonts w:ascii="Arial" w:hAnsi="Arial" w:cs="Arial"/>
          <w:sz w:val="24"/>
          <w:szCs w:val="24"/>
          <w:lang w:val="en-US"/>
        </w:rPr>
        <w:t>A</w:t>
      </w:r>
      <w:r w:rsidRPr="00AA688E">
        <w:rPr>
          <w:rFonts w:ascii="Arial" w:hAnsi="Arial" w:cs="Arial"/>
          <w:sz w:val="24"/>
          <w:szCs w:val="24"/>
          <w:lang w:val="en-US"/>
        </w:rPr>
        <w:t>SV purposes as special leave on the Council’s staff management recording system (</w:t>
      </w:r>
      <w:proofErr w:type="spellStart"/>
      <w:r w:rsidRPr="00AA688E">
        <w:rPr>
          <w:rFonts w:ascii="Arial" w:hAnsi="Arial" w:cs="Arial"/>
          <w:sz w:val="24"/>
          <w:szCs w:val="24"/>
          <w:lang w:val="en-US"/>
        </w:rPr>
        <w:t>Itrent</w:t>
      </w:r>
      <w:proofErr w:type="spellEnd"/>
      <w:r w:rsidRPr="00AA688E">
        <w:rPr>
          <w:rFonts w:ascii="Arial" w:hAnsi="Arial" w:cs="Arial"/>
          <w:sz w:val="24"/>
          <w:szCs w:val="24"/>
          <w:lang w:val="en-US"/>
        </w:rPr>
        <w:t>)</w:t>
      </w:r>
      <w:r w:rsidR="007C264F">
        <w:rPr>
          <w:rFonts w:ascii="Arial" w:hAnsi="Arial" w:cs="Arial"/>
          <w:sz w:val="24"/>
          <w:szCs w:val="24"/>
          <w:lang w:val="en-US"/>
        </w:rPr>
        <w:t>.</w:t>
      </w:r>
      <w:r w:rsidRPr="00AA688E">
        <w:rPr>
          <w:rFonts w:ascii="Arial" w:hAnsi="Arial" w:cs="Arial"/>
          <w:sz w:val="24"/>
          <w:szCs w:val="24"/>
          <w:lang w:val="en-US"/>
        </w:rPr>
        <w:br/>
      </w:r>
    </w:p>
    <w:p w14:paraId="04B6912C" w14:textId="5E843DDB" w:rsidR="00C743D1" w:rsidRPr="00AA688E" w:rsidRDefault="00C743D1" w:rsidP="009C653D">
      <w:pPr>
        <w:pStyle w:val="ListParagraph"/>
        <w:numPr>
          <w:ilvl w:val="1"/>
          <w:numId w:val="24"/>
        </w:numPr>
        <w:tabs>
          <w:tab w:val="left" w:pos="851"/>
        </w:tabs>
        <w:ind w:left="567" w:hanging="567"/>
        <w:rPr>
          <w:rFonts w:ascii="Arial" w:hAnsi="Arial" w:cs="Arial"/>
          <w:sz w:val="24"/>
          <w:szCs w:val="24"/>
          <w:lang w:val="en-US"/>
        </w:rPr>
      </w:pPr>
      <w:r w:rsidRPr="00AA688E">
        <w:rPr>
          <w:rFonts w:ascii="Arial" w:hAnsi="Arial" w:cs="Arial"/>
          <w:sz w:val="24"/>
          <w:szCs w:val="24"/>
          <w:lang w:val="en-US"/>
        </w:rPr>
        <w:t>An employee leaving a violent partner may face considerable financial hardship or have concerns about finding suitable accommodation for themselves and their family. managers should consider approving a salary advance if needed, (</w:t>
      </w:r>
      <w:r w:rsidR="00397C6D" w:rsidRPr="00AA688E">
        <w:rPr>
          <w:rFonts w:ascii="Arial" w:hAnsi="Arial" w:cs="Arial"/>
          <w:sz w:val="24"/>
          <w:szCs w:val="24"/>
          <w:lang w:val="en-US"/>
        </w:rPr>
        <w:t>e.g.,</w:t>
      </w:r>
      <w:r w:rsidRPr="00AA688E">
        <w:rPr>
          <w:rFonts w:ascii="Arial" w:hAnsi="Arial" w:cs="Arial"/>
          <w:sz w:val="24"/>
          <w:szCs w:val="24"/>
          <w:lang w:val="en-US"/>
        </w:rPr>
        <w:t xml:space="preserve"> to move house or to make other significant financial outlay)</w:t>
      </w:r>
      <w:r w:rsidR="00397C6D" w:rsidRPr="00AA688E">
        <w:rPr>
          <w:rFonts w:ascii="Arial" w:hAnsi="Arial" w:cs="Arial"/>
          <w:sz w:val="24"/>
          <w:szCs w:val="24"/>
          <w:lang w:val="en-US"/>
        </w:rPr>
        <w:t xml:space="preserve">. </w:t>
      </w:r>
      <w:r w:rsidRPr="00AA688E">
        <w:rPr>
          <w:rFonts w:ascii="Arial" w:hAnsi="Arial" w:cs="Arial"/>
          <w:sz w:val="24"/>
          <w:szCs w:val="24"/>
          <w:lang w:val="en-US"/>
        </w:rPr>
        <w:t xml:space="preserve">Additionally, consideration should be </w:t>
      </w:r>
      <w:r w:rsidR="00397C6D" w:rsidRPr="00AA688E">
        <w:rPr>
          <w:rFonts w:ascii="Arial" w:hAnsi="Arial" w:cs="Arial"/>
          <w:sz w:val="24"/>
          <w:szCs w:val="24"/>
          <w:lang w:val="en-US"/>
        </w:rPr>
        <w:t>given to</w:t>
      </w:r>
      <w:r w:rsidRPr="00AA688E">
        <w:rPr>
          <w:rFonts w:ascii="Arial" w:hAnsi="Arial" w:cs="Arial"/>
          <w:sz w:val="24"/>
          <w:szCs w:val="24"/>
          <w:lang w:val="en-US"/>
        </w:rPr>
        <w:t xml:space="preserve"> changing the method of salary payment if an employee has disclosed that their partner has access to their finances or is </w:t>
      </w:r>
      <w:r w:rsidR="00397C6D" w:rsidRPr="00AA688E">
        <w:rPr>
          <w:rFonts w:ascii="Arial" w:hAnsi="Arial" w:cs="Arial"/>
          <w:sz w:val="24"/>
          <w:szCs w:val="24"/>
          <w:lang w:val="en-US"/>
        </w:rPr>
        <w:t>exerting financial</w:t>
      </w:r>
      <w:r w:rsidRPr="00AA688E">
        <w:rPr>
          <w:rFonts w:ascii="Arial" w:hAnsi="Arial" w:cs="Arial"/>
          <w:sz w:val="24"/>
          <w:szCs w:val="24"/>
          <w:lang w:val="en-US"/>
        </w:rPr>
        <w:t xml:space="preserve"> pressure upon them</w:t>
      </w:r>
      <w:r w:rsidR="00397C6D" w:rsidRPr="00AA688E">
        <w:rPr>
          <w:rFonts w:ascii="Arial" w:hAnsi="Arial" w:cs="Arial"/>
          <w:sz w:val="24"/>
          <w:szCs w:val="24"/>
          <w:lang w:val="en-US"/>
        </w:rPr>
        <w:t xml:space="preserve">. </w:t>
      </w:r>
      <w:r w:rsidRPr="00AA688E">
        <w:rPr>
          <w:rFonts w:ascii="Arial" w:hAnsi="Arial" w:cs="Arial"/>
          <w:sz w:val="24"/>
          <w:szCs w:val="24"/>
          <w:lang w:val="en-US"/>
        </w:rPr>
        <w:br/>
      </w:r>
    </w:p>
    <w:p w14:paraId="0E1BF669" w14:textId="68EE1C5A" w:rsidR="00C743D1" w:rsidRPr="00AA688E" w:rsidRDefault="00C743D1" w:rsidP="009C653D">
      <w:pPr>
        <w:pStyle w:val="ListParagraph"/>
        <w:numPr>
          <w:ilvl w:val="1"/>
          <w:numId w:val="24"/>
        </w:numPr>
        <w:tabs>
          <w:tab w:val="left" w:pos="851"/>
        </w:tabs>
        <w:ind w:left="567" w:hanging="567"/>
        <w:rPr>
          <w:rFonts w:ascii="Arial" w:hAnsi="Arial" w:cs="Arial"/>
          <w:sz w:val="24"/>
          <w:szCs w:val="24"/>
          <w:lang w:val="en-US"/>
        </w:rPr>
      </w:pPr>
      <w:r w:rsidRPr="00AA688E">
        <w:rPr>
          <w:rFonts w:ascii="Arial" w:hAnsi="Arial" w:cs="Arial"/>
          <w:sz w:val="24"/>
          <w:szCs w:val="24"/>
          <w:lang w:val="en-US"/>
        </w:rPr>
        <w:t>Where an employee is in need of housing advice, a referral should be made with the employee’s permission to the Council’s specialist Housing Solutions Service.</w:t>
      </w:r>
      <w:r w:rsidRPr="00AA688E">
        <w:rPr>
          <w:rFonts w:ascii="Arial" w:hAnsi="Arial" w:cs="Arial"/>
          <w:sz w:val="24"/>
          <w:szCs w:val="24"/>
          <w:lang w:val="en-US"/>
        </w:rPr>
        <w:br/>
      </w:r>
    </w:p>
    <w:p w14:paraId="30AB11E7" w14:textId="77777777" w:rsidR="00F5414F" w:rsidRPr="00AA688E" w:rsidRDefault="00C743D1" w:rsidP="009C653D">
      <w:pPr>
        <w:pStyle w:val="ListParagraph"/>
        <w:numPr>
          <w:ilvl w:val="1"/>
          <w:numId w:val="24"/>
        </w:numPr>
        <w:ind w:left="567" w:hanging="567"/>
        <w:rPr>
          <w:rFonts w:ascii="Arial" w:hAnsi="Arial" w:cs="Arial"/>
          <w:sz w:val="24"/>
          <w:szCs w:val="24"/>
          <w:lang w:val="en-US"/>
        </w:rPr>
      </w:pPr>
      <w:r w:rsidRPr="00AA688E">
        <w:rPr>
          <w:rFonts w:ascii="Arial" w:hAnsi="Arial" w:cs="Arial"/>
          <w:sz w:val="24"/>
          <w:szCs w:val="24"/>
          <w:lang w:val="en-US"/>
        </w:rPr>
        <w:t xml:space="preserve">The Council will offer access to a Counselling and Support Service to those employees experiencing VAWDASV including Domestic Abuse and/or Sexual Violence as follows:  </w:t>
      </w:r>
      <w:r w:rsidR="00F5414F" w:rsidRPr="00AA688E">
        <w:rPr>
          <w:rFonts w:ascii="Arial" w:hAnsi="Arial" w:cs="Arial"/>
          <w:sz w:val="24"/>
          <w:szCs w:val="24"/>
          <w:lang w:val="en-US"/>
        </w:rPr>
        <w:br/>
      </w:r>
    </w:p>
    <w:p w14:paraId="5EA2B456" w14:textId="5156DBF9" w:rsidR="00F5414F" w:rsidRPr="00AA688E" w:rsidRDefault="00F5414F" w:rsidP="009C653D">
      <w:pPr>
        <w:pStyle w:val="ListParagraph"/>
        <w:numPr>
          <w:ilvl w:val="0"/>
          <w:numId w:val="11"/>
        </w:numPr>
        <w:ind w:left="993" w:hanging="426"/>
        <w:rPr>
          <w:rFonts w:ascii="Arial" w:hAnsi="Arial" w:cs="Arial"/>
          <w:sz w:val="24"/>
          <w:szCs w:val="24"/>
          <w:lang w:val="en-US"/>
        </w:rPr>
      </w:pPr>
      <w:r w:rsidRPr="00AA688E">
        <w:rPr>
          <w:rFonts w:ascii="Arial" w:hAnsi="Arial" w:cs="Arial"/>
          <w:sz w:val="24"/>
          <w:szCs w:val="24"/>
          <w:lang w:val="en-US"/>
        </w:rPr>
        <w:t xml:space="preserve">Through the Council’s Occupational Health and Wellbeing </w:t>
      </w:r>
      <w:proofErr w:type="gramStart"/>
      <w:r w:rsidRPr="00AA688E">
        <w:rPr>
          <w:rFonts w:ascii="Arial" w:hAnsi="Arial" w:cs="Arial"/>
          <w:sz w:val="24"/>
          <w:szCs w:val="24"/>
          <w:lang w:val="en-US"/>
        </w:rPr>
        <w:t>unit</w:t>
      </w:r>
      <w:r w:rsidR="007C264F">
        <w:rPr>
          <w:rFonts w:ascii="Arial" w:hAnsi="Arial" w:cs="Arial"/>
          <w:sz w:val="24"/>
          <w:szCs w:val="24"/>
          <w:lang w:val="en-US"/>
        </w:rPr>
        <w:t>;</w:t>
      </w:r>
      <w:proofErr w:type="gramEnd"/>
    </w:p>
    <w:p w14:paraId="1E17B7E3" w14:textId="4ED360AE" w:rsidR="00F5414F" w:rsidRPr="00AA688E" w:rsidRDefault="00F5414F" w:rsidP="009C653D">
      <w:pPr>
        <w:pStyle w:val="ListParagraph"/>
        <w:numPr>
          <w:ilvl w:val="0"/>
          <w:numId w:val="11"/>
        </w:numPr>
        <w:ind w:left="993" w:hanging="426"/>
        <w:rPr>
          <w:rFonts w:ascii="Arial" w:hAnsi="Arial" w:cs="Arial"/>
          <w:sz w:val="24"/>
          <w:szCs w:val="24"/>
          <w:lang w:val="en-US"/>
        </w:rPr>
      </w:pPr>
      <w:r w:rsidRPr="00AA688E">
        <w:rPr>
          <w:rFonts w:ascii="Arial" w:hAnsi="Arial" w:cs="Arial"/>
          <w:sz w:val="24"/>
          <w:szCs w:val="24"/>
          <w:lang w:val="en-US"/>
        </w:rPr>
        <w:t>Through specialist VAWDVSV support services</w:t>
      </w:r>
      <w:r w:rsidR="007C264F">
        <w:rPr>
          <w:rFonts w:ascii="Arial" w:hAnsi="Arial" w:cs="Arial"/>
          <w:sz w:val="24"/>
          <w:szCs w:val="24"/>
          <w:lang w:val="en-US"/>
        </w:rPr>
        <w:t>.</w:t>
      </w:r>
      <w:r w:rsidRPr="00AA688E">
        <w:rPr>
          <w:rFonts w:ascii="Arial" w:hAnsi="Arial" w:cs="Arial"/>
          <w:sz w:val="24"/>
          <w:szCs w:val="24"/>
          <w:lang w:val="en-US"/>
        </w:rPr>
        <w:t xml:space="preserve"> </w:t>
      </w:r>
      <w:r w:rsidRPr="00AA688E">
        <w:rPr>
          <w:rFonts w:ascii="Arial" w:hAnsi="Arial" w:cs="Arial"/>
          <w:sz w:val="24"/>
          <w:szCs w:val="24"/>
          <w:lang w:val="en-US"/>
        </w:rPr>
        <w:br/>
      </w:r>
    </w:p>
    <w:p w14:paraId="40A56B3A" w14:textId="66EE2860" w:rsidR="00F5414F" w:rsidRPr="00AA688E" w:rsidRDefault="00F5414F" w:rsidP="009C653D">
      <w:pPr>
        <w:pStyle w:val="Heading1"/>
        <w:numPr>
          <w:ilvl w:val="0"/>
          <w:numId w:val="24"/>
        </w:numPr>
        <w:ind w:left="567" w:hanging="567"/>
        <w:rPr>
          <w:rFonts w:ascii="Arial" w:hAnsi="Arial" w:cs="Arial"/>
          <w:b/>
          <w:bCs/>
          <w:sz w:val="24"/>
          <w:szCs w:val="24"/>
          <w:u w:val="single"/>
          <w:lang w:val="en-US"/>
        </w:rPr>
      </w:pPr>
      <w:bookmarkStart w:id="24" w:name="_Toc187071566"/>
      <w:bookmarkStart w:id="25" w:name="_Toc187141639"/>
      <w:bookmarkStart w:id="26" w:name="_Toc187141697"/>
      <w:r w:rsidRPr="00AA688E">
        <w:rPr>
          <w:rFonts w:ascii="Arial" w:hAnsi="Arial" w:cs="Arial"/>
          <w:b/>
          <w:bCs/>
          <w:color w:val="auto"/>
          <w:sz w:val="24"/>
          <w:szCs w:val="24"/>
          <w:u w:val="single"/>
          <w:lang w:val="en-US"/>
        </w:rPr>
        <w:t>If an employee is a perpetrator of VAWDVSV including Domestic Abuse / Sexual Violence</w:t>
      </w:r>
      <w:bookmarkEnd w:id="24"/>
      <w:bookmarkEnd w:id="25"/>
      <w:bookmarkEnd w:id="26"/>
      <w:r w:rsidRPr="00AA688E">
        <w:rPr>
          <w:rFonts w:ascii="Arial" w:hAnsi="Arial" w:cs="Arial"/>
          <w:b/>
          <w:bCs/>
          <w:color w:val="auto"/>
          <w:sz w:val="24"/>
          <w:szCs w:val="24"/>
          <w:u w:val="single"/>
          <w:lang w:val="en-US"/>
        </w:rPr>
        <w:t xml:space="preserve"> </w:t>
      </w:r>
      <w:r w:rsidRPr="00AA688E">
        <w:rPr>
          <w:rFonts w:ascii="Arial" w:hAnsi="Arial" w:cs="Arial"/>
          <w:b/>
          <w:bCs/>
          <w:sz w:val="24"/>
          <w:szCs w:val="24"/>
          <w:u w:val="single"/>
          <w:lang w:val="en-US"/>
        </w:rPr>
        <w:br/>
      </w:r>
    </w:p>
    <w:p w14:paraId="445B9E8E" w14:textId="0C41B1E2" w:rsidR="00F5414F" w:rsidRPr="00AA688E" w:rsidRDefault="00F5414F" w:rsidP="009C653D">
      <w:pPr>
        <w:pStyle w:val="ListParagraph"/>
        <w:numPr>
          <w:ilvl w:val="1"/>
          <w:numId w:val="7"/>
        </w:numPr>
        <w:ind w:left="567" w:hanging="567"/>
        <w:rPr>
          <w:rFonts w:ascii="Arial" w:hAnsi="Arial" w:cs="Arial"/>
          <w:sz w:val="24"/>
          <w:szCs w:val="24"/>
          <w:lang w:val="en-US"/>
        </w:rPr>
      </w:pPr>
      <w:r w:rsidRPr="00AA688E">
        <w:rPr>
          <w:rFonts w:ascii="Arial" w:hAnsi="Arial" w:cs="Arial"/>
          <w:sz w:val="24"/>
          <w:szCs w:val="24"/>
          <w:lang w:val="en-US"/>
        </w:rPr>
        <w:t xml:space="preserve">Employees should be made aware that VAWDASV including Domestic Abuse </w:t>
      </w:r>
      <w:r w:rsidR="00624C33">
        <w:rPr>
          <w:rFonts w:ascii="Arial" w:hAnsi="Arial" w:cs="Arial"/>
          <w:sz w:val="24"/>
          <w:szCs w:val="24"/>
          <w:lang w:val="en-US"/>
        </w:rPr>
        <w:t xml:space="preserve">     </w:t>
      </w:r>
      <w:r w:rsidRPr="00AA688E">
        <w:rPr>
          <w:rFonts w:ascii="Arial" w:hAnsi="Arial" w:cs="Arial"/>
          <w:sz w:val="24"/>
          <w:szCs w:val="24"/>
          <w:lang w:val="en-US"/>
        </w:rPr>
        <w:t xml:space="preserve">and/or Sexual Violence is a serious matter which could lead to a criminal </w:t>
      </w:r>
      <w:r w:rsidR="00624C33">
        <w:rPr>
          <w:rFonts w:ascii="Arial" w:hAnsi="Arial" w:cs="Arial"/>
          <w:sz w:val="24"/>
          <w:szCs w:val="24"/>
          <w:lang w:val="en-US"/>
        </w:rPr>
        <w:t xml:space="preserve">  </w:t>
      </w:r>
      <w:r w:rsidRPr="00AA688E">
        <w:rPr>
          <w:rFonts w:ascii="Arial" w:hAnsi="Arial" w:cs="Arial"/>
          <w:sz w:val="24"/>
          <w:szCs w:val="24"/>
          <w:lang w:val="en-US"/>
        </w:rPr>
        <w:t>conviction</w:t>
      </w:r>
      <w:r w:rsidR="00397C6D" w:rsidRPr="00AA688E">
        <w:rPr>
          <w:rFonts w:ascii="Arial" w:hAnsi="Arial" w:cs="Arial"/>
          <w:sz w:val="24"/>
          <w:szCs w:val="24"/>
          <w:lang w:val="en-US"/>
        </w:rPr>
        <w:t xml:space="preserve">. </w:t>
      </w:r>
      <w:r w:rsidRPr="00AA688E">
        <w:rPr>
          <w:rFonts w:ascii="Arial" w:hAnsi="Arial" w:cs="Arial"/>
          <w:sz w:val="24"/>
          <w:szCs w:val="24"/>
          <w:lang w:val="en-US"/>
        </w:rPr>
        <w:br/>
      </w:r>
    </w:p>
    <w:p w14:paraId="1FD73117" w14:textId="7556867C" w:rsidR="00F5414F" w:rsidRPr="00AA688E" w:rsidRDefault="00F5414F" w:rsidP="009C653D">
      <w:pPr>
        <w:pStyle w:val="ListParagraph"/>
        <w:numPr>
          <w:ilvl w:val="1"/>
          <w:numId w:val="7"/>
        </w:numPr>
        <w:ind w:left="567" w:hanging="571"/>
        <w:rPr>
          <w:rFonts w:ascii="Arial" w:hAnsi="Arial" w:cs="Arial"/>
          <w:sz w:val="24"/>
          <w:szCs w:val="24"/>
          <w:lang w:val="en-US"/>
        </w:rPr>
      </w:pPr>
      <w:r w:rsidRPr="00AA688E">
        <w:rPr>
          <w:rFonts w:ascii="Arial" w:hAnsi="Arial" w:cs="Arial"/>
          <w:sz w:val="24"/>
          <w:szCs w:val="24"/>
          <w:lang w:val="en-US"/>
        </w:rPr>
        <w:t xml:space="preserve">As is the case with any employee who is found guilty of a crime, if </w:t>
      </w:r>
      <w:r w:rsidR="00397C6D" w:rsidRPr="00AA688E">
        <w:rPr>
          <w:rFonts w:ascii="Arial" w:hAnsi="Arial" w:cs="Arial"/>
          <w:sz w:val="24"/>
          <w:szCs w:val="24"/>
          <w:lang w:val="en-US"/>
        </w:rPr>
        <w:t>the Council</w:t>
      </w:r>
      <w:r w:rsidR="006E3DD5" w:rsidRPr="00AA688E">
        <w:rPr>
          <w:rFonts w:ascii="Arial" w:hAnsi="Arial" w:cs="Arial"/>
          <w:sz w:val="24"/>
          <w:szCs w:val="24"/>
          <w:lang w:val="en-US"/>
        </w:rPr>
        <w:t xml:space="preserve"> </w:t>
      </w:r>
      <w:r w:rsidRPr="00AA688E">
        <w:rPr>
          <w:rFonts w:ascii="Arial" w:hAnsi="Arial" w:cs="Arial"/>
          <w:sz w:val="24"/>
          <w:szCs w:val="24"/>
          <w:lang w:val="en-US"/>
        </w:rPr>
        <w:t xml:space="preserve">views that there is conflict between the conviction for an offence and the job </w:t>
      </w:r>
      <w:r w:rsidR="00CE049C">
        <w:rPr>
          <w:rFonts w:ascii="Arial" w:hAnsi="Arial" w:cs="Arial"/>
          <w:sz w:val="24"/>
          <w:szCs w:val="24"/>
          <w:lang w:val="en-US"/>
        </w:rPr>
        <w:t>they are</w:t>
      </w:r>
      <w:r w:rsidRPr="00AA688E">
        <w:rPr>
          <w:rFonts w:ascii="Arial" w:hAnsi="Arial" w:cs="Arial"/>
          <w:sz w:val="24"/>
          <w:szCs w:val="24"/>
          <w:lang w:val="en-US"/>
        </w:rPr>
        <w:t xml:space="preserve"> employed to do, disciplinary action may be taken</w:t>
      </w:r>
      <w:r w:rsidR="00397C6D" w:rsidRPr="00AA688E">
        <w:rPr>
          <w:rFonts w:ascii="Arial" w:hAnsi="Arial" w:cs="Arial"/>
          <w:sz w:val="24"/>
          <w:szCs w:val="24"/>
          <w:lang w:val="en-US"/>
        </w:rPr>
        <w:t xml:space="preserve">. </w:t>
      </w:r>
      <w:r w:rsidRPr="00AA688E">
        <w:rPr>
          <w:rFonts w:ascii="Arial" w:hAnsi="Arial" w:cs="Arial"/>
          <w:sz w:val="24"/>
          <w:szCs w:val="24"/>
          <w:lang w:val="en-US"/>
        </w:rPr>
        <w:t xml:space="preserve">Serious consideration should be given to whether </w:t>
      </w:r>
      <w:r w:rsidR="00397C6D" w:rsidRPr="00AA688E">
        <w:rPr>
          <w:rFonts w:ascii="Arial" w:hAnsi="Arial" w:cs="Arial"/>
          <w:sz w:val="24"/>
          <w:szCs w:val="24"/>
          <w:lang w:val="en-US"/>
        </w:rPr>
        <w:t>the actions</w:t>
      </w:r>
      <w:r w:rsidRPr="00AA688E">
        <w:rPr>
          <w:rFonts w:ascii="Arial" w:hAnsi="Arial" w:cs="Arial"/>
          <w:sz w:val="24"/>
          <w:szCs w:val="24"/>
          <w:lang w:val="en-US"/>
        </w:rPr>
        <w:t xml:space="preserve"> of an employee who has a </w:t>
      </w:r>
      <w:r w:rsidRPr="00AA688E">
        <w:rPr>
          <w:rFonts w:ascii="Arial" w:hAnsi="Arial" w:cs="Arial"/>
          <w:sz w:val="24"/>
          <w:szCs w:val="24"/>
          <w:lang w:val="en-US"/>
        </w:rPr>
        <w:lastRenderedPageBreak/>
        <w:t xml:space="preserve">criminal conviction for a VAWDASV related crime brings the Council into </w:t>
      </w:r>
      <w:r w:rsidR="00397C6D" w:rsidRPr="00AA688E">
        <w:rPr>
          <w:rFonts w:ascii="Arial" w:hAnsi="Arial" w:cs="Arial"/>
          <w:sz w:val="24"/>
          <w:szCs w:val="24"/>
          <w:lang w:val="en-US"/>
        </w:rPr>
        <w:t>disrepute and</w:t>
      </w:r>
      <w:r w:rsidRPr="00AA688E">
        <w:rPr>
          <w:rFonts w:ascii="Arial" w:hAnsi="Arial" w:cs="Arial"/>
          <w:sz w:val="24"/>
          <w:szCs w:val="24"/>
          <w:lang w:val="en-US"/>
        </w:rPr>
        <w:t xml:space="preserve"> would be regarded as gross misconduct. (Reference should be made to </w:t>
      </w:r>
      <w:r w:rsidR="00397C6D" w:rsidRPr="00AA688E">
        <w:rPr>
          <w:rFonts w:ascii="Arial" w:hAnsi="Arial" w:cs="Arial"/>
          <w:sz w:val="24"/>
          <w:szCs w:val="24"/>
          <w:lang w:val="en-US"/>
        </w:rPr>
        <w:t>the Council’s</w:t>
      </w:r>
      <w:r w:rsidRPr="00AA688E">
        <w:rPr>
          <w:rFonts w:ascii="Arial" w:hAnsi="Arial" w:cs="Arial"/>
          <w:sz w:val="24"/>
          <w:szCs w:val="24"/>
          <w:lang w:val="en-US"/>
        </w:rPr>
        <w:t xml:space="preserve"> Disciplinary Policy.)  </w:t>
      </w:r>
      <w:r w:rsidRPr="00AA688E">
        <w:rPr>
          <w:rFonts w:ascii="Arial" w:hAnsi="Arial" w:cs="Arial"/>
          <w:sz w:val="24"/>
          <w:szCs w:val="24"/>
          <w:lang w:val="en-US"/>
        </w:rPr>
        <w:br/>
      </w:r>
    </w:p>
    <w:p w14:paraId="4E1807FD" w14:textId="4B795EAF" w:rsidR="00F5414F" w:rsidRPr="00AA688E" w:rsidRDefault="00895614" w:rsidP="009C653D">
      <w:pPr>
        <w:pStyle w:val="ListParagraph"/>
        <w:numPr>
          <w:ilvl w:val="1"/>
          <w:numId w:val="7"/>
        </w:numPr>
        <w:tabs>
          <w:tab w:val="left" w:pos="1134"/>
        </w:tabs>
        <w:ind w:left="567" w:hanging="567"/>
        <w:rPr>
          <w:rFonts w:ascii="Arial" w:hAnsi="Arial" w:cs="Arial"/>
          <w:sz w:val="24"/>
          <w:szCs w:val="24"/>
          <w:lang w:val="en-US"/>
        </w:rPr>
      </w:pPr>
      <w:r w:rsidRPr="009A4CF8">
        <w:rPr>
          <w:rFonts w:ascii="Arial" w:hAnsi="Arial" w:cs="Arial"/>
          <w:sz w:val="24"/>
          <w:szCs w:val="24"/>
          <w:lang w:val="en-US"/>
        </w:rPr>
        <w:t>If the employee is not dismissed as a consequence of their actions</w:t>
      </w:r>
      <w:r w:rsidR="009A4CF8" w:rsidRPr="009A4CF8">
        <w:rPr>
          <w:rFonts w:ascii="Arial" w:hAnsi="Arial" w:cs="Arial"/>
          <w:sz w:val="24"/>
          <w:szCs w:val="24"/>
          <w:lang w:val="en-US"/>
        </w:rPr>
        <w:t>, the</w:t>
      </w:r>
      <w:r w:rsidR="00F5414F" w:rsidRPr="009A4CF8">
        <w:rPr>
          <w:rFonts w:ascii="Arial" w:hAnsi="Arial" w:cs="Arial"/>
          <w:sz w:val="24"/>
          <w:szCs w:val="24"/>
          <w:lang w:val="en-US"/>
        </w:rPr>
        <w:t xml:space="preserve"> fact that </w:t>
      </w:r>
      <w:r w:rsidR="009A4CF8" w:rsidRPr="009A4CF8">
        <w:rPr>
          <w:rFonts w:ascii="Arial" w:hAnsi="Arial" w:cs="Arial"/>
          <w:sz w:val="24"/>
          <w:szCs w:val="24"/>
          <w:lang w:val="en-US"/>
        </w:rPr>
        <w:t>they are a</w:t>
      </w:r>
      <w:r w:rsidR="00F5414F" w:rsidRPr="009A4CF8">
        <w:rPr>
          <w:rFonts w:ascii="Arial" w:hAnsi="Arial" w:cs="Arial"/>
          <w:sz w:val="24"/>
          <w:szCs w:val="24"/>
          <w:lang w:val="en-US"/>
        </w:rPr>
        <w:t xml:space="preserve"> perpetrator of VAWDASV may make certain job duties </w:t>
      </w:r>
      <w:r w:rsidR="00397C6D" w:rsidRPr="009A4CF8">
        <w:rPr>
          <w:rFonts w:ascii="Arial" w:hAnsi="Arial" w:cs="Arial"/>
          <w:sz w:val="24"/>
          <w:szCs w:val="24"/>
          <w:lang w:val="en-US"/>
        </w:rPr>
        <w:t>inappropriate and</w:t>
      </w:r>
      <w:r w:rsidR="00F5414F" w:rsidRPr="009A4CF8">
        <w:rPr>
          <w:rFonts w:ascii="Arial" w:hAnsi="Arial" w:cs="Arial"/>
          <w:sz w:val="24"/>
          <w:szCs w:val="24"/>
          <w:lang w:val="en-US"/>
        </w:rPr>
        <w:t xml:space="preserve"> justify redeployment</w:t>
      </w:r>
      <w:r w:rsidR="00397C6D" w:rsidRPr="009A4CF8">
        <w:rPr>
          <w:rFonts w:ascii="Arial" w:hAnsi="Arial" w:cs="Arial"/>
          <w:sz w:val="24"/>
          <w:szCs w:val="24"/>
          <w:lang w:val="en-US"/>
        </w:rPr>
        <w:t xml:space="preserve">. </w:t>
      </w:r>
      <w:r w:rsidR="00F5414F" w:rsidRPr="009A4CF8">
        <w:rPr>
          <w:rFonts w:ascii="Arial" w:hAnsi="Arial" w:cs="Arial"/>
          <w:sz w:val="24"/>
          <w:szCs w:val="24"/>
          <w:lang w:val="en-US"/>
        </w:rPr>
        <w:t>For example, it will not be appropriate for an individual to be providing services to vulnerable women and children and a change or a transfer of role may need to be considered in such circumstances</w:t>
      </w:r>
      <w:r w:rsidR="007C264F" w:rsidRPr="009A4CF8">
        <w:rPr>
          <w:rFonts w:ascii="Arial" w:hAnsi="Arial" w:cs="Arial"/>
          <w:sz w:val="24"/>
          <w:szCs w:val="24"/>
          <w:lang w:val="en-US"/>
        </w:rPr>
        <w:t>.</w:t>
      </w:r>
      <w:r w:rsidR="00F5414F" w:rsidRPr="00AA688E">
        <w:rPr>
          <w:rFonts w:ascii="Arial" w:hAnsi="Arial" w:cs="Arial"/>
          <w:sz w:val="24"/>
          <w:szCs w:val="24"/>
          <w:lang w:val="en-US"/>
        </w:rPr>
        <w:br/>
      </w:r>
    </w:p>
    <w:p w14:paraId="2A48A8E7" w14:textId="11B53260" w:rsidR="00F5414F" w:rsidRPr="00AA688E" w:rsidRDefault="00F5414F" w:rsidP="009C653D">
      <w:pPr>
        <w:pStyle w:val="ListParagraph"/>
        <w:numPr>
          <w:ilvl w:val="1"/>
          <w:numId w:val="7"/>
        </w:numPr>
        <w:tabs>
          <w:tab w:val="left" w:pos="1134"/>
        </w:tabs>
        <w:ind w:left="567" w:hanging="567"/>
        <w:rPr>
          <w:rFonts w:ascii="Arial" w:hAnsi="Arial" w:cs="Arial"/>
          <w:sz w:val="24"/>
          <w:szCs w:val="24"/>
          <w:lang w:val="en-US"/>
        </w:rPr>
      </w:pPr>
      <w:r w:rsidRPr="00AA688E">
        <w:rPr>
          <w:rFonts w:ascii="Arial" w:hAnsi="Arial" w:cs="Arial"/>
          <w:sz w:val="24"/>
          <w:szCs w:val="24"/>
          <w:lang w:val="en-US"/>
        </w:rPr>
        <w:t>Consideration will be given to the outcome and recommendations of any related Professional Strategy meeting that may be necessary</w:t>
      </w:r>
      <w:r w:rsidR="007C264F">
        <w:rPr>
          <w:rFonts w:ascii="Arial" w:hAnsi="Arial" w:cs="Arial"/>
          <w:sz w:val="24"/>
          <w:szCs w:val="24"/>
          <w:lang w:val="en-US"/>
        </w:rPr>
        <w:t>.</w:t>
      </w:r>
      <w:r w:rsidRPr="00AA688E">
        <w:rPr>
          <w:rFonts w:ascii="Arial" w:hAnsi="Arial" w:cs="Arial"/>
          <w:sz w:val="24"/>
          <w:szCs w:val="24"/>
          <w:lang w:val="en-US"/>
        </w:rPr>
        <w:br/>
      </w:r>
    </w:p>
    <w:p w14:paraId="5A71BA4C" w14:textId="6F5A3602" w:rsidR="00F5414F" w:rsidRPr="00AA688E" w:rsidRDefault="00F5414F" w:rsidP="009C653D">
      <w:pPr>
        <w:pStyle w:val="ListParagraph"/>
        <w:numPr>
          <w:ilvl w:val="1"/>
          <w:numId w:val="7"/>
        </w:numPr>
        <w:tabs>
          <w:tab w:val="left" w:pos="1134"/>
        </w:tabs>
        <w:ind w:left="567" w:hanging="567"/>
        <w:rPr>
          <w:rFonts w:ascii="Arial" w:hAnsi="Arial" w:cs="Arial"/>
          <w:sz w:val="24"/>
          <w:szCs w:val="24"/>
          <w:lang w:val="en-US"/>
        </w:rPr>
      </w:pPr>
      <w:r w:rsidRPr="00AA688E">
        <w:rPr>
          <w:rFonts w:ascii="Arial" w:hAnsi="Arial" w:cs="Arial"/>
          <w:sz w:val="24"/>
          <w:szCs w:val="24"/>
          <w:lang w:val="en-US"/>
        </w:rPr>
        <w:t xml:space="preserve">Proven harassment and intimidation of employees by their intimate partner, ex-partner or </w:t>
      </w:r>
      <w:r w:rsidR="00397C6D" w:rsidRPr="00AA688E">
        <w:rPr>
          <w:rFonts w:ascii="Arial" w:hAnsi="Arial" w:cs="Arial"/>
          <w:sz w:val="24"/>
          <w:szCs w:val="24"/>
          <w:lang w:val="en-US"/>
        </w:rPr>
        <w:t>a family</w:t>
      </w:r>
      <w:r w:rsidRPr="00AA688E">
        <w:rPr>
          <w:rFonts w:ascii="Arial" w:hAnsi="Arial" w:cs="Arial"/>
          <w:sz w:val="24"/>
          <w:szCs w:val="24"/>
          <w:lang w:val="en-US"/>
        </w:rPr>
        <w:t xml:space="preserve"> member who also work for the Council will be viewed seriously </w:t>
      </w:r>
      <w:r w:rsidR="00397C6D" w:rsidRPr="00AA688E">
        <w:rPr>
          <w:rFonts w:ascii="Arial" w:hAnsi="Arial" w:cs="Arial"/>
          <w:sz w:val="24"/>
          <w:szCs w:val="24"/>
          <w:lang w:val="en-US"/>
        </w:rPr>
        <w:t>and may</w:t>
      </w:r>
      <w:r w:rsidRPr="00AA688E">
        <w:rPr>
          <w:rFonts w:ascii="Arial" w:hAnsi="Arial" w:cs="Arial"/>
          <w:sz w:val="24"/>
          <w:szCs w:val="24"/>
          <w:lang w:val="en-US"/>
        </w:rPr>
        <w:t xml:space="preserve"> lead to disciplinary action being taken</w:t>
      </w:r>
      <w:r w:rsidR="007C264F">
        <w:rPr>
          <w:rFonts w:ascii="Arial" w:hAnsi="Arial" w:cs="Arial"/>
          <w:sz w:val="24"/>
          <w:szCs w:val="24"/>
          <w:lang w:val="en-US"/>
        </w:rPr>
        <w:t>.</w:t>
      </w:r>
      <w:r w:rsidRPr="00AA688E">
        <w:rPr>
          <w:rFonts w:ascii="Arial" w:hAnsi="Arial" w:cs="Arial"/>
          <w:sz w:val="24"/>
          <w:szCs w:val="24"/>
          <w:lang w:val="en-US"/>
        </w:rPr>
        <w:br/>
      </w:r>
    </w:p>
    <w:p w14:paraId="6D954D06" w14:textId="5440615B" w:rsidR="00F5414F" w:rsidRPr="00AA688E" w:rsidRDefault="00F5414F" w:rsidP="009C653D">
      <w:pPr>
        <w:pStyle w:val="Heading1"/>
        <w:numPr>
          <w:ilvl w:val="0"/>
          <w:numId w:val="25"/>
        </w:numPr>
        <w:ind w:left="567" w:hanging="567"/>
        <w:rPr>
          <w:rFonts w:ascii="Arial" w:hAnsi="Arial" w:cs="Arial"/>
          <w:b/>
          <w:bCs/>
          <w:sz w:val="24"/>
          <w:szCs w:val="24"/>
          <w:u w:val="single"/>
          <w:lang w:val="en-US"/>
        </w:rPr>
      </w:pPr>
      <w:bookmarkStart w:id="27" w:name="_Toc187071567"/>
      <w:bookmarkStart w:id="28" w:name="_Toc187141640"/>
      <w:bookmarkStart w:id="29" w:name="_Toc187141698"/>
      <w:r w:rsidRPr="00AA688E">
        <w:rPr>
          <w:rFonts w:ascii="Arial" w:hAnsi="Arial" w:cs="Arial"/>
          <w:b/>
          <w:bCs/>
          <w:color w:val="auto"/>
          <w:sz w:val="24"/>
          <w:szCs w:val="24"/>
          <w:u w:val="single"/>
          <w:lang w:val="en-US"/>
        </w:rPr>
        <w:t>Raising Awareness</w:t>
      </w:r>
      <w:bookmarkEnd w:id="27"/>
      <w:bookmarkEnd w:id="28"/>
      <w:bookmarkEnd w:id="29"/>
      <w:r w:rsidRPr="00AA688E">
        <w:rPr>
          <w:rFonts w:ascii="Arial" w:hAnsi="Arial" w:cs="Arial"/>
          <w:b/>
          <w:bCs/>
          <w:color w:val="auto"/>
          <w:sz w:val="24"/>
          <w:szCs w:val="24"/>
          <w:u w:val="single"/>
          <w:lang w:val="en-US"/>
        </w:rPr>
        <w:t xml:space="preserve"> </w:t>
      </w:r>
      <w:r w:rsidRPr="00AA688E">
        <w:rPr>
          <w:rFonts w:ascii="Arial" w:hAnsi="Arial" w:cs="Arial"/>
          <w:b/>
          <w:bCs/>
          <w:sz w:val="24"/>
          <w:szCs w:val="24"/>
          <w:u w:val="single"/>
          <w:lang w:val="en-US"/>
        </w:rPr>
        <w:br/>
      </w:r>
    </w:p>
    <w:p w14:paraId="11EA89A8" w14:textId="397DF921" w:rsidR="00F5414F" w:rsidRPr="00AA688E" w:rsidRDefault="00F5414F" w:rsidP="009C653D">
      <w:pPr>
        <w:pStyle w:val="ListParagraph"/>
        <w:numPr>
          <w:ilvl w:val="1"/>
          <w:numId w:val="25"/>
        </w:numPr>
        <w:ind w:left="567" w:hanging="567"/>
        <w:rPr>
          <w:rFonts w:ascii="Arial" w:hAnsi="Arial" w:cs="Arial"/>
          <w:sz w:val="24"/>
          <w:szCs w:val="24"/>
          <w:lang w:val="en-US"/>
        </w:rPr>
      </w:pPr>
      <w:r w:rsidRPr="00AA688E">
        <w:rPr>
          <w:rFonts w:ascii="Arial" w:hAnsi="Arial" w:cs="Arial"/>
          <w:sz w:val="24"/>
          <w:szCs w:val="24"/>
          <w:lang w:val="en-US"/>
        </w:rPr>
        <w:t xml:space="preserve">The Council is committed to promoting </w:t>
      </w:r>
      <w:r w:rsidR="007C264F">
        <w:rPr>
          <w:rFonts w:ascii="Arial" w:hAnsi="Arial" w:cs="Arial"/>
          <w:sz w:val="24"/>
          <w:szCs w:val="24"/>
          <w:lang w:val="en-US"/>
        </w:rPr>
        <w:t>Zero</w:t>
      </w:r>
      <w:r w:rsidRPr="00AA688E">
        <w:rPr>
          <w:rFonts w:ascii="Arial" w:hAnsi="Arial" w:cs="Arial"/>
          <w:sz w:val="24"/>
          <w:szCs w:val="24"/>
          <w:lang w:val="en-US"/>
        </w:rPr>
        <w:t xml:space="preserve"> tolerance of VAWDASV </w:t>
      </w:r>
      <w:r w:rsidR="00397C6D" w:rsidRPr="00AA688E">
        <w:rPr>
          <w:rFonts w:ascii="Arial" w:hAnsi="Arial" w:cs="Arial"/>
          <w:sz w:val="24"/>
          <w:szCs w:val="24"/>
          <w:lang w:val="en-US"/>
        </w:rPr>
        <w:t>including Domestic</w:t>
      </w:r>
      <w:r w:rsidRPr="00AA688E">
        <w:rPr>
          <w:rFonts w:ascii="Arial" w:hAnsi="Arial" w:cs="Arial"/>
          <w:sz w:val="24"/>
          <w:szCs w:val="24"/>
          <w:lang w:val="en-US"/>
        </w:rPr>
        <w:t xml:space="preserve"> Abuse and/or Sexual Violence against all of its employees</w:t>
      </w:r>
      <w:r w:rsidR="00397C6D" w:rsidRPr="00AA688E">
        <w:rPr>
          <w:rFonts w:ascii="Arial" w:hAnsi="Arial" w:cs="Arial"/>
          <w:sz w:val="24"/>
          <w:szCs w:val="24"/>
          <w:lang w:val="en-US"/>
        </w:rPr>
        <w:t xml:space="preserve">. </w:t>
      </w:r>
      <w:r w:rsidRPr="00AA688E">
        <w:rPr>
          <w:rFonts w:ascii="Arial" w:hAnsi="Arial" w:cs="Arial"/>
          <w:sz w:val="24"/>
          <w:szCs w:val="24"/>
          <w:lang w:val="en-US"/>
        </w:rPr>
        <w:t xml:space="preserve">It is </w:t>
      </w:r>
      <w:r w:rsidR="00397C6D" w:rsidRPr="00AA688E">
        <w:rPr>
          <w:rFonts w:ascii="Arial" w:hAnsi="Arial" w:cs="Arial"/>
          <w:sz w:val="24"/>
          <w:szCs w:val="24"/>
          <w:lang w:val="en-US"/>
        </w:rPr>
        <w:t>essential; therefore,</w:t>
      </w:r>
      <w:r w:rsidRPr="00AA688E">
        <w:rPr>
          <w:rFonts w:ascii="Arial" w:hAnsi="Arial" w:cs="Arial"/>
          <w:sz w:val="24"/>
          <w:szCs w:val="24"/>
          <w:lang w:val="en-US"/>
        </w:rPr>
        <w:t xml:space="preserve"> that the working environment promotes the view that </w:t>
      </w:r>
      <w:r w:rsidR="00397C6D" w:rsidRPr="00AA688E">
        <w:rPr>
          <w:rFonts w:ascii="Arial" w:hAnsi="Arial" w:cs="Arial"/>
          <w:sz w:val="24"/>
          <w:szCs w:val="24"/>
          <w:lang w:val="en-US"/>
        </w:rPr>
        <w:t>abuse of</w:t>
      </w:r>
      <w:r w:rsidRPr="00AA688E">
        <w:rPr>
          <w:rFonts w:ascii="Arial" w:hAnsi="Arial" w:cs="Arial"/>
          <w:sz w:val="24"/>
          <w:szCs w:val="24"/>
          <w:lang w:val="en-US"/>
        </w:rPr>
        <w:t xml:space="preserve"> any person is </w:t>
      </w:r>
      <w:r w:rsidR="00397C6D" w:rsidRPr="00AA688E">
        <w:rPr>
          <w:rFonts w:ascii="Arial" w:hAnsi="Arial" w:cs="Arial"/>
          <w:sz w:val="24"/>
          <w:szCs w:val="24"/>
          <w:lang w:val="en-US"/>
        </w:rPr>
        <w:t>unacceptable,</w:t>
      </w:r>
      <w:r w:rsidRPr="00AA688E">
        <w:rPr>
          <w:rFonts w:ascii="Arial" w:hAnsi="Arial" w:cs="Arial"/>
          <w:sz w:val="24"/>
          <w:szCs w:val="24"/>
          <w:lang w:val="en-US"/>
        </w:rPr>
        <w:t xml:space="preserve"> and that abuse will not be condoned or tolerated in any form including physical, emotional or </w:t>
      </w:r>
      <w:r w:rsidR="00397C6D" w:rsidRPr="00AA688E">
        <w:rPr>
          <w:rFonts w:ascii="Arial" w:hAnsi="Arial" w:cs="Arial"/>
          <w:sz w:val="24"/>
          <w:szCs w:val="24"/>
          <w:lang w:val="en-US"/>
        </w:rPr>
        <w:t>verbal abuse</w:t>
      </w:r>
      <w:r w:rsidRPr="00AA688E">
        <w:rPr>
          <w:rFonts w:ascii="Arial" w:hAnsi="Arial" w:cs="Arial"/>
          <w:sz w:val="24"/>
          <w:szCs w:val="24"/>
          <w:lang w:val="en-US"/>
        </w:rPr>
        <w:t>.</w:t>
      </w:r>
      <w:r w:rsidRPr="00AA688E">
        <w:rPr>
          <w:rFonts w:ascii="Arial" w:hAnsi="Arial" w:cs="Arial"/>
          <w:sz w:val="24"/>
          <w:szCs w:val="24"/>
          <w:lang w:val="en-US"/>
        </w:rPr>
        <w:br/>
      </w:r>
    </w:p>
    <w:p w14:paraId="73FDB050" w14:textId="6D94702A" w:rsidR="001857D9" w:rsidRPr="00AA688E" w:rsidRDefault="001857D9" w:rsidP="009C653D">
      <w:pPr>
        <w:pStyle w:val="ListParagraph"/>
        <w:numPr>
          <w:ilvl w:val="1"/>
          <w:numId w:val="25"/>
        </w:numPr>
        <w:ind w:left="567" w:hanging="567"/>
        <w:rPr>
          <w:rFonts w:ascii="Arial" w:hAnsi="Arial" w:cs="Arial"/>
          <w:sz w:val="24"/>
          <w:szCs w:val="24"/>
          <w:lang w:val="en-US"/>
        </w:rPr>
      </w:pPr>
      <w:r w:rsidRPr="00AA688E">
        <w:rPr>
          <w:rFonts w:ascii="Arial" w:hAnsi="Arial" w:cs="Arial"/>
          <w:sz w:val="24"/>
          <w:szCs w:val="24"/>
          <w:lang w:val="en-US"/>
        </w:rPr>
        <w:t xml:space="preserve">The </w:t>
      </w:r>
      <w:r w:rsidR="007C264F">
        <w:rPr>
          <w:rFonts w:ascii="Arial" w:hAnsi="Arial" w:cs="Arial"/>
          <w:sz w:val="24"/>
          <w:szCs w:val="24"/>
          <w:lang w:val="en-US"/>
        </w:rPr>
        <w:t>C</w:t>
      </w:r>
      <w:r w:rsidRPr="00AA688E">
        <w:rPr>
          <w:rFonts w:ascii="Arial" w:hAnsi="Arial" w:cs="Arial"/>
          <w:sz w:val="24"/>
          <w:szCs w:val="24"/>
          <w:lang w:val="en-US"/>
        </w:rPr>
        <w:t>ouncil will aim to raise awareness of VAWD</w:t>
      </w:r>
      <w:r w:rsidR="007C264F">
        <w:rPr>
          <w:rFonts w:ascii="Arial" w:hAnsi="Arial" w:cs="Arial"/>
          <w:sz w:val="24"/>
          <w:szCs w:val="24"/>
          <w:lang w:val="en-US"/>
        </w:rPr>
        <w:t>A</w:t>
      </w:r>
      <w:r w:rsidRPr="00AA688E">
        <w:rPr>
          <w:rFonts w:ascii="Arial" w:hAnsi="Arial" w:cs="Arial"/>
          <w:sz w:val="24"/>
          <w:szCs w:val="24"/>
          <w:lang w:val="en-US"/>
        </w:rPr>
        <w:t>SV through following means:</w:t>
      </w:r>
      <w:r w:rsidRPr="00AA688E">
        <w:rPr>
          <w:rFonts w:ascii="Arial" w:hAnsi="Arial" w:cs="Arial"/>
          <w:sz w:val="24"/>
          <w:szCs w:val="24"/>
          <w:lang w:val="en-US"/>
        </w:rPr>
        <w:br/>
      </w:r>
    </w:p>
    <w:p w14:paraId="6C9B2E3F" w14:textId="1772B775" w:rsidR="001857D9" w:rsidRPr="00AA688E" w:rsidRDefault="001857D9" w:rsidP="009C653D">
      <w:pPr>
        <w:pStyle w:val="ListParagraph"/>
        <w:numPr>
          <w:ilvl w:val="0"/>
          <w:numId w:val="12"/>
        </w:numPr>
        <w:ind w:left="993" w:hanging="426"/>
        <w:rPr>
          <w:rFonts w:ascii="Arial" w:hAnsi="Arial" w:cs="Arial"/>
          <w:sz w:val="24"/>
          <w:szCs w:val="24"/>
          <w:lang w:val="en-US"/>
        </w:rPr>
      </w:pPr>
      <w:r w:rsidRPr="00AA688E">
        <w:rPr>
          <w:rFonts w:ascii="Arial" w:hAnsi="Arial" w:cs="Arial"/>
          <w:sz w:val="24"/>
          <w:szCs w:val="24"/>
          <w:lang w:val="en-US"/>
        </w:rPr>
        <w:t>Inclusion of issues relating to VAWD</w:t>
      </w:r>
      <w:r w:rsidR="007C264F">
        <w:rPr>
          <w:rFonts w:ascii="Arial" w:hAnsi="Arial" w:cs="Arial"/>
          <w:sz w:val="24"/>
          <w:szCs w:val="24"/>
          <w:lang w:val="en-US"/>
        </w:rPr>
        <w:t>A</w:t>
      </w:r>
      <w:r w:rsidRPr="00AA688E">
        <w:rPr>
          <w:rFonts w:ascii="Arial" w:hAnsi="Arial" w:cs="Arial"/>
          <w:sz w:val="24"/>
          <w:szCs w:val="24"/>
          <w:lang w:val="en-US"/>
        </w:rPr>
        <w:t xml:space="preserve">SV including Domestic Abuse and/or Sexual Violence in relevant </w:t>
      </w:r>
      <w:r w:rsidR="00397C6D" w:rsidRPr="00AA688E">
        <w:rPr>
          <w:rFonts w:ascii="Arial" w:hAnsi="Arial" w:cs="Arial"/>
          <w:sz w:val="24"/>
          <w:szCs w:val="24"/>
          <w:lang w:val="en-US"/>
        </w:rPr>
        <w:t>in-house</w:t>
      </w:r>
      <w:r w:rsidRPr="00AA688E">
        <w:rPr>
          <w:rFonts w:ascii="Arial" w:hAnsi="Arial" w:cs="Arial"/>
          <w:sz w:val="24"/>
          <w:szCs w:val="24"/>
          <w:lang w:val="en-US"/>
        </w:rPr>
        <w:t xml:space="preserve"> training</w:t>
      </w:r>
      <w:r w:rsidR="0089492A">
        <w:rPr>
          <w:rFonts w:ascii="Arial" w:hAnsi="Arial" w:cs="Arial"/>
          <w:sz w:val="24"/>
          <w:szCs w:val="24"/>
          <w:lang w:val="en-US"/>
        </w:rPr>
        <w:t>.</w:t>
      </w:r>
      <w:r w:rsidRPr="00AA688E">
        <w:rPr>
          <w:rFonts w:ascii="Arial" w:hAnsi="Arial" w:cs="Arial"/>
          <w:sz w:val="24"/>
          <w:szCs w:val="24"/>
          <w:lang w:val="en-US"/>
        </w:rPr>
        <w:t xml:space="preserve"> </w:t>
      </w:r>
    </w:p>
    <w:p w14:paraId="2F196D84" w14:textId="3335A7D9" w:rsidR="001857D9" w:rsidRPr="00AA688E" w:rsidRDefault="001857D9" w:rsidP="009C653D">
      <w:pPr>
        <w:pStyle w:val="ListParagraph"/>
        <w:numPr>
          <w:ilvl w:val="0"/>
          <w:numId w:val="12"/>
        </w:numPr>
        <w:tabs>
          <w:tab w:val="left" w:pos="1560"/>
        </w:tabs>
        <w:ind w:left="993" w:hanging="426"/>
        <w:rPr>
          <w:rFonts w:ascii="Arial" w:hAnsi="Arial" w:cs="Arial"/>
          <w:sz w:val="24"/>
          <w:szCs w:val="24"/>
          <w:lang w:val="en-US"/>
        </w:rPr>
      </w:pPr>
      <w:r w:rsidRPr="00AA688E">
        <w:rPr>
          <w:rFonts w:ascii="Arial" w:hAnsi="Arial" w:cs="Arial"/>
          <w:sz w:val="24"/>
          <w:szCs w:val="24"/>
          <w:lang w:val="en-US"/>
        </w:rPr>
        <w:t>By signposting information on the Council’s Inform services and/or the RCT Source</w:t>
      </w:r>
      <w:r w:rsidR="0089492A">
        <w:rPr>
          <w:rFonts w:ascii="Arial" w:hAnsi="Arial" w:cs="Arial"/>
          <w:sz w:val="24"/>
          <w:szCs w:val="24"/>
          <w:lang w:val="en-US"/>
        </w:rPr>
        <w:t>.</w:t>
      </w:r>
    </w:p>
    <w:p w14:paraId="10BB8FE2" w14:textId="2C750BB2" w:rsidR="001857D9" w:rsidRPr="00AA688E" w:rsidRDefault="001857D9" w:rsidP="009C653D">
      <w:pPr>
        <w:pStyle w:val="ListParagraph"/>
        <w:numPr>
          <w:ilvl w:val="0"/>
          <w:numId w:val="12"/>
        </w:numPr>
        <w:tabs>
          <w:tab w:val="left" w:pos="1560"/>
        </w:tabs>
        <w:ind w:left="993" w:hanging="426"/>
        <w:rPr>
          <w:rFonts w:ascii="Arial" w:hAnsi="Arial" w:cs="Arial"/>
          <w:sz w:val="24"/>
          <w:szCs w:val="24"/>
          <w:lang w:val="en-US"/>
        </w:rPr>
      </w:pPr>
      <w:r w:rsidRPr="00AA688E">
        <w:rPr>
          <w:rFonts w:ascii="Arial" w:hAnsi="Arial" w:cs="Arial"/>
          <w:sz w:val="24"/>
          <w:szCs w:val="24"/>
          <w:lang w:val="en-US"/>
        </w:rPr>
        <w:t>By promoting and raising awareness of specialist support and services operating in Rhondda Cynon Taf including how to access such services</w:t>
      </w:r>
      <w:r w:rsidR="0089492A">
        <w:rPr>
          <w:rFonts w:ascii="Arial" w:hAnsi="Arial" w:cs="Arial"/>
          <w:sz w:val="24"/>
          <w:szCs w:val="24"/>
          <w:lang w:val="en-US"/>
        </w:rPr>
        <w:t>.</w:t>
      </w:r>
      <w:r w:rsidRPr="00AA688E">
        <w:rPr>
          <w:rFonts w:ascii="Arial" w:hAnsi="Arial" w:cs="Arial"/>
          <w:sz w:val="24"/>
          <w:szCs w:val="24"/>
          <w:lang w:val="en-US"/>
        </w:rPr>
        <w:t xml:space="preserve"> </w:t>
      </w:r>
    </w:p>
    <w:p w14:paraId="567D2312" w14:textId="4D269935" w:rsidR="001857D9" w:rsidRPr="00AA688E" w:rsidRDefault="001857D9" w:rsidP="009C653D">
      <w:pPr>
        <w:pStyle w:val="ListParagraph"/>
        <w:numPr>
          <w:ilvl w:val="0"/>
          <w:numId w:val="12"/>
        </w:numPr>
        <w:tabs>
          <w:tab w:val="left" w:pos="1560"/>
        </w:tabs>
        <w:ind w:left="993" w:hanging="426"/>
        <w:rPr>
          <w:rFonts w:ascii="Arial" w:hAnsi="Arial" w:cs="Arial"/>
          <w:sz w:val="24"/>
          <w:szCs w:val="24"/>
          <w:lang w:val="en-US"/>
        </w:rPr>
      </w:pPr>
      <w:r w:rsidRPr="00AA688E">
        <w:rPr>
          <w:rFonts w:ascii="Arial" w:hAnsi="Arial" w:cs="Arial"/>
          <w:sz w:val="24"/>
          <w:szCs w:val="24"/>
          <w:lang w:val="en-US"/>
        </w:rPr>
        <w:t>Supporting delivery of VAWD</w:t>
      </w:r>
      <w:r w:rsidR="007C264F">
        <w:rPr>
          <w:rFonts w:ascii="Arial" w:hAnsi="Arial" w:cs="Arial"/>
          <w:sz w:val="24"/>
          <w:szCs w:val="24"/>
          <w:lang w:val="en-US"/>
        </w:rPr>
        <w:t>A</w:t>
      </w:r>
      <w:r w:rsidRPr="00AA688E">
        <w:rPr>
          <w:rFonts w:ascii="Arial" w:hAnsi="Arial" w:cs="Arial"/>
          <w:sz w:val="24"/>
          <w:szCs w:val="24"/>
          <w:lang w:val="en-US"/>
        </w:rPr>
        <w:t xml:space="preserve">SV and Domestic Abuse related training via the Council’s social care training </w:t>
      </w:r>
      <w:proofErr w:type="spellStart"/>
      <w:r w:rsidRPr="00AA688E">
        <w:rPr>
          <w:rFonts w:ascii="Arial" w:hAnsi="Arial" w:cs="Arial"/>
          <w:sz w:val="24"/>
          <w:szCs w:val="24"/>
          <w:lang w:val="en-US"/>
        </w:rPr>
        <w:t>programme</w:t>
      </w:r>
      <w:proofErr w:type="spellEnd"/>
      <w:r w:rsidRPr="00AA688E">
        <w:rPr>
          <w:rFonts w:ascii="Arial" w:hAnsi="Arial" w:cs="Arial"/>
          <w:sz w:val="24"/>
          <w:szCs w:val="24"/>
          <w:lang w:val="en-US"/>
        </w:rPr>
        <w:t xml:space="preserve"> for </w:t>
      </w:r>
      <w:r w:rsidR="00397C6D" w:rsidRPr="00AA688E">
        <w:rPr>
          <w:rFonts w:ascii="Arial" w:hAnsi="Arial" w:cs="Arial"/>
          <w:sz w:val="24"/>
          <w:szCs w:val="24"/>
          <w:lang w:val="en-US"/>
        </w:rPr>
        <w:t>non-specialist</w:t>
      </w:r>
      <w:r w:rsidRPr="00AA688E">
        <w:rPr>
          <w:rFonts w:ascii="Arial" w:hAnsi="Arial" w:cs="Arial"/>
          <w:sz w:val="24"/>
          <w:szCs w:val="24"/>
          <w:lang w:val="en-US"/>
        </w:rPr>
        <w:t xml:space="preserve"> professionals</w:t>
      </w:r>
    </w:p>
    <w:p w14:paraId="382DA940" w14:textId="6A2D4970" w:rsidR="001857D9" w:rsidRPr="00AA688E" w:rsidRDefault="001857D9" w:rsidP="009C653D">
      <w:pPr>
        <w:pStyle w:val="ListParagraph"/>
        <w:numPr>
          <w:ilvl w:val="0"/>
          <w:numId w:val="12"/>
        </w:numPr>
        <w:ind w:left="993" w:hanging="426"/>
        <w:rPr>
          <w:rFonts w:ascii="Arial" w:hAnsi="Arial" w:cs="Arial"/>
          <w:sz w:val="24"/>
          <w:szCs w:val="24"/>
          <w:lang w:val="en-US"/>
        </w:rPr>
      </w:pPr>
      <w:r w:rsidRPr="00AA688E">
        <w:rPr>
          <w:rFonts w:ascii="Arial" w:hAnsi="Arial" w:cs="Arial"/>
          <w:sz w:val="24"/>
          <w:szCs w:val="24"/>
          <w:lang w:val="en-US"/>
        </w:rPr>
        <w:t xml:space="preserve">By supporting relevant campaigns at both a local and national level – </w:t>
      </w:r>
      <w:r w:rsidR="00397C6D" w:rsidRPr="00AA688E">
        <w:rPr>
          <w:rFonts w:ascii="Arial" w:hAnsi="Arial" w:cs="Arial"/>
          <w:sz w:val="24"/>
          <w:szCs w:val="24"/>
          <w:lang w:val="en-US"/>
        </w:rPr>
        <w:t>i.e.</w:t>
      </w:r>
      <w:r w:rsidRPr="00AA688E">
        <w:rPr>
          <w:rFonts w:ascii="Arial" w:hAnsi="Arial" w:cs="Arial"/>
          <w:sz w:val="24"/>
          <w:szCs w:val="24"/>
          <w:lang w:val="en-US"/>
        </w:rPr>
        <w:t xml:space="preserve"> Safeguarding week, White Ribbon and </w:t>
      </w:r>
      <w:proofErr w:type="spellStart"/>
      <w:r w:rsidRPr="00AA688E">
        <w:rPr>
          <w:rFonts w:ascii="Arial" w:hAnsi="Arial" w:cs="Arial"/>
          <w:sz w:val="24"/>
          <w:szCs w:val="24"/>
          <w:lang w:val="en-US"/>
        </w:rPr>
        <w:t>locali</w:t>
      </w:r>
      <w:r w:rsidR="0089492A">
        <w:rPr>
          <w:rFonts w:ascii="Arial" w:hAnsi="Arial" w:cs="Arial"/>
          <w:sz w:val="24"/>
          <w:szCs w:val="24"/>
          <w:lang w:val="en-US"/>
        </w:rPr>
        <w:t>s</w:t>
      </w:r>
      <w:r w:rsidRPr="00AA688E">
        <w:rPr>
          <w:rFonts w:ascii="Arial" w:hAnsi="Arial" w:cs="Arial"/>
          <w:sz w:val="24"/>
          <w:szCs w:val="24"/>
          <w:lang w:val="en-US"/>
        </w:rPr>
        <w:t>e</w:t>
      </w:r>
      <w:proofErr w:type="spellEnd"/>
      <w:r w:rsidRPr="00AA688E">
        <w:rPr>
          <w:rFonts w:ascii="Arial" w:hAnsi="Arial" w:cs="Arial"/>
          <w:sz w:val="24"/>
          <w:szCs w:val="24"/>
          <w:lang w:val="en-US"/>
        </w:rPr>
        <w:t xml:space="preserve"> campaigns that support local priorities in terms of the regional Cwm Taf </w:t>
      </w:r>
      <w:proofErr w:type="spellStart"/>
      <w:r w:rsidRPr="00AA688E">
        <w:rPr>
          <w:rFonts w:ascii="Arial" w:hAnsi="Arial" w:cs="Arial"/>
          <w:sz w:val="24"/>
          <w:szCs w:val="24"/>
          <w:lang w:val="en-US"/>
        </w:rPr>
        <w:t>Morgannwg</w:t>
      </w:r>
      <w:proofErr w:type="spellEnd"/>
      <w:r w:rsidRPr="00AA688E">
        <w:rPr>
          <w:rFonts w:ascii="Arial" w:hAnsi="Arial" w:cs="Arial"/>
          <w:sz w:val="24"/>
          <w:szCs w:val="24"/>
          <w:lang w:val="en-US"/>
        </w:rPr>
        <w:t xml:space="preserve"> VAWD</w:t>
      </w:r>
      <w:r w:rsidR="007C264F">
        <w:rPr>
          <w:rFonts w:ascii="Arial" w:hAnsi="Arial" w:cs="Arial"/>
          <w:sz w:val="24"/>
          <w:szCs w:val="24"/>
          <w:lang w:val="en-US"/>
        </w:rPr>
        <w:t>A</w:t>
      </w:r>
      <w:r w:rsidRPr="00AA688E">
        <w:rPr>
          <w:rFonts w:ascii="Arial" w:hAnsi="Arial" w:cs="Arial"/>
          <w:sz w:val="24"/>
          <w:szCs w:val="24"/>
          <w:lang w:val="en-US"/>
        </w:rPr>
        <w:t>SV Strategy and Delivery Plan</w:t>
      </w:r>
      <w:r w:rsidR="0089492A">
        <w:rPr>
          <w:rFonts w:ascii="Arial" w:hAnsi="Arial" w:cs="Arial"/>
          <w:sz w:val="24"/>
          <w:szCs w:val="24"/>
          <w:lang w:val="en-US"/>
        </w:rPr>
        <w:t>.</w:t>
      </w:r>
    </w:p>
    <w:p w14:paraId="1C64011B" w14:textId="59F4F28C" w:rsidR="001857D9" w:rsidRPr="00AA688E" w:rsidRDefault="001857D9" w:rsidP="009C653D">
      <w:pPr>
        <w:pStyle w:val="ListParagraph"/>
        <w:numPr>
          <w:ilvl w:val="0"/>
          <w:numId w:val="12"/>
        </w:numPr>
        <w:ind w:left="993" w:hanging="426"/>
        <w:rPr>
          <w:rFonts w:ascii="Arial" w:hAnsi="Arial" w:cs="Arial"/>
          <w:sz w:val="24"/>
          <w:szCs w:val="24"/>
          <w:lang w:val="en-US"/>
        </w:rPr>
      </w:pPr>
      <w:r w:rsidRPr="00AA688E">
        <w:rPr>
          <w:rFonts w:ascii="Arial" w:hAnsi="Arial" w:cs="Arial"/>
          <w:sz w:val="24"/>
          <w:szCs w:val="24"/>
          <w:lang w:val="en-US"/>
        </w:rPr>
        <w:t>By complying with the requirements of the VAWD</w:t>
      </w:r>
      <w:r w:rsidR="007C264F">
        <w:rPr>
          <w:rFonts w:ascii="Arial" w:hAnsi="Arial" w:cs="Arial"/>
          <w:sz w:val="24"/>
          <w:szCs w:val="24"/>
          <w:lang w:val="en-US"/>
        </w:rPr>
        <w:t>A</w:t>
      </w:r>
      <w:r w:rsidRPr="00AA688E">
        <w:rPr>
          <w:rFonts w:ascii="Arial" w:hAnsi="Arial" w:cs="Arial"/>
          <w:sz w:val="24"/>
          <w:szCs w:val="24"/>
          <w:lang w:val="en-US"/>
        </w:rPr>
        <w:t xml:space="preserve">SV National training framework ensuring that </w:t>
      </w:r>
      <w:r w:rsidR="0089492A">
        <w:rPr>
          <w:rFonts w:ascii="Arial" w:hAnsi="Arial" w:cs="Arial"/>
          <w:sz w:val="24"/>
          <w:szCs w:val="24"/>
          <w:lang w:val="en-US"/>
        </w:rPr>
        <w:t>a</w:t>
      </w:r>
      <w:r w:rsidRPr="00AA688E">
        <w:rPr>
          <w:rFonts w:ascii="Arial" w:hAnsi="Arial" w:cs="Arial"/>
          <w:sz w:val="24"/>
          <w:szCs w:val="24"/>
          <w:lang w:val="en-US"/>
        </w:rPr>
        <w:t xml:space="preserve">ll staff employed by the Council undertake </w:t>
      </w:r>
      <w:r w:rsidR="00397C6D" w:rsidRPr="00AA688E">
        <w:rPr>
          <w:rFonts w:ascii="Arial" w:hAnsi="Arial" w:cs="Arial"/>
          <w:sz w:val="24"/>
          <w:szCs w:val="24"/>
          <w:lang w:val="en-US"/>
        </w:rPr>
        <w:t>mandatory</w:t>
      </w:r>
      <w:r w:rsidRPr="00AA688E">
        <w:rPr>
          <w:rFonts w:ascii="Arial" w:hAnsi="Arial" w:cs="Arial"/>
          <w:sz w:val="24"/>
          <w:szCs w:val="24"/>
          <w:lang w:val="en-US"/>
        </w:rPr>
        <w:t xml:space="preserve"> V</w:t>
      </w:r>
      <w:r w:rsidR="007C264F">
        <w:rPr>
          <w:rFonts w:ascii="Arial" w:hAnsi="Arial" w:cs="Arial"/>
          <w:sz w:val="24"/>
          <w:szCs w:val="24"/>
          <w:lang w:val="en-US"/>
        </w:rPr>
        <w:t>AWDASV</w:t>
      </w:r>
      <w:r w:rsidRPr="00AA688E">
        <w:rPr>
          <w:rFonts w:ascii="Arial" w:hAnsi="Arial" w:cs="Arial"/>
          <w:sz w:val="24"/>
          <w:szCs w:val="24"/>
          <w:lang w:val="en-US"/>
        </w:rPr>
        <w:t xml:space="preserve"> Level 1 training and supporting senior and political leadership within the authority via level 6 training.</w:t>
      </w:r>
      <w:r w:rsidRPr="00AA688E">
        <w:rPr>
          <w:rFonts w:ascii="Arial" w:hAnsi="Arial" w:cs="Arial"/>
          <w:sz w:val="24"/>
          <w:szCs w:val="24"/>
          <w:lang w:val="en-US"/>
        </w:rPr>
        <w:br/>
      </w:r>
    </w:p>
    <w:p w14:paraId="783F37B2" w14:textId="3091AB7E" w:rsidR="001857D9" w:rsidRPr="00AA688E" w:rsidRDefault="001857D9" w:rsidP="009C653D">
      <w:pPr>
        <w:pStyle w:val="Heading1"/>
        <w:numPr>
          <w:ilvl w:val="0"/>
          <w:numId w:val="26"/>
        </w:numPr>
        <w:ind w:left="567" w:hanging="567"/>
        <w:rPr>
          <w:rFonts w:ascii="Arial" w:hAnsi="Arial" w:cs="Arial"/>
          <w:b/>
          <w:bCs/>
          <w:color w:val="auto"/>
          <w:sz w:val="24"/>
          <w:szCs w:val="24"/>
          <w:u w:val="single"/>
          <w:lang w:val="en-US"/>
        </w:rPr>
      </w:pPr>
      <w:bookmarkStart w:id="30" w:name="_Toc187071568"/>
      <w:bookmarkStart w:id="31" w:name="_Toc187141641"/>
      <w:bookmarkStart w:id="32" w:name="_Toc187141699"/>
      <w:r w:rsidRPr="00AA688E">
        <w:rPr>
          <w:rFonts w:ascii="Arial" w:hAnsi="Arial" w:cs="Arial"/>
          <w:b/>
          <w:bCs/>
          <w:color w:val="auto"/>
          <w:sz w:val="24"/>
          <w:szCs w:val="24"/>
          <w:u w:val="single"/>
          <w:lang w:val="en-US"/>
        </w:rPr>
        <w:lastRenderedPageBreak/>
        <w:t>Support for Staff and managers</w:t>
      </w:r>
      <w:bookmarkEnd w:id="30"/>
      <w:bookmarkEnd w:id="31"/>
      <w:bookmarkEnd w:id="32"/>
      <w:r w:rsidR="00F24D82" w:rsidRPr="00AA688E">
        <w:rPr>
          <w:rFonts w:ascii="Arial" w:hAnsi="Arial" w:cs="Arial"/>
          <w:b/>
          <w:bCs/>
          <w:color w:val="auto"/>
          <w:sz w:val="24"/>
          <w:szCs w:val="24"/>
          <w:u w:val="single"/>
          <w:lang w:val="en-US"/>
        </w:rPr>
        <w:br/>
      </w:r>
    </w:p>
    <w:p w14:paraId="59BD19B8" w14:textId="3D7FDAAD" w:rsidR="001857D9" w:rsidRDefault="001857D9" w:rsidP="009C653D">
      <w:pPr>
        <w:pStyle w:val="ListParagraph"/>
        <w:numPr>
          <w:ilvl w:val="1"/>
          <w:numId w:val="26"/>
        </w:numPr>
        <w:ind w:left="567" w:hanging="567"/>
        <w:rPr>
          <w:rFonts w:ascii="Arial" w:hAnsi="Arial" w:cs="Arial"/>
          <w:sz w:val="24"/>
          <w:szCs w:val="24"/>
          <w:lang w:val="en-US"/>
        </w:rPr>
      </w:pPr>
      <w:r w:rsidRPr="00AA688E">
        <w:rPr>
          <w:rFonts w:ascii="Arial" w:hAnsi="Arial" w:cs="Arial"/>
          <w:b/>
          <w:bCs/>
          <w:sz w:val="24"/>
          <w:szCs w:val="24"/>
          <w:lang w:val="en-US"/>
        </w:rPr>
        <w:t>Specialist support</w:t>
      </w:r>
      <w:r w:rsidRPr="00AA688E">
        <w:rPr>
          <w:rFonts w:ascii="Arial" w:hAnsi="Arial" w:cs="Arial"/>
          <w:sz w:val="24"/>
          <w:szCs w:val="24"/>
          <w:lang w:val="en-US"/>
        </w:rPr>
        <w:t xml:space="preserve"> – </w:t>
      </w:r>
      <w:r w:rsidR="00596E8F">
        <w:rPr>
          <w:rFonts w:ascii="Arial" w:hAnsi="Arial" w:cs="Arial"/>
          <w:sz w:val="24"/>
          <w:szCs w:val="24"/>
          <w:lang w:val="en-US"/>
        </w:rPr>
        <w:t>t</w:t>
      </w:r>
      <w:r w:rsidRPr="00AA688E">
        <w:rPr>
          <w:rFonts w:ascii="Arial" w:hAnsi="Arial" w:cs="Arial"/>
          <w:sz w:val="24"/>
          <w:szCs w:val="24"/>
          <w:lang w:val="en-US"/>
        </w:rPr>
        <w:t>here are a wide range of specialist support services operating in the Rhondda Cynon Taf area and region for those experiencing Violence Against Women, Domestic Abuse and Sexual Violence. These include:</w:t>
      </w:r>
    </w:p>
    <w:p w14:paraId="408FAAA7" w14:textId="77777777" w:rsidR="009C653D" w:rsidRPr="00AA688E" w:rsidRDefault="009C653D" w:rsidP="009C653D">
      <w:pPr>
        <w:pStyle w:val="ListParagraph"/>
        <w:ind w:left="567"/>
        <w:rPr>
          <w:rFonts w:ascii="Arial" w:hAnsi="Arial" w:cs="Arial"/>
          <w:sz w:val="24"/>
          <w:szCs w:val="24"/>
          <w:lang w:val="en-US"/>
        </w:rPr>
      </w:pPr>
    </w:p>
    <w:p w14:paraId="1EF00647" w14:textId="77777777" w:rsidR="001857D9" w:rsidRPr="00AA688E" w:rsidRDefault="001857D9" w:rsidP="009C653D">
      <w:pPr>
        <w:pStyle w:val="ListParagraph"/>
        <w:numPr>
          <w:ilvl w:val="0"/>
          <w:numId w:val="13"/>
        </w:numPr>
        <w:ind w:left="993" w:hanging="426"/>
        <w:rPr>
          <w:rFonts w:ascii="Arial" w:hAnsi="Arial" w:cs="Arial"/>
          <w:sz w:val="24"/>
          <w:szCs w:val="24"/>
          <w:lang w:val="en-US"/>
        </w:rPr>
      </w:pPr>
      <w:r w:rsidRPr="00AA688E">
        <w:rPr>
          <w:rFonts w:ascii="Arial" w:hAnsi="Arial" w:cs="Arial"/>
          <w:sz w:val="24"/>
          <w:szCs w:val="24"/>
          <w:lang w:val="en-US"/>
        </w:rPr>
        <w:t>RCTCBC Pontypridd Safety Unit</w:t>
      </w:r>
    </w:p>
    <w:p w14:paraId="48C04EB0" w14:textId="5842C30B" w:rsidR="001857D9" w:rsidRPr="00AA688E" w:rsidRDefault="009C653D" w:rsidP="009C653D">
      <w:pPr>
        <w:pStyle w:val="ListParagraph"/>
        <w:ind w:left="993" w:hanging="426"/>
        <w:rPr>
          <w:rFonts w:ascii="Arial" w:hAnsi="Arial" w:cs="Arial"/>
          <w:sz w:val="24"/>
          <w:szCs w:val="24"/>
          <w:lang w:val="en-US"/>
        </w:rPr>
      </w:pPr>
      <w:r>
        <w:t xml:space="preserve">        </w:t>
      </w:r>
      <w:hyperlink r:id="rId13" w:history="1">
        <w:r w:rsidRPr="00C66226">
          <w:rPr>
            <w:rStyle w:val="Hyperlink"/>
            <w:rFonts w:ascii="Arial" w:hAnsi="Arial" w:cs="Arial"/>
            <w:sz w:val="24"/>
            <w:szCs w:val="24"/>
            <w:lang w:val="en-US"/>
          </w:rPr>
          <w:t>Pontypriddsafetyunit@rctcbc.gov.uk</w:t>
        </w:r>
      </w:hyperlink>
      <w:r w:rsidR="001857D9" w:rsidRPr="00AA688E">
        <w:rPr>
          <w:rFonts w:ascii="Arial" w:hAnsi="Arial" w:cs="Arial"/>
          <w:sz w:val="24"/>
          <w:szCs w:val="24"/>
          <w:lang w:val="en-US"/>
        </w:rPr>
        <w:t xml:space="preserve"> </w:t>
      </w:r>
    </w:p>
    <w:p w14:paraId="57A5921D" w14:textId="400B9E6F" w:rsidR="001857D9" w:rsidRPr="00AA688E" w:rsidRDefault="009C653D" w:rsidP="009C653D">
      <w:pPr>
        <w:pStyle w:val="ListParagraph"/>
        <w:ind w:left="993" w:hanging="426"/>
        <w:rPr>
          <w:rFonts w:ascii="Arial" w:hAnsi="Arial" w:cs="Arial"/>
          <w:sz w:val="24"/>
          <w:szCs w:val="24"/>
          <w:lang w:val="en-US"/>
        </w:rPr>
      </w:pPr>
      <w:r>
        <w:rPr>
          <w:rFonts w:ascii="Arial" w:hAnsi="Arial" w:cs="Arial"/>
          <w:sz w:val="24"/>
          <w:szCs w:val="24"/>
          <w:lang w:val="en-US"/>
        </w:rPr>
        <w:t xml:space="preserve">      </w:t>
      </w:r>
      <w:r w:rsidR="003538B7" w:rsidRPr="00AA688E">
        <w:rPr>
          <w:rFonts w:ascii="Arial" w:hAnsi="Arial" w:cs="Arial"/>
          <w:sz w:val="24"/>
          <w:szCs w:val="24"/>
          <w:lang w:val="en-US"/>
        </w:rPr>
        <w:t xml:space="preserve">Phone </w:t>
      </w:r>
      <w:r w:rsidR="001857D9" w:rsidRPr="00AA688E">
        <w:rPr>
          <w:rFonts w:ascii="Arial" w:hAnsi="Arial" w:cs="Arial"/>
          <w:sz w:val="24"/>
          <w:szCs w:val="24"/>
          <w:lang w:val="en-US"/>
        </w:rPr>
        <w:t xml:space="preserve">- 01443 400791 </w:t>
      </w:r>
    </w:p>
    <w:p w14:paraId="20686C0E" w14:textId="6B7557C9" w:rsidR="004C4EF6" w:rsidRPr="00AA688E" w:rsidRDefault="004C4EF6" w:rsidP="009C653D">
      <w:pPr>
        <w:pStyle w:val="ListParagraph"/>
        <w:numPr>
          <w:ilvl w:val="0"/>
          <w:numId w:val="13"/>
        </w:numPr>
        <w:ind w:left="993" w:hanging="426"/>
        <w:rPr>
          <w:rFonts w:ascii="Arial" w:hAnsi="Arial" w:cs="Arial"/>
          <w:sz w:val="24"/>
          <w:szCs w:val="24"/>
          <w:lang w:val="en-US"/>
        </w:rPr>
      </w:pPr>
      <w:r w:rsidRPr="00AA688E">
        <w:rPr>
          <w:rFonts w:ascii="Arial" w:hAnsi="Arial" w:cs="Arial"/>
          <w:sz w:val="24"/>
          <w:szCs w:val="24"/>
          <w:lang w:val="en-US"/>
        </w:rPr>
        <w:t>RCT Domestic Abuse Services</w:t>
      </w:r>
      <w:r w:rsidRPr="00AA688E">
        <w:rPr>
          <w:rFonts w:ascii="Arial" w:hAnsi="Arial" w:cs="Arial"/>
          <w:sz w:val="24"/>
          <w:szCs w:val="24"/>
          <w:lang w:val="en-US"/>
        </w:rPr>
        <w:br/>
      </w:r>
      <w:hyperlink r:id="rId14" w:history="1">
        <w:r w:rsidRPr="00AA688E">
          <w:rPr>
            <w:rStyle w:val="Hyperlink"/>
            <w:rFonts w:ascii="Arial" w:hAnsi="Arial" w:cs="Arial"/>
            <w:sz w:val="24"/>
            <w:szCs w:val="24"/>
            <w:lang w:val="en-US"/>
          </w:rPr>
          <w:t>info@rct-wa.org.uk</w:t>
        </w:r>
      </w:hyperlink>
      <w:r w:rsidRPr="00AA688E">
        <w:rPr>
          <w:rFonts w:ascii="Arial" w:hAnsi="Arial" w:cs="Arial"/>
          <w:sz w:val="24"/>
          <w:szCs w:val="24"/>
          <w:lang w:val="en-US"/>
        </w:rPr>
        <w:br/>
      </w:r>
      <w:r w:rsidR="003538B7" w:rsidRPr="00AA688E">
        <w:rPr>
          <w:rFonts w:ascii="Arial" w:hAnsi="Arial" w:cs="Arial"/>
          <w:sz w:val="24"/>
          <w:szCs w:val="24"/>
          <w:lang w:val="en-US"/>
        </w:rPr>
        <w:t xml:space="preserve">Phone </w:t>
      </w:r>
      <w:r w:rsidRPr="00AA688E">
        <w:rPr>
          <w:rFonts w:ascii="Arial" w:hAnsi="Arial" w:cs="Arial"/>
          <w:sz w:val="24"/>
          <w:szCs w:val="24"/>
          <w:lang w:val="en-US"/>
        </w:rPr>
        <w:t>- 01442 400791</w:t>
      </w:r>
    </w:p>
    <w:p w14:paraId="527CE646" w14:textId="6471676A" w:rsidR="004C4EF6" w:rsidRPr="00AA688E" w:rsidRDefault="004C4EF6" w:rsidP="009C653D">
      <w:pPr>
        <w:pStyle w:val="ListParagraph"/>
        <w:numPr>
          <w:ilvl w:val="0"/>
          <w:numId w:val="13"/>
        </w:numPr>
        <w:ind w:left="993" w:hanging="426"/>
        <w:rPr>
          <w:rFonts w:ascii="Arial" w:hAnsi="Arial" w:cs="Arial"/>
          <w:sz w:val="24"/>
          <w:szCs w:val="24"/>
          <w:lang w:val="en-US"/>
        </w:rPr>
      </w:pPr>
      <w:r w:rsidRPr="00AA688E">
        <w:rPr>
          <w:rFonts w:ascii="Arial" w:hAnsi="Arial" w:cs="Arial"/>
          <w:sz w:val="24"/>
          <w:szCs w:val="24"/>
          <w:lang w:val="en-US"/>
        </w:rPr>
        <w:t>New Pathways (Sexual Violence Support)</w:t>
      </w:r>
      <w:r w:rsidRPr="00AA688E">
        <w:rPr>
          <w:rFonts w:ascii="Arial" w:hAnsi="Arial" w:cs="Arial"/>
          <w:sz w:val="24"/>
          <w:szCs w:val="24"/>
          <w:lang w:val="en-US"/>
        </w:rPr>
        <w:br/>
      </w:r>
      <w:hyperlink r:id="rId15" w:history="1">
        <w:r w:rsidRPr="00AA688E">
          <w:rPr>
            <w:rStyle w:val="Hyperlink"/>
            <w:rFonts w:ascii="Arial" w:hAnsi="Arial" w:cs="Arial"/>
            <w:sz w:val="24"/>
            <w:szCs w:val="24"/>
            <w:lang w:val="en-US"/>
          </w:rPr>
          <w:t>enquiries@newpathways.org.uk</w:t>
        </w:r>
      </w:hyperlink>
      <w:r w:rsidRPr="00AA688E">
        <w:rPr>
          <w:rFonts w:ascii="Arial" w:hAnsi="Arial" w:cs="Arial"/>
          <w:sz w:val="24"/>
          <w:szCs w:val="24"/>
          <w:lang w:val="en-US"/>
        </w:rPr>
        <w:br/>
      </w:r>
      <w:r w:rsidR="003538B7" w:rsidRPr="00AA688E">
        <w:rPr>
          <w:rFonts w:ascii="Arial" w:hAnsi="Arial" w:cs="Arial"/>
          <w:sz w:val="24"/>
          <w:szCs w:val="24"/>
          <w:lang w:val="en-US"/>
        </w:rPr>
        <w:t xml:space="preserve">Phone </w:t>
      </w:r>
      <w:r w:rsidRPr="00AA688E">
        <w:rPr>
          <w:rFonts w:ascii="Arial" w:hAnsi="Arial" w:cs="Arial"/>
          <w:sz w:val="24"/>
          <w:szCs w:val="24"/>
          <w:lang w:val="en-US"/>
        </w:rPr>
        <w:t>- 01685379310</w:t>
      </w:r>
    </w:p>
    <w:p w14:paraId="69B7E40E" w14:textId="7B28F255" w:rsidR="004C4EF6" w:rsidRPr="00AA688E" w:rsidRDefault="004C4EF6" w:rsidP="009C653D">
      <w:pPr>
        <w:pStyle w:val="ListParagraph"/>
        <w:numPr>
          <w:ilvl w:val="0"/>
          <w:numId w:val="13"/>
        </w:numPr>
        <w:ind w:left="993" w:hanging="426"/>
        <w:rPr>
          <w:rFonts w:ascii="Arial" w:hAnsi="Arial" w:cs="Arial"/>
          <w:sz w:val="24"/>
          <w:szCs w:val="24"/>
          <w:lang w:val="en-US"/>
        </w:rPr>
      </w:pPr>
      <w:r w:rsidRPr="00AA688E">
        <w:rPr>
          <w:rFonts w:ascii="Arial" w:hAnsi="Arial" w:cs="Arial"/>
          <w:sz w:val="24"/>
          <w:szCs w:val="24"/>
          <w:lang w:val="en-US"/>
        </w:rPr>
        <w:t>Live Fear Free services (24/7 365 days)</w:t>
      </w:r>
      <w:r w:rsidRPr="00AA688E">
        <w:rPr>
          <w:rFonts w:ascii="Arial" w:hAnsi="Arial" w:cs="Arial"/>
          <w:sz w:val="24"/>
          <w:szCs w:val="24"/>
          <w:lang w:val="en-US"/>
        </w:rPr>
        <w:br/>
      </w:r>
      <w:hyperlink r:id="rId16" w:history="1">
        <w:r w:rsidRPr="00AA688E">
          <w:rPr>
            <w:rStyle w:val="Hyperlink"/>
            <w:rFonts w:ascii="Arial" w:hAnsi="Arial" w:cs="Arial"/>
            <w:sz w:val="24"/>
            <w:szCs w:val="24"/>
            <w:lang w:val="en-US"/>
          </w:rPr>
          <w:t>info@livefearfreehelpline.wales</w:t>
        </w:r>
      </w:hyperlink>
      <w:r w:rsidRPr="00AA688E">
        <w:rPr>
          <w:rFonts w:ascii="Arial" w:hAnsi="Arial" w:cs="Arial"/>
          <w:sz w:val="24"/>
          <w:szCs w:val="24"/>
          <w:lang w:val="en-US"/>
        </w:rPr>
        <w:br/>
      </w:r>
      <w:r w:rsidR="003538B7" w:rsidRPr="00AA688E">
        <w:rPr>
          <w:rFonts w:ascii="Arial" w:hAnsi="Arial" w:cs="Arial"/>
          <w:sz w:val="24"/>
          <w:szCs w:val="24"/>
          <w:lang w:val="en-US"/>
        </w:rPr>
        <w:t xml:space="preserve">Phone - </w:t>
      </w:r>
      <w:r w:rsidRPr="00AA688E">
        <w:rPr>
          <w:rFonts w:ascii="Arial" w:hAnsi="Arial" w:cs="Arial"/>
          <w:sz w:val="24"/>
          <w:szCs w:val="24"/>
          <w:lang w:val="en-US"/>
        </w:rPr>
        <w:t>0808 80 10 800 Text- 07860077333 (Live chat also available)</w:t>
      </w:r>
      <w:r w:rsidR="00A23C99" w:rsidRPr="00AA688E">
        <w:rPr>
          <w:rFonts w:ascii="Arial" w:hAnsi="Arial" w:cs="Arial"/>
          <w:sz w:val="24"/>
          <w:szCs w:val="24"/>
          <w:lang w:val="en-US"/>
        </w:rPr>
        <w:br/>
      </w:r>
    </w:p>
    <w:p w14:paraId="72BC7750" w14:textId="3A30EAB1" w:rsidR="00A23C99" w:rsidRPr="00AA688E" w:rsidRDefault="004C4EF6" w:rsidP="009C653D">
      <w:pPr>
        <w:pStyle w:val="ListParagraph"/>
        <w:numPr>
          <w:ilvl w:val="1"/>
          <w:numId w:val="26"/>
        </w:numPr>
        <w:ind w:left="567" w:hanging="567"/>
        <w:rPr>
          <w:rFonts w:ascii="Arial" w:hAnsi="Arial" w:cs="Arial"/>
          <w:sz w:val="24"/>
          <w:szCs w:val="24"/>
          <w:lang w:val="en-US"/>
        </w:rPr>
      </w:pPr>
      <w:r w:rsidRPr="00AA688E">
        <w:rPr>
          <w:rFonts w:ascii="Arial" w:hAnsi="Arial" w:cs="Arial"/>
          <w:b/>
          <w:bCs/>
          <w:sz w:val="24"/>
          <w:szCs w:val="24"/>
          <w:lang w:val="en-US"/>
        </w:rPr>
        <w:t>Council Support</w:t>
      </w:r>
      <w:r w:rsidRPr="00AA688E">
        <w:rPr>
          <w:rFonts w:ascii="Arial" w:hAnsi="Arial" w:cs="Arial"/>
          <w:sz w:val="24"/>
          <w:szCs w:val="24"/>
          <w:lang w:val="en-US"/>
        </w:rPr>
        <w:t xml:space="preserve"> – </w:t>
      </w:r>
      <w:r w:rsidR="00596E8F">
        <w:rPr>
          <w:rFonts w:ascii="Arial" w:hAnsi="Arial" w:cs="Arial"/>
          <w:sz w:val="24"/>
          <w:szCs w:val="24"/>
          <w:lang w:val="en-US"/>
        </w:rPr>
        <w:t>t</w:t>
      </w:r>
      <w:r w:rsidRPr="00AA688E">
        <w:rPr>
          <w:rFonts w:ascii="Arial" w:hAnsi="Arial" w:cs="Arial"/>
          <w:sz w:val="24"/>
          <w:szCs w:val="24"/>
          <w:lang w:val="en-US"/>
        </w:rPr>
        <w:t>he Council has a wide range of staff support options including referral to the Occupational Health</w:t>
      </w:r>
      <w:r w:rsidR="009215DD">
        <w:rPr>
          <w:rFonts w:ascii="Arial" w:hAnsi="Arial" w:cs="Arial"/>
          <w:sz w:val="24"/>
          <w:szCs w:val="24"/>
          <w:lang w:val="en-US"/>
        </w:rPr>
        <w:t xml:space="preserve"> and Wellbeing</w:t>
      </w:r>
      <w:r w:rsidRPr="00AA688E">
        <w:rPr>
          <w:rFonts w:ascii="Arial" w:hAnsi="Arial" w:cs="Arial"/>
          <w:sz w:val="24"/>
          <w:szCs w:val="24"/>
          <w:lang w:val="en-US"/>
        </w:rPr>
        <w:t xml:space="preserve"> Unit, Community Domestic Abuse Team, Viv Up, </w:t>
      </w:r>
      <w:r w:rsidR="00596E8F">
        <w:rPr>
          <w:rFonts w:ascii="Arial" w:hAnsi="Arial" w:cs="Arial"/>
          <w:sz w:val="24"/>
          <w:szCs w:val="24"/>
          <w:lang w:val="en-US"/>
        </w:rPr>
        <w:t>y</w:t>
      </w:r>
      <w:r w:rsidRPr="00AA688E">
        <w:rPr>
          <w:rFonts w:ascii="Arial" w:hAnsi="Arial" w:cs="Arial"/>
          <w:sz w:val="24"/>
          <w:szCs w:val="24"/>
          <w:lang w:val="en-US"/>
        </w:rPr>
        <w:t xml:space="preserve">our line manager, HR </w:t>
      </w:r>
      <w:r w:rsidR="00596E8F">
        <w:rPr>
          <w:rFonts w:ascii="Arial" w:hAnsi="Arial" w:cs="Arial"/>
          <w:sz w:val="24"/>
          <w:szCs w:val="24"/>
          <w:lang w:val="en-US"/>
        </w:rPr>
        <w:t>representative, who</w:t>
      </w:r>
      <w:r w:rsidRPr="00AA688E">
        <w:rPr>
          <w:rFonts w:ascii="Arial" w:hAnsi="Arial" w:cs="Arial"/>
          <w:sz w:val="24"/>
          <w:szCs w:val="24"/>
          <w:lang w:val="en-US"/>
        </w:rPr>
        <w:t xml:space="preserve"> be able to advise you further and support any necessary referrals. </w:t>
      </w:r>
      <w:r w:rsidRPr="00AA688E">
        <w:rPr>
          <w:rFonts w:ascii="Arial" w:hAnsi="Arial" w:cs="Arial"/>
          <w:sz w:val="24"/>
          <w:szCs w:val="24"/>
          <w:lang w:val="en-US"/>
        </w:rPr>
        <w:br/>
      </w:r>
      <w:r w:rsidRPr="00AA688E">
        <w:rPr>
          <w:rFonts w:ascii="Arial" w:hAnsi="Arial" w:cs="Arial"/>
          <w:sz w:val="24"/>
          <w:szCs w:val="24"/>
          <w:lang w:val="en-US"/>
        </w:rPr>
        <w:br/>
        <w:t xml:space="preserve">Community Domestic Abuse </w:t>
      </w:r>
      <w:r w:rsidR="009E5834" w:rsidRPr="00AA688E">
        <w:rPr>
          <w:rFonts w:ascii="Arial" w:hAnsi="Arial" w:cs="Arial"/>
          <w:sz w:val="24"/>
          <w:szCs w:val="24"/>
          <w:lang w:val="en-US"/>
        </w:rPr>
        <w:t xml:space="preserve">Services - </w:t>
      </w:r>
      <w:hyperlink r:id="rId17" w:history="1">
        <w:r w:rsidR="009E5834" w:rsidRPr="00AA688E">
          <w:rPr>
            <w:rStyle w:val="Hyperlink"/>
            <w:rFonts w:ascii="Arial" w:hAnsi="Arial" w:cs="Arial"/>
            <w:sz w:val="24"/>
            <w:szCs w:val="24"/>
            <w:lang w:val="en-US"/>
          </w:rPr>
          <w:t>communityda@rctcbc.gov.uk</w:t>
        </w:r>
      </w:hyperlink>
      <w:r w:rsidR="009E5834" w:rsidRPr="00AA688E">
        <w:rPr>
          <w:rFonts w:ascii="Arial" w:hAnsi="Arial" w:cs="Arial"/>
          <w:sz w:val="24"/>
          <w:szCs w:val="24"/>
          <w:lang w:val="en-US"/>
        </w:rPr>
        <w:t xml:space="preserve"> </w:t>
      </w:r>
      <w:r w:rsidRPr="00AA688E">
        <w:rPr>
          <w:rFonts w:ascii="Arial" w:hAnsi="Arial" w:cs="Arial"/>
          <w:sz w:val="24"/>
          <w:szCs w:val="24"/>
          <w:lang w:val="en-US"/>
        </w:rPr>
        <w:br/>
        <w:t xml:space="preserve">Equality and Diversity Team – </w:t>
      </w:r>
      <w:hyperlink r:id="rId18" w:history="1">
        <w:r w:rsidRPr="00AA688E">
          <w:rPr>
            <w:rStyle w:val="Hyperlink"/>
            <w:rFonts w:ascii="Arial" w:hAnsi="Arial" w:cs="Arial"/>
            <w:sz w:val="24"/>
            <w:szCs w:val="24"/>
            <w:lang w:val="en-US"/>
          </w:rPr>
          <w:t>Equality@rctcbc.go.uk</w:t>
        </w:r>
      </w:hyperlink>
      <w:r w:rsidRPr="00AA688E">
        <w:rPr>
          <w:rFonts w:ascii="Arial" w:hAnsi="Arial" w:cs="Arial"/>
          <w:sz w:val="24"/>
          <w:szCs w:val="24"/>
          <w:lang w:val="en-US"/>
        </w:rPr>
        <w:t xml:space="preserve"> </w:t>
      </w:r>
      <w:r w:rsidR="003538B7" w:rsidRPr="00AA688E">
        <w:rPr>
          <w:rFonts w:ascii="Arial" w:hAnsi="Arial" w:cs="Arial"/>
          <w:sz w:val="24"/>
          <w:szCs w:val="24"/>
          <w:lang w:val="en-US"/>
        </w:rPr>
        <w:t>Phone</w:t>
      </w:r>
      <w:r w:rsidRPr="00AA688E">
        <w:rPr>
          <w:rFonts w:ascii="Arial" w:hAnsi="Arial" w:cs="Arial"/>
          <w:sz w:val="24"/>
          <w:szCs w:val="24"/>
          <w:lang w:val="en-US"/>
        </w:rPr>
        <w:t>– 01443 444529</w:t>
      </w:r>
      <w:r w:rsidRPr="00AA688E">
        <w:rPr>
          <w:rFonts w:ascii="Arial" w:hAnsi="Arial" w:cs="Arial"/>
          <w:sz w:val="24"/>
          <w:szCs w:val="24"/>
          <w:lang w:val="en-US"/>
        </w:rPr>
        <w:br/>
        <w:t xml:space="preserve">Occupational Health </w:t>
      </w:r>
      <w:r w:rsidR="009215DD">
        <w:rPr>
          <w:rFonts w:ascii="Arial" w:hAnsi="Arial" w:cs="Arial"/>
          <w:sz w:val="24"/>
          <w:szCs w:val="24"/>
          <w:lang w:val="en-US"/>
        </w:rPr>
        <w:t xml:space="preserve">and Wellbeing </w:t>
      </w:r>
      <w:r w:rsidRPr="00AA688E">
        <w:rPr>
          <w:rFonts w:ascii="Arial" w:hAnsi="Arial" w:cs="Arial"/>
          <w:sz w:val="24"/>
          <w:szCs w:val="24"/>
          <w:lang w:val="en-US"/>
        </w:rPr>
        <w:t>Unit</w:t>
      </w:r>
      <w:r w:rsidR="003538B7" w:rsidRPr="00AA688E">
        <w:rPr>
          <w:rFonts w:ascii="Arial" w:hAnsi="Arial" w:cs="Arial"/>
          <w:sz w:val="24"/>
          <w:szCs w:val="24"/>
          <w:lang w:val="en-US"/>
        </w:rPr>
        <w:t xml:space="preserve"> - </w:t>
      </w:r>
      <w:hyperlink r:id="rId19" w:history="1">
        <w:r w:rsidR="003538B7" w:rsidRPr="00AA688E">
          <w:rPr>
            <w:rStyle w:val="Hyperlink"/>
            <w:rFonts w:ascii="Arial" w:hAnsi="Arial" w:cs="Arial"/>
            <w:sz w:val="24"/>
            <w:szCs w:val="24"/>
          </w:rPr>
          <w:t>OHUQueries@rctcbc.gov.uk</w:t>
        </w:r>
      </w:hyperlink>
      <w:r w:rsidR="003538B7" w:rsidRPr="00AA688E">
        <w:rPr>
          <w:rFonts w:ascii="Arial" w:hAnsi="Arial" w:cs="Arial"/>
          <w:sz w:val="24"/>
          <w:szCs w:val="24"/>
        </w:rPr>
        <w:t xml:space="preserve"> Phone – 01443 494003</w:t>
      </w:r>
      <w:r w:rsidR="00A23C99" w:rsidRPr="00AA688E">
        <w:rPr>
          <w:rFonts w:ascii="Arial" w:hAnsi="Arial" w:cs="Arial"/>
          <w:sz w:val="24"/>
          <w:szCs w:val="24"/>
          <w:lang w:val="en-US"/>
        </w:rPr>
        <w:br/>
        <w:t xml:space="preserve">Viv Up </w:t>
      </w:r>
      <w:r w:rsidR="003538B7" w:rsidRPr="00AA688E">
        <w:rPr>
          <w:rFonts w:ascii="Arial" w:hAnsi="Arial" w:cs="Arial"/>
          <w:sz w:val="24"/>
          <w:szCs w:val="24"/>
          <w:lang w:val="en-US"/>
        </w:rPr>
        <w:t>Phone</w:t>
      </w:r>
      <w:r w:rsidR="00A23C99" w:rsidRPr="00AA688E">
        <w:rPr>
          <w:rFonts w:ascii="Arial" w:hAnsi="Arial" w:cs="Arial"/>
          <w:sz w:val="24"/>
          <w:szCs w:val="24"/>
          <w:lang w:val="en-US"/>
        </w:rPr>
        <w:t xml:space="preserve">– 08000239387 </w:t>
      </w:r>
      <w:r w:rsidR="00A23C99" w:rsidRPr="00AA688E">
        <w:rPr>
          <w:rFonts w:ascii="Arial" w:hAnsi="Arial" w:cs="Arial"/>
          <w:sz w:val="24"/>
          <w:szCs w:val="24"/>
          <w:lang w:val="en-US"/>
        </w:rPr>
        <w:br/>
      </w:r>
    </w:p>
    <w:p w14:paraId="1698CD0A" w14:textId="7DFEDE1D" w:rsidR="00A23C99" w:rsidRPr="00AA688E" w:rsidRDefault="00A23C99" w:rsidP="009C653D">
      <w:pPr>
        <w:pStyle w:val="ListParagraph"/>
        <w:numPr>
          <w:ilvl w:val="1"/>
          <w:numId w:val="26"/>
        </w:numPr>
        <w:ind w:left="567" w:hanging="567"/>
        <w:rPr>
          <w:rFonts w:ascii="Arial" w:hAnsi="Arial" w:cs="Arial"/>
          <w:sz w:val="24"/>
          <w:szCs w:val="24"/>
          <w:lang w:val="en-US"/>
        </w:rPr>
      </w:pPr>
      <w:r w:rsidRPr="00AA688E">
        <w:rPr>
          <w:rFonts w:ascii="Arial" w:hAnsi="Arial" w:cs="Arial"/>
          <w:sz w:val="24"/>
          <w:szCs w:val="24"/>
          <w:lang w:val="en-US"/>
        </w:rPr>
        <w:t>Making a Disclosure - the first step to obtaining help and support is to tell someone about your situation</w:t>
      </w:r>
      <w:r w:rsidR="00397C6D" w:rsidRPr="00AA688E">
        <w:rPr>
          <w:rFonts w:ascii="Arial" w:hAnsi="Arial" w:cs="Arial"/>
          <w:sz w:val="24"/>
          <w:szCs w:val="24"/>
          <w:lang w:val="en-US"/>
        </w:rPr>
        <w:t xml:space="preserve">. </w:t>
      </w:r>
      <w:r w:rsidRPr="00AA688E">
        <w:rPr>
          <w:rFonts w:ascii="Arial" w:hAnsi="Arial" w:cs="Arial"/>
          <w:sz w:val="24"/>
          <w:szCs w:val="24"/>
          <w:lang w:val="en-US"/>
        </w:rPr>
        <w:t xml:space="preserve">This may feel </w:t>
      </w:r>
      <w:r w:rsidR="00397C6D" w:rsidRPr="00AA688E">
        <w:rPr>
          <w:rFonts w:ascii="Arial" w:hAnsi="Arial" w:cs="Arial"/>
          <w:sz w:val="24"/>
          <w:szCs w:val="24"/>
          <w:lang w:val="en-US"/>
        </w:rPr>
        <w:t>difficult,</w:t>
      </w:r>
      <w:r w:rsidRPr="00AA688E">
        <w:rPr>
          <w:rFonts w:ascii="Arial" w:hAnsi="Arial" w:cs="Arial"/>
          <w:sz w:val="24"/>
          <w:szCs w:val="24"/>
          <w:lang w:val="en-US"/>
        </w:rPr>
        <w:t xml:space="preserve"> and you may be very anxious but as soon as you confide in someone, further help can be made available for you</w:t>
      </w:r>
      <w:r w:rsidR="00397C6D" w:rsidRPr="00AA688E">
        <w:rPr>
          <w:rFonts w:ascii="Arial" w:hAnsi="Arial" w:cs="Arial"/>
          <w:sz w:val="24"/>
          <w:szCs w:val="24"/>
          <w:lang w:val="en-US"/>
        </w:rPr>
        <w:t xml:space="preserve">. </w:t>
      </w:r>
      <w:r w:rsidRPr="00AA688E">
        <w:rPr>
          <w:rFonts w:ascii="Arial" w:hAnsi="Arial" w:cs="Arial"/>
          <w:sz w:val="24"/>
          <w:szCs w:val="24"/>
          <w:lang w:val="en-US"/>
        </w:rPr>
        <w:t>The Council is committed to providing empathic and pro-active support to its employees who may be suffering any form of Violence Against Women, Domestic Abuse and Sexual Violence and any disclosure made will be treated sensitively and confidentially</w:t>
      </w:r>
      <w:r w:rsidR="00397C6D" w:rsidRPr="00AA688E">
        <w:rPr>
          <w:rFonts w:ascii="Arial" w:hAnsi="Arial" w:cs="Arial"/>
          <w:sz w:val="24"/>
          <w:szCs w:val="24"/>
          <w:lang w:val="en-US"/>
        </w:rPr>
        <w:t xml:space="preserve">. </w:t>
      </w:r>
      <w:r w:rsidRPr="00AA688E">
        <w:rPr>
          <w:rFonts w:ascii="Arial" w:hAnsi="Arial" w:cs="Arial"/>
          <w:sz w:val="24"/>
          <w:szCs w:val="24"/>
          <w:lang w:val="en-US"/>
        </w:rPr>
        <w:t>You are able to speak to your Line Manager, Human Resources, the Occupational Health</w:t>
      </w:r>
      <w:r w:rsidR="009215DD">
        <w:rPr>
          <w:rFonts w:ascii="Arial" w:hAnsi="Arial" w:cs="Arial"/>
          <w:sz w:val="24"/>
          <w:szCs w:val="24"/>
          <w:lang w:val="en-US"/>
        </w:rPr>
        <w:t xml:space="preserve"> and Wellbeing</w:t>
      </w:r>
      <w:r w:rsidRPr="00AA688E">
        <w:rPr>
          <w:rFonts w:ascii="Arial" w:hAnsi="Arial" w:cs="Arial"/>
          <w:sz w:val="24"/>
          <w:szCs w:val="24"/>
          <w:lang w:val="en-US"/>
        </w:rPr>
        <w:t xml:space="preserve"> Unit, the </w:t>
      </w:r>
      <w:r w:rsidR="00596E8F">
        <w:rPr>
          <w:rFonts w:ascii="Arial" w:hAnsi="Arial" w:cs="Arial"/>
          <w:sz w:val="24"/>
          <w:szCs w:val="24"/>
          <w:lang w:val="en-US"/>
        </w:rPr>
        <w:t>Diversity and Inclusion</w:t>
      </w:r>
      <w:r w:rsidRPr="00AA688E">
        <w:rPr>
          <w:rFonts w:ascii="Arial" w:hAnsi="Arial" w:cs="Arial"/>
          <w:sz w:val="24"/>
          <w:szCs w:val="24"/>
          <w:lang w:val="en-US"/>
        </w:rPr>
        <w:t xml:space="preserve"> Team, the Council’s Specialist Support Service or another colleague or your </w:t>
      </w:r>
      <w:r w:rsidR="00596E8F">
        <w:rPr>
          <w:rFonts w:ascii="Arial" w:hAnsi="Arial" w:cs="Arial"/>
          <w:sz w:val="24"/>
          <w:szCs w:val="24"/>
          <w:lang w:val="en-US"/>
        </w:rPr>
        <w:t>Trade u</w:t>
      </w:r>
      <w:r w:rsidRPr="00AA688E">
        <w:rPr>
          <w:rFonts w:ascii="Arial" w:hAnsi="Arial" w:cs="Arial"/>
          <w:sz w:val="24"/>
          <w:szCs w:val="24"/>
          <w:lang w:val="en-US"/>
        </w:rPr>
        <w:t xml:space="preserve">nion </w:t>
      </w:r>
      <w:r w:rsidR="00397C6D" w:rsidRPr="00AA688E">
        <w:rPr>
          <w:rFonts w:ascii="Arial" w:hAnsi="Arial" w:cs="Arial"/>
          <w:sz w:val="24"/>
          <w:szCs w:val="24"/>
          <w:lang w:val="en-US"/>
        </w:rPr>
        <w:t xml:space="preserve">rep. </w:t>
      </w:r>
      <w:r w:rsidRPr="00AA688E">
        <w:rPr>
          <w:rFonts w:ascii="Arial" w:hAnsi="Arial" w:cs="Arial"/>
          <w:sz w:val="24"/>
          <w:szCs w:val="24"/>
          <w:lang w:val="en-US"/>
        </w:rPr>
        <w:t>Once a disclosure is made, any help available can be discussed with you and can be tailored to your individual case circumstance and preferences</w:t>
      </w:r>
      <w:r w:rsidR="00596E8F">
        <w:rPr>
          <w:rFonts w:ascii="Arial" w:hAnsi="Arial" w:cs="Arial"/>
          <w:sz w:val="24"/>
          <w:szCs w:val="24"/>
          <w:lang w:val="en-US"/>
        </w:rPr>
        <w:t>.</w:t>
      </w:r>
      <w:r w:rsidRPr="00AA688E">
        <w:rPr>
          <w:rFonts w:ascii="Arial" w:hAnsi="Arial" w:cs="Arial"/>
          <w:sz w:val="24"/>
          <w:szCs w:val="24"/>
          <w:lang w:val="en-US"/>
        </w:rPr>
        <w:br/>
      </w:r>
    </w:p>
    <w:p w14:paraId="4BF1A5B8" w14:textId="4039DFC2" w:rsidR="00A23C99" w:rsidRPr="00AA688E" w:rsidRDefault="00A23C99" w:rsidP="009C653D">
      <w:pPr>
        <w:pStyle w:val="ListParagraph"/>
        <w:numPr>
          <w:ilvl w:val="1"/>
          <w:numId w:val="26"/>
        </w:numPr>
        <w:ind w:left="567" w:hanging="567"/>
        <w:jc w:val="both"/>
        <w:rPr>
          <w:rFonts w:ascii="Arial" w:hAnsi="Arial" w:cs="Arial"/>
          <w:sz w:val="24"/>
          <w:szCs w:val="24"/>
          <w:lang w:eastAsia="en-GB"/>
        </w:rPr>
      </w:pPr>
      <w:r w:rsidRPr="00AA688E">
        <w:rPr>
          <w:rFonts w:ascii="Arial" w:hAnsi="Arial" w:cs="Arial"/>
          <w:sz w:val="24"/>
          <w:szCs w:val="24"/>
          <w:lang w:eastAsia="en-GB"/>
        </w:rPr>
        <w:t>Additional Support Options:</w:t>
      </w:r>
    </w:p>
    <w:p w14:paraId="106F5DE9" w14:textId="77777777" w:rsidR="00A23C99" w:rsidRPr="00AA688E" w:rsidRDefault="00A23C99" w:rsidP="00A23C99">
      <w:pPr>
        <w:ind w:left="1440" w:firstLine="200"/>
        <w:jc w:val="both"/>
        <w:rPr>
          <w:rFonts w:ascii="Arial" w:hAnsi="Arial" w:cs="Arial"/>
          <w:sz w:val="24"/>
          <w:szCs w:val="24"/>
          <w:lang w:eastAsia="en-GB"/>
        </w:rPr>
      </w:pPr>
    </w:p>
    <w:p w14:paraId="1B7273DC" w14:textId="2D4430A2" w:rsidR="00A23C99" w:rsidRPr="00AA688E" w:rsidRDefault="009C653D" w:rsidP="009C653D">
      <w:pPr>
        <w:pStyle w:val="ListParagraph"/>
        <w:widowControl w:val="0"/>
        <w:numPr>
          <w:ilvl w:val="0"/>
          <w:numId w:val="14"/>
        </w:numPr>
        <w:spacing w:after="0" w:line="240" w:lineRule="auto"/>
        <w:ind w:left="993" w:hanging="426"/>
        <w:rPr>
          <w:rFonts w:ascii="Arial" w:hAnsi="Arial" w:cs="Arial"/>
          <w:sz w:val="24"/>
          <w:szCs w:val="24"/>
          <w:lang w:eastAsia="en-GB"/>
        </w:rPr>
      </w:pPr>
      <w:r w:rsidRPr="00AA688E">
        <w:rPr>
          <w:rFonts w:ascii="Arial" w:hAnsi="Arial" w:cs="Arial"/>
          <w:noProof/>
          <w:sz w:val="24"/>
          <w:szCs w:val="24"/>
        </w:rPr>
        <w:lastRenderedPageBreak/>
        <w:drawing>
          <wp:anchor distT="0" distB="0" distL="114300" distR="114300" simplePos="0" relativeHeight="251734016" behindDoc="1" locked="0" layoutInCell="1" allowOverlap="1" wp14:anchorId="55186686" wp14:editId="0548C624">
            <wp:simplePos x="0" y="0"/>
            <wp:positionH relativeFrom="column">
              <wp:posOffset>3286125</wp:posOffset>
            </wp:positionH>
            <wp:positionV relativeFrom="paragraph">
              <wp:posOffset>0</wp:posOffset>
            </wp:positionV>
            <wp:extent cx="895350" cy="666750"/>
            <wp:effectExtent l="0" t="0" r="0" b="0"/>
            <wp:wrapTight wrapText="bothSides">
              <wp:wrapPolygon edited="0">
                <wp:start x="0" y="0"/>
                <wp:lineTo x="0" y="20983"/>
                <wp:lineTo x="21140" y="20983"/>
                <wp:lineTo x="2114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95350" cy="666750"/>
                    </a:xfrm>
                    <a:prstGeom prst="rect">
                      <a:avLst/>
                    </a:prstGeom>
                    <a:noFill/>
                    <a:ln>
                      <a:noFill/>
                    </a:ln>
                  </pic:spPr>
                </pic:pic>
              </a:graphicData>
            </a:graphic>
          </wp:anchor>
        </w:drawing>
      </w:r>
      <w:r w:rsidR="00A23C99" w:rsidRPr="00AA688E">
        <w:rPr>
          <w:rFonts w:ascii="Arial" w:hAnsi="Arial" w:cs="Arial"/>
          <w:sz w:val="24"/>
          <w:szCs w:val="24"/>
          <w:lang w:eastAsia="en-GB"/>
        </w:rPr>
        <w:t xml:space="preserve">Bright Sky App –  </w:t>
      </w:r>
      <w:hyperlink r:id="rId21" w:history="1">
        <w:r w:rsidR="00A23C99" w:rsidRPr="00AA688E">
          <w:rPr>
            <w:rStyle w:val="Hyperlink"/>
            <w:rFonts w:ascii="Arial" w:hAnsi="Arial" w:cs="Arial"/>
            <w:sz w:val="24"/>
            <w:szCs w:val="24"/>
          </w:rPr>
          <w:t>www.hestia.org/brightsky</w:t>
        </w:r>
      </w:hyperlink>
    </w:p>
    <w:p w14:paraId="10D38BF4" w14:textId="77777777" w:rsidR="00A23C99" w:rsidRPr="00AA688E" w:rsidRDefault="00A23C99" w:rsidP="00A23C99">
      <w:pPr>
        <w:jc w:val="both"/>
        <w:rPr>
          <w:rFonts w:ascii="Arial" w:hAnsi="Arial" w:cs="Arial"/>
          <w:sz w:val="24"/>
          <w:szCs w:val="24"/>
          <w:lang w:eastAsia="en-GB"/>
        </w:rPr>
      </w:pPr>
    </w:p>
    <w:p w14:paraId="470E08E0" w14:textId="77777777" w:rsidR="00A23C99" w:rsidRPr="00AA688E" w:rsidRDefault="00A23C99" w:rsidP="00A23C99">
      <w:pPr>
        <w:rPr>
          <w:rFonts w:ascii="Arial" w:hAnsi="Arial" w:cs="Arial"/>
          <w:sz w:val="24"/>
          <w:szCs w:val="24"/>
          <w:highlight w:val="yellow"/>
          <w:lang w:eastAsia="en-GB"/>
        </w:rPr>
      </w:pPr>
    </w:p>
    <w:p w14:paraId="0077608E" w14:textId="1885B857" w:rsidR="00A23C99" w:rsidRPr="00AA688E" w:rsidRDefault="009C653D" w:rsidP="009C653D">
      <w:pPr>
        <w:spacing w:line="267" w:lineRule="atLeast"/>
        <w:ind w:left="567" w:hanging="567"/>
        <w:rPr>
          <w:rFonts w:ascii="Arial" w:eastAsia="Arial" w:hAnsi="Arial" w:cs="Arial"/>
          <w:b/>
          <w:bCs/>
          <w:sz w:val="24"/>
          <w:szCs w:val="24"/>
          <w:u w:val="single"/>
        </w:rPr>
      </w:pPr>
      <w:r w:rsidRPr="009C653D">
        <w:rPr>
          <w:rFonts w:ascii="Arial" w:eastAsia="Arial" w:hAnsi="Arial" w:cs="Arial"/>
          <w:b/>
          <w:bCs/>
          <w:sz w:val="24"/>
          <w:szCs w:val="24"/>
        </w:rPr>
        <w:t xml:space="preserve">  </w:t>
      </w:r>
      <w:r w:rsidR="00A23C99" w:rsidRPr="00AA688E">
        <w:rPr>
          <w:rFonts w:ascii="Arial" w:eastAsia="Arial" w:hAnsi="Arial" w:cs="Arial"/>
          <w:b/>
          <w:bCs/>
          <w:sz w:val="24"/>
          <w:szCs w:val="24"/>
          <w:u w:val="single"/>
        </w:rPr>
        <w:t>ADDITIONAL M</w:t>
      </w:r>
      <w:r w:rsidR="00A23C99" w:rsidRPr="00AA688E">
        <w:rPr>
          <w:rFonts w:ascii="Arial" w:eastAsia="Arial" w:hAnsi="Arial" w:cs="Arial"/>
          <w:b/>
          <w:bCs/>
          <w:spacing w:val="-8"/>
          <w:sz w:val="24"/>
          <w:szCs w:val="24"/>
          <w:u w:val="single"/>
        </w:rPr>
        <w:t>A</w:t>
      </w:r>
      <w:r w:rsidR="00A23C99" w:rsidRPr="00AA688E">
        <w:rPr>
          <w:rFonts w:ascii="Arial" w:eastAsia="Arial" w:hAnsi="Arial" w:cs="Arial"/>
          <w:b/>
          <w:bCs/>
          <w:sz w:val="24"/>
          <w:szCs w:val="24"/>
          <w:u w:val="single"/>
        </w:rPr>
        <w:t>N</w:t>
      </w:r>
      <w:r w:rsidR="00A23C99" w:rsidRPr="00AA688E">
        <w:rPr>
          <w:rFonts w:ascii="Arial" w:eastAsia="Arial" w:hAnsi="Arial" w:cs="Arial"/>
          <w:b/>
          <w:bCs/>
          <w:spacing w:val="-9"/>
          <w:sz w:val="24"/>
          <w:szCs w:val="24"/>
          <w:u w:val="single"/>
        </w:rPr>
        <w:t>A</w:t>
      </w:r>
      <w:r w:rsidR="00A23C99" w:rsidRPr="00AA688E">
        <w:rPr>
          <w:rFonts w:ascii="Arial" w:eastAsia="Arial" w:hAnsi="Arial" w:cs="Arial"/>
          <w:b/>
          <w:bCs/>
          <w:sz w:val="24"/>
          <w:szCs w:val="24"/>
          <w:u w:val="single"/>
        </w:rPr>
        <w:t>GER GUIDANCE</w:t>
      </w:r>
    </w:p>
    <w:p w14:paraId="7EBFDFA1" w14:textId="77777777" w:rsidR="00A23C99" w:rsidRPr="00AA688E" w:rsidRDefault="00A23C99" w:rsidP="00A23C99">
      <w:pPr>
        <w:spacing w:line="267" w:lineRule="atLeast"/>
        <w:ind w:left="4098"/>
        <w:rPr>
          <w:rFonts w:ascii="Arial" w:eastAsia="Arial" w:hAnsi="Arial" w:cs="Arial"/>
          <w:b/>
          <w:bCs/>
          <w:sz w:val="24"/>
          <w:szCs w:val="24"/>
          <w:u w:val="single"/>
        </w:rPr>
      </w:pPr>
    </w:p>
    <w:tbl>
      <w:tblPr>
        <w:tblStyle w:val="TableGrid"/>
        <w:tblW w:w="9072" w:type="dxa"/>
        <w:tblInd w:w="137" w:type="dxa"/>
        <w:tblLook w:val="04A0" w:firstRow="1" w:lastRow="0" w:firstColumn="1" w:lastColumn="0" w:noHBand="0" w:noVBand="1"/>
      </w:tblPr>
      <w:tblGrid>
        <w:gridCol w:w="2835"/>
        <w:gridCol w:w="6237"/>
      </w:tblGrid>
      <w:tr w:rsidR="00A23C99" w:rsidRPr="00AA688E" w14:paraId="55309C6C" w14:textId="77777777" w:rsidTr="009C653D">
        <w:tc>
          <w:tcPr>
            <w:tcW w:w="2835" w:type="dxa"/>
          </w:tcPr>
          <w:p w14:paraId="25294AFC" w14:textId="77777777" w:rsidR="00A23C99" w:rsidRPr="00596E8F" w:rsidRDefault="00A23C99" w:rsidP="009C653D">
            <w:pPr>
              <w:pStyle w:val="ListParagraph"/>
              <w:widowControl w:val="0"/>
              <w:numPr>
                <w:ilvl w:val="0"/>
                <w:numId w:val="15"/>
              </w:numPr>
              <w:spacing w:before="133" w:line="293" w:lineRule="atLeast"/>
              <w:rPr>
                <w:rFonts w:ascii="Arial" w:eastAsia="Arial" w:hAnsi="Arial" w:cs="Arial"/>
                <w:b/>
                <w:bCs/>
                <w:sz w:val="24"/>
                <w:szCs w:val="24"/>
              </w:rPr>
            </w:pPr>
            <w:r w:rsidRPr="00596E8F">
              <w:rPr>
                <w:rFonts w:ascii="Arial" w:eastAsia="Arial" w:hAnsi="Arial" w:cs="Arial"/>
                <w:color w:val="000000"/>
                <w:sz w:val="24"/>
                <w:szCs w:val="24"/>
              </w:rPr>
              <w:t>Definition</w:t>
            </w:r>
            <w:r w:rsidRPr="00596E8F">
              <w:rPr>
                <w:rFonts w:ascii="Arial" w:eastAsia="Arial" w:hAnsi="Arial" w:cs="Arial"/>
                <w:color w:val="000000"/>
                <w:spacing w:val="17"/>
                <w:sz w:val="24"/>
                <w:szCs w:val="24"/>
              </w:rPr>
              <w:t xml:space="preserve"> </w:t>
            </w:r>
            <w:r w:rsidRPr="00596E8F">
              <w:rPr>
                <w:rFonts w:ascii="Arial" w:eastAsia="Arial" w:hAnsi="Arial" w:cs="Arial"/>
                <w:color w:val="000000"/>
                <w:sz w:val="24"/>
                <w:szCs w:val="24"/>
              </w:rPr>
              <w:t>of</w:t>
            </w:r>
            <w:r w:rsidRPr="00596E8F">
              <w:rPr>
                <w:rFonts w:ascii="Arial" w:eastAsia="Arial" w:hAnsi="Arial" w:cs="Arial"/>
                <w:color w:val="000000"/>
                <w:spacing w:val="20"/>
                <w:sz w:val="24"/>
                <w:szCs w:val="24"/>
              </w:rPr>
              <w:t xml:space="preserve"> Violence Against Women, Domestic Abuse and </w:t>
            </w:r>
            <w:r w:rsidRPr="00596E8F">
              <w:rPr>
                <w:rFonts w:ascii="Arial" w:eastAsia="Arial" w:hAnsi="Arial" w:cs="Arial"/>
                <w:color w:val="000000"/>
                <w:sz w:val="24"/>
                <w:szCs w:val="24"/>
              </w:rPr>
              <w:t>Se</w:t>
            </w:r>
            <w:r w:rsidRPr="00596E8F">
              <w:rPr>
                <w:rFonts w:ascii="Arial" w:eastAsia="Arial" w:hAnsi="Arial" w:cs="Arial"/>
                <w:color w:val="000000"/>
                <w:spacing w:val="-3"/>
                <w:sz w:val="24"/>
                <w:szCs w:val="24"/>
              </w:rPr>
              <w:t>x</w:t>
            </w:r>
            <w:r w:rsidRPr="00596E8F">
              <w:rPr>
                <w:rFonts w:ascii="Arial" w:eastAsia="Arial" w:hAnsi="Arial" w:cs="Arial"/>
                <w:color w:val="000000"/>
                <w:sz w:val="24"/>
                <w:szCs w:val="24"/>
              </w:rPr>
              <w:t xml:space="preserve">ual Violence </w:t>
            </w:r>
          </w:p>
          <w:p w14:paraId="4C2DAB3C" w14:textId="20C149AC" w:rsidR="009C653D" w:rsidRPr="00596E8F" w:rsidRDefault="009C653D" w:rsidP="009C653D">
            <w:pPr>
              <w:pStyle w:val="ListParagraph"/>
              <w:widowControl w:val="0"/>
              <w:spacing w:before="133" w:line="293" w:lineRule="atLeast"/>
              <w:ind w:left="427"/>
              <w:rPr>
                <w:rFonts w:ascii="Arial" w:eastAsia="Arial" w:hAnsi="Arial" w:cs="Arial"/>
                <w:b/>
                <w:bCs/>
                <w:sz w:val="24"/>
                <w:szCs w:val="24"/>
              </w:rPr>
            </w:pPr>
          </w:p>
        </w:tc>
        <w:tc>
          <w:tcPr>
            <w:tcW w:w="6237" w:type="dxa"/>
          </w:tcPr>
          <w:p w14:paraId="0F0F0553" w14:textId="77777777" w:rsidR="00A23C99" w:rsidRPr="00AA688E" w:rsidRDefault="00A23C99" w:rsidP="00024251">
            <w:pPr>
              <w:spacing w:line="267" w:lineRule="atLeast"/>
              <w:rPr>
                <w:rFonts w:ascii="Arial" w:eastAsia="Arial" w:hAnsi="Arial" w:cs="Arial"/>
                <w:b/>
                <w:bCs/>
                <w:sz w:val="24"/>
                <w:szCs w:val="24"/>
              </w:rPr>
            </w:pPr>
          </w:p>
          <w:p w14:paraId="4E4C038A" w14:textId="5DF44210" w:rsidR="00A23C99" w:rsidRPr="00AA688E" w:rsidRDefault="00A23C99" w:rsidP="00024251">
            <w:pPr>
              <w:spacing w:line="267" w:lineRule="atLeast"/>
              <w:rPr>
                <w:rFonts w:ascii="Arial" w:eastAsia="Arial" w:hAnsi="Arial" w:cs="Arial"/>
                <w:b/>
                <w:bCs/>
                <w:sz w:val="24"/>
                <w:szCs w:val="24"/>
              </w:rPr>
            </w:pPr>
            <w:r w:rsidRPr="00CE049C">
              <w:rPr>
                <w:rFonts w:ascii="Arial" w:hAnsi="Arial" w:cs="Arial"/>
                <w:color w:val="000000" w:themeColor="text1"/>
                <w:sz w:val="24"/>
                <w:szCs w:val="24"/>
                <w:shd w:val="clear" w:color="auto" w:fill="FFFFFF"/>
              </w:rPr>
              <w:t xml:space="preserve">VAWDASV encompasses violence against women and girls, domestic </w:t>
            </w:r>
            <w:r w:rsidR="00397C6D" w:rsidRPr="00CE049C">
              <w:rPr>
                <w:rFonts w:ascii="Arial" w:hAnsi="Arial" w:cs="Arial"/>
                <w:color w:val="000000" w:themeColor="text1"/>
                <w:sz w:val="24"/>
                <w:szCs w:val="24"/>
                <w:shd w:val="clear" w:color="auto" w:fill="FFFFFF"/>
              </w:rPr>
              <w:t>abuse,</w:t>
            </w:r>
            <w:r w:rsidRPr="00CE049C">
              <w:rPr>
                <w:rFonts w:ascii="Arial" w:hAnsi="Arial" w:cs="Arial"/>
                <w:color w:val="000000" w:themeColor="text1"/>
                <w:sz w:val="24"/>
                <w:szCs w:val="24"/>
                <w:shd w:val="clear" w:color="auto" w:fill="FFFFFF"/>
              </w:rPr>
              <w:t xml:space="preserve"> and sexual violence, including sexual exploitation, female genital mutilation, so-called ‘honour’ based abuse, and coercive control. </w:t>
            </w:r>
          </w:p>
        </w:tc>
      </w:tr>
      <w:tr w:rsidR="00A23C99" w:rsidRPr="00AA688E" w14:paraId="73CE8FDE" w14:textId="77777777" w:rsidTr="009C653D">
        <w:tc>
          <w:tcPr>
            <w:tcW w:w="2835" w:type="dxa"/>
          </w:tcPr>
          <w:p w14:paraId="44EDCC87" w14:textId="77777777" w:rsidR="00A23C99" w:rsidRPr="00AA688E" w:rsidRDefault="00A23C99" w:rsidP="009C653D">
            <w:pPr>
              <w:pStyle w:val="ListParagraph"/>
              <w:widowControl w:val="0"/>
              <w:numPr>
                <w:ilvl w:val="0"/>
                <w:numId w:val="15"/>
              </w:numPr>
              <w:spacing w:before="240" w:line="267" w:lineRule="atLeast"/>
              <w:rPr>
                <w:rFonts w:ascii="Arial" w:eastAsia="Arial" w:hAnsi="Arial" w:cs="Arial"/>
                <w:sz w:val="24"/>
                <w:szCs w:val="24"/>
              </w:rPr>
            </w:pPr>
            <w:r w:rsidRPr="00AA688E">
              <w:rPr>
                <w:rFonts w:ascii="Arial" w:eastAsia="Arial" w:hAnsi="Arial" w:cs="Arial"/>
                <w:sz w:val="24"/>
                <w:szCs w:val="24"/>
              </w:rPr>
              <w:t>If you are approached by a Staff member who makes a disclosure you can:</w:t>
            </w:r>
          </w:p>
          <w:p w14:paraId="71CC2318" w14:textId="77777777" w:rsidR="00A23C99" w:rsidRPr="00AA688E" w:rsidRDefault="00A23C99" w:rsidP="00024251">
            <w:pPr>
              <w:spacing w:line="267" w:lineRule="atLeast"/>
              <w:rPr>
                <w:rFonts w:ascii="Arial" w:eastAsia="Arial" w:hAnsi="Arial" w:cs="Arial"/>
                <w:b/>
                <w:bCs/>
                <w:sz w:val="24"/>
                <w:szCs w:val="24"/>
              </w:rPr>
            </w:pPr>
          </w:p>
          <w:p w14:paraId="2B5718B4" w14:textId="77777777" w:rsidR="00A23C99" w:rsidRDefault="00A23C99" w:rsidP="009C653D">
            <w:pPr>
              <w:pStyle w:val="ListParagraph"/>
              <w:widowControl w:val="0"/>
              <w:numPr>
                <w:ilvl w:val="0"/>
                <w:numId w:val="15"/>
              </w:numPr>
              <w:spacing w:line="267" w:lineRule="atLeast"/>
              <w:rPr>
                <w:rFonts w:ascii="Arial" w:eastAsia="Arial" w:hAnsi="Arial" w:cs="Arial"/>
                <w:sz w:val="24"/>
                <w:szCs w:val="24"/>
              </w:rPr>
            </w:pPr>
            <w:r w:rsidRPr="00AA688E">
              <w:rPr>
                <w:rFonts w:ascii="Arial" w:eastAsia="Arial" w:hAnsi="Arial" w:cs="Arial"/>
                <w:sz w:val="24"/>
                <w:szCs w:val="24"/>
              </w:rPr>
              <w:t xml:space="preserve">Any disclosure should be treated </w:t>
            </w:r>
            <w:r w:rsidR="00397C6D" w:rsidRPr="00AA688E">
              <w:rPr>
                <w:rFonts w:ascii="Arial" w:eastAsia="Arial" w:hAnsi="Arial" w:cs="Arial"/>
                <w:sz w:val="24"/>
                <w:szCs w:val="24"/>
              </w:rPr>
              <w:t>sensitively,</w:t>
            </w:r>
            <w:r w:rsidRPr="00AA688E">
              <w:rPr>
                <w:rFonts w:ascii="Arial" w:eastAsia="Arial" w:hAnsi="Arial" w:cs="Arial"/>
                <w:sz w:val="24"/>
                <w:szCs w:val="24"/>
              </w:rPr>
              <w:t xml:space="preserve"> and you will need to check whether there are any immediate safeguarding actions </w:t>
            </w:r>
            <w:r w:rsidR="00397C6D" w:rsidRPr="00AA688E">
              <w:rPr>
                <w:rFonts w:ascii="Arial" w:eastAsia="Arial" w:hAnsi="Arial" w:cs="Arial"/>
                <w:sz w:val="24"/>
                <w:szCs w:val="24"/>
              </w:rPr>
              <w:t>needed?</w:t>
            </w:r>
          </w:p>
          <w:p w14:paraId="3F6B3792" w14:textId="28FB5FCD" w:rsidR="009C653D" w:rsidRPr="009C653D" w:rsidRDefault="009C653D" w:rsidP="009C653D">
            <w:pPr>
              <w:widowControl w:val="0"/>
              <w:spacing w:line="267" w:lineRule="atLeast"/>
              <w:rPr>
                <w:rFonts w:ascii="Arial" w:eastAsia="Arial" w:hAnsi="Arial" w:cs="Arial"/>
                <w:sz w:val="24"/>
                <w:szCs w:val="24"/>
              </w:rPr>
            </w:pPr>
          </w:p>
        </w:tc>
        <w:tc>
          <w:tcPr>
            <w:tcW w:w="6237" w:type="dxa"/>
          </w:tcPr>
          <w:p w14:paraId="0F3FAC97" w14:textId="492ABFDC" w:rsidR="00A23C99" w:rsidRPr="00AA688E" w:rsidRDefault="00A23C99" w:rsidP="009C653D">
            <w:pPr>
              <w:pStyle w:val="ListParagraph"/>
              <w:widowControl w:val="0"/>
              <w:numPr>
                <w:ilvl w:val="0"/>
                <w:numId w:val="16"/>
              </w:numPr>
              <w:spacing w:before="240" w:line="267" w:lineRule="atLeast"/>
              <w:ind w:left="313" w:hanging="313"/>
              <w:rPr>
                <w:rFonts w:ascii="Arial" w:eastAsia="Arial" w:hAnsi="Arial" w:cs="Arial"/>
                <w:b/>
                <w:bCs/>
                <w:sz w:val="24"/>
                <w:szCs w:val="24"/>
              </w:rPr>
            </w:pPr>
            <w:r w:rsidRPr="00AA688E">
              <w:rPr>
                <w:rFonts w:ascii="Arial" w:eastAsia="Arial" w:hAnsi="Arial" w:cs="Arial"/>
                <w:b/>
                <w:bCs/>
                <w:sz w:val="24"/>
                <w:szCs w:val="24"/>
              </w:rPr>
              <w:t xml:space="preserve">Contact your HR rep for further </w:t>
            </w:r>
            <w:r w:rsidR="00397C6D" w:rsidRPr="00AA688E">
              <w:rPr>
                <w:rFonts w:ascii="Arial" w:eastAsia="Arial" w:hAnsi="Arial" w:cs="Arial"/>
                <w:b/>
                <w:bCs/>
                <w:sz w:val="24"/>
                <w:szCs w:val="24"/>
              </w:rPr>
              <w:t>guidance.</w:t>
            </w:r>
          </w:p>
          <w:p w14:paraId="18CCDA73" w14:textId="77777777" w:rsidR="00A23C99" w:rsidRPr="00AA688E" w:rsidRDefault="00A23C99" w:rsidP="009C653D">
            <w:pPr>
              <w:pStyle w:val="ListParagraph"/>
              <w:widowControl w:val="0"/>
              <w:numPr>
                <w:ilvl w:val="0"/>
                <w:numId w:val="16"/>
              </w:numPr>
              <w:spacing w:line="267" w:lineRule="atLeast"/>
              <w:ind w:left="313" w:hanging="313"/>
              <w:rPr>
                <w:rFonts w:ascii="Arial" w:eastAsia="Arial" w:hAnsi="Arial" w:cs="Arial"/>
                <w:b/>
                <w:bCs/>
                <w:sz w:val="24"/>
                <w:szCs w:val="24"/>
              </w:rPr>
            </w:pPr>
            <w:r w:rsidRPr="00AA688E">
              <w:rPr>
                <w:rFonts w:ascii="Arial" w:eastAsia="Arial" w:hAnsi="Arial" w:cs="Arial"/>
                <w:b/>
                <w:bCs/>
                <w:sz w:val="24"/>
                <w:szCs w:val="24"/>
              </w:rPr>
              <w:t xml:space="preserve">Speak to the Council’s Specialist Support Service on 01443 400791 or via email to: </w:t>
            </w:r>
            <w:hyperlink r:id="rId22" w:history="1">
              <w:r w:rsidRPr="00AA688E">
                <w:rPr>
                  <w:rStyle w:val="Hyperlink"/>
                  <w:rFonts w:ascii="Arial" w:eastAsia="Arial" w:hAnsi="Arial" w:cs="Arial"/>
                  <w:b/>
                  <w:bCs/>
                  <w:sz w:val="24"/>
                  <w:szCs w:val="24"/>
                </w:rPr>
                <w:t>PontypriddSafetyUnit@rctcbc.gov.uk</w:t>
              </w:r>
            </w:hyperlink>
          </w:p>
          <w:p w14:paraId="05E52D18" w14:textId="5F913E82" w:rsidR="00A23C99" w:rsidRPr="00AA688E" w:rsidRDefault="00A23C99" w:rsidP="009C653D">
            <w:pPr>
              <w:pStyle w:val="ListParagraph"/>
              <w:widowControl w:val="0"/>
              <w:numPr>
                <w:ilvl w:val="0"/>
                <w:numId w:val="16"/>
              </w:numPr>
              <w:spacing w:line="267" w:lineRule="atLeast"/>
              <w:ind w:left="313" w:hanging="313"/>
              <w:rPr>
                <w:rFonts w:ascii="Arial" w:eastAsia="Arial" w:hAnsi="Arial" w:cs="Arial"/>
                <w:b/>
                <w:bCs/>
                <w:sz w:val="24"/>
                <w:szCs w:val="24"/>
              </w:rPr>
            </w:pPr>
            <w:r w:rsidRPr="00AA688E">
              <w:rPr>
                <w:rFonts w:ascii="Arial" w:eastAsia="Arial" w:hAnsi="Arial" w:cs="Arial"/>
                <w:b/>
                <w:bCs/>
                <w:sz w:val="24"/>
                <w:szCs w:val="24"/>
              </w:rPr>
              <w:t xml:space="preserve">Speak to the Council’s </w:t>
            </w:r>
            <w:r w:rsidR="00596E8F">
              <w:rPr>
                <w:rFonts w:ascii="Arial" w:eastAsia="Arial" w:hAnsi="Arial" w:cs="Arial"/>
                <w:b/>
                <w:bCs/>
                <w:sz w:val="24"/>
                <w:szCs w:val="24"/>
              </w:rPr>
              <w:t>Diversity and Inclusion</w:t>
            </w:r>
            <w:r w:rsidRPr="00AA688E">
              <w:rPr>
                <w:rFonts w:ascii="Arial" w:eastAsia="Arial" w:hAnsi="Arial" w:cs="Arial"/>
                <w:b/>
                <w:bCs/>
                <w:sz w:val="24"/>
                <w:szCs w:val="24"/>
              </w:rPr>
              <w:t xml:space="preserve"> Team</w:t>
            </w:r>
          </w:p>
          <w:p w14:paraId="43FFB7DA" w14:textId="136EEAFE" w:rsidR="00A23C99" w:rsidRPr="00AA688E" w:rsidRDefault="00A23C99" w:rsidP="009C653D">
            <w:pPr>
              <w:pStyle w:val="ListParagraph"/>
              <w:widowControl w:val="0"/>
              <w:numPr>
                <w:ilvl w:val="0"/>
                <w:numId w:val="16"/>
              </w:numPr>
              <w:spacing w:line="267" w:lineRule="atLeast"/>
              <w:ind w:left="313" w:hanging="313"/>
              <w:rPr>
                <w:rFonts w:ascii="Arial" w:eastAsia="Arial" w:hAnsi="Arial" w:cs="Arial"/>
                <w:b/>
                <w:bCs/>
                <w:sz w:val="24"/>
                <w:szCs w:val="24"/>
              </w:rPr>
            </w:pPr>
            <w:r w:rsidRPr="00AA688E">
              <w:rPr>
                <w:rFonts w:ascii="Arial" w:eastAsia="Arial" w:hAnsi="Arial" w:cs="Arial"/>
                <w:b/>
                <w:bCs/>
                <w:sz w:val="24"/>
                <w:szCs w:val="24"/>
              </w:rPr>
              <w:t xml:space="preserve">Speak to the Live Fear Free Helpline </w:t>
            </w:r>
            <w:r w:rsidR="009C653D">
              <w:rPr>
                <w:rFonts w:ascii="Arial" w:eastAsia="Arial" w:hAnsi="Arial" w:cs="Arial"/>
                <w:b/>
                <w:bCs/>
                <w:sz w:val="24"/>
                <w:szCs w:val="24"/>
              </w:rPr>
              <w:t xml:space="preserve">                 </w:t>
            </w:r>
            <w:r w:rsidRPr="00AA688E">
              <w:rPr>
                <w:rFonts w:ascii="Arial" w:eastAsia="Arial" w:hAnsi="Arial" w:cs="Arial"/>
                <w:b/>
                <w:bCs/>
                <w:sz w:val="24"/>
                <w:szCs w:val="24"/>
              </w:rPr>
              <w:t>0808 80 10 800</w:t>
            </w:r>
          </w:p>
          <w:p w14:paraId="443D00A2" w14:textId="77777777" w:rsidR="00A23C99" w:rsidRPr="00AA688E" w:rsidRDefault="00A23C99" w:rsidP="009C653D">
            <w:pPr>
              <w:pStyle w:val="ListParagraph"/>
              <w:widowControl w:val="0"/>
              <w:numPr>
                <w:ilvl w:val="0"/>
                <w:numId w:val="16"/>
              </w:numPr>
              <w:spacing w:line="267" w:lineRule="atLeast"/>
              <w:ind w:left="313" w:hanging="313"/>
              <w:rPr>
                <w:rStyle w:val="Hyperlink"/>
                <w:rFonts w:ascii="Arial" w:eastAsia="Arial" w:hAnsi="Arial" w:cs="Arial"/>
                <w:b/>
                <w:bCs/>
                <w:sz w:val="24"/>
                <w:szCs w:val="24"/>
              </w:rPr>
            </w:pPr>
            <w:r w:rsidRPr="00AA688E">
              <w:rPr>
                <w:rFonts w:ascii="Arial" w:eastAsia="Arial" w:hAnsi="Arial" w:cs="Arial"/>
                <w:b/>
                <w:bCs/>
                <w:sz w:val="24"/>
                <w:szCs w:val="24"/>
              </w:rPr>
              <w:t xml:space="preserve">Download the Bright Sky app - </w:t>
            </w:r>
            <w:hyperlink r:id="rId23" w:history="1">
              <w:r w:rsidRPr="00AA688E">
                <w:rPr>
                  <w:rStyle w:val="Hyperlink"/>
                  <w:rFonts w:ascii="Arial" w:hAnsi="Arial" w:cs="Arial"/>
                  <w:sz w:val="24"/>
                  <w:szCs w:val="24"/>
                </w:rPr>
                <w:t>www.hestia.org/brightsky</w:t>
              </w:r>
            </w:hyperlink>
          </w:p>
          <w:p w14:paraId="734E29E7" w14:textId="77777777" w:rsidR="00A23C99" w:rsidRPr="00AA688E" w:rsidRDefault="00A23C99" w:rsidP="009C653D">
            <w:pPr>
              <w:spacing w:line="267" w:lineRule="atLeast"/>
              <w:ind w:left="313" w:hanging="313"/>
              <w:rPr>
                <w:rFonts w:ascii="Arial" w:eastAsia="Arial" w:hAnsi="Arial" w:cs="Arial"/>
                <w:b/>
                <w:bCs/>
                <w:sz w:val="24"/>
                <w:szCs w:val="24"/>
              </w:rPr>
            </w:pPr>
          </w:p>
          <w:p w14:paraId="18AA8811" w14:textId="77777777" w:rsidR="00A23C99" w:rsidRPr="00AA688E" w:rsidRDefault="00A23C99" w:rsidP="009C653D">
            <w:pPr>
              <w:spacing w:line="267" w:lineRule="atLeast"/>
              <w:ind w:left="313" w:hanging="313"/>
              <w:rPr>
                <w:rFonts w:ascii="Arial" w:eastAsia="Arial" w:hAnsi="Arial" w:cs="Arial"/>
                <w:b/>
                <w:bCs/>
                <w:sz w:val="24"/>
                <w:szCs w:val="24"/>
              </w:rPr>
            </w:pPr>
          </w:p>
          <w:p w14:paraId="6132C579" w14:textId="77777777" w:rsidR="00A23C99" w:rsidRPr="00AA688E" w:rsidRDefault="00A23C99" w:rsidP="009C653D">
            <w:pPr>
              <w:pStyle w:val="ListParagraph"/>
              <w:widowControl w:val="0"/>
              <w:numPr>
                <w:ilvl w:val="0"/>
                <w:numId w:val="16"/>
              </w:numPr>
              <w:spacing w:line="267" w:lineRule="atLeast"/>
              <w:ind w:left="313" w:hanging="313"/>
              <w:rPr>
                <w:rFonts w:ascii="Arial" w:eastAsia="Arial" w:hAnsi="Arial" w:cs="Arial"/>
                <w:sz w:val="24"/>
                <w:szCs w:val="24"/>
              </w:rPr>
            </w:pPr>
            <w:r w:rsidRPr="00AA688E">
              <w:rPr>
                <w:rFonts w:ascii="Arial" w:eastAsia="Arial" w:hAnsi="Arial" w:cs="Arial"/>
                <w:sz w:val="24"/>
                <w:szCs w:val="24"/>
              </w:rPr>
              <w:t>The Specialist Support Service can assist you with this.</w:t>
            </w:r>
          </w:p>
        </w:tc>
      </w:tr>
      <w:tr w:rsidR="00A23C99" w:rsidRPr="00AA688E" w14:paraId="1A9513C5" w14:textId="77777777" w:rsidTr="009C653D">
        <w:tc>
          <w:tcPr>
            <w:tcW w:w="2835" w:type="dxa"/>
          </w:tcPr>
          <w:p w14:paraId="531326B8" w14:textId="77777777" w:rsidR="00A23C99" w:rsidRDefault="00A23C99" w:rsidP="009C653D">
            <w:pPr>
              <w:pStyle w:val="ListParagraph"/>
              <w:widowControl w:val="0"/>
              <w:numPr>
                <w:ilvl w:val="0"/>
                <w:numId w:val="15"/>
              </w:numPr>
              <w:spacing w:before="240" w:line="267" w:lineRule="atLeast"/>
              <w:rPr>
                <w:rFonts w:ascii="Arial" w:eastAsia="Arial" w:hAnsi="Arial" w:cs="Arial"/>
                <w:sz w:val="24"/>
                <w:szCs w:val="24"/>
              </w:rPr>
            </w:pPr>
            <w:r w:rsidRPr="00AA688E">
              <w:rPr>
                <w:rFonts w:ascii="Arial" w:eastAsia="Arial" w:hAnsi="Arial" w:cs="Arial"/>
                <w:sz w:val="24"/>
                <w:szCs w:val="24"/>
              </w:rPr>
              <w:t xml:space="preserve">Workplace safety actions may need to be put in place </w:t>
            </w:r>
            <w:r w:rsidR="00397C6D" w:rsidRPr="00AA688E">
              <w:rPr>
                <w:rFonts w:ascii="Arial" w:eastAsia="Arial" w:hAnsi="Arial" w:cs="Arial"/>
                <w:sz w:val="24"/>
                <w:szCs w:val="24"/>
              </w:rPr>
              <w:t>e.g.</w:t>
            </w:r>
            <w:r w:rsidRPr="00AA688E">
              <w:rPr>
                <w:rFonts w:ascii="Arial" w:eastAsia="Arial" w:hAnsi="Arial" w:cs="Arial"/>
                <w:sz w:val="24"/>
                <w:szCs w:val="24"/>
              </w:rPr>
              <w:t xml:space="preserve"> safe entry and exit to workplace premises / filtering telephone contacts for the employee / temporary suspension of lone-working arrangements.   </w:t>
            </w:r>
          </w:p>
          <w:p w14:paraId="56721A7A" w14:textId="37A78C51" w:rsidR="009C653D" w:rsidRPr="00AA688E" w:rsidRDefault="009C653D" w:rsidP="009C653D">
            <w:pPr>
              <w:pStyle w:val="ListParagraph"/>
              <w:widowControl w:val="0"/>
              <w:spacing w:line="267" w:lineRule="atLeast"/>
              <w:ind w:left="427"/>
              <w:rPr>
                <w:rFonts w:ascii="Arial" w:eastAsia="Arial" w:hAnsi="Arial" w:cs="Arial"/>
                <w:sz w:val="24"/>
                <w:szCs w:val="24"/>
              </w:rPr>
            </w:pPr>
          </w:p>
        </w:tc>
        <w:tc>
          <w:tcPr>
            <w:tcW w:w="6237" w:type="dxa"/>
          </w:tcPr>
          <w:p w14:paraId="5BF0A26D" w14:textId="77777777" w:rsidR="009C653D" w:rsidRDefault="009C653D" w:rsidP="009C653D">
            <w:pPr>
              <w:pStyle w:val="ListParagraph"/>
              <w:widowControl w:val="0"/>
              <w:spacing w:before="240" w:line="267" w:lineRule="atLeast"/>
              <w:rPr>
                <w:rFonts w:ascii="Arial" w:eastAsia="Arial" w:hAnsi="Arial" w:cs="Arial"/>
                <w:sz w:val="24"/>
                <w:szCs w:val="24"/>
              </w:rPr>
            </w:pPr>
          </w:p>
          <w:p w14:paraId="726EAAA3" w14:textId="1268DCF0" w:rsidR="00A23C99" w:rsidRPr="00AA688E" w:rsidRDefault="00A23C99" w:rsidP="009C653D">
            <w:pPr>
              <w:pStyle w:val="ListParagraph"/>
              <w:widowControl w:val="0"/>
              <w:numPr>
                <w:ilvl w:val="0"/>
                <w:numId w:val="17"/>
              </w:numPr>
              <w:spacing w:before="240" w:line="267" w:lineRule="atLeast"/>
              <w:ind w:left="313" w:hanging="283"/>
              <w:rPr>
                <w:rFonts w:ascii="Arial" w:eastAsia="Arial" w:hAnsi="Arial" w:cs="Arial"/>
                <w:sz w:val="24"/>
                <w:szCs w:val="24"/>
              </w:rPr>
            </w:pPr>
            <w:r w:rsidRPr="00AA688E">
              <w:rPr>
                <w:rFonts w:ascii="Arial" w:eastAsia="Arial" w:hAnsi="Arial" w:cs="Arial"/>
                <w:sz w:val="24"/>
                <w:szCs w:val="24"/>
              </w:rPr>
              <w:t>Seek further advice from the Specialist Support Service if required.</w:t>
            </w:r>
          </w:p>
        </w:tc>
      </w:tr>
      <w:tr w:rsidR="00A23C99" w:rsidRPr="00AA688E" w14:paraId="1CE0F9A7" w14:textId="77777777" w:rsidTr="009C653D">
        <w:tc>
          <w:tcPr>
            <w:tcW w:w="2835" w:type="dxa"/>
          </w:tcPr>
          <w:p w14:paraId="64243D6A" w14:textId="77777777" w:rsidR="00A23C99" w:rsidRPr="00AA688E" w:rsidRDefault="00A23C99" w:rsidP="006330F0">
            <w:pPr>
              <w:pStyle w:val="ListParagraph"/>
              <w:widowControl w:val="0"/>
              <w:numPr>
                <w:ilvl w:val="0"/>
                <w:numId w:val="15"/>
              </w:numPr>
              <w:spacing w:line="267" w:lineRule="atLeast"/>
              <w:rPr>
                <w:rFonts w:ascii="Arial" w:eastAsia="Arial" w:hAnsi="Arial" w:cs="Arial"/>
                <w:sz w:val="24"/>
                <w:szCs w:val="24"/>
              </w:rPr>
            </w:pPr>
            <w:r w:rsidRPr="00AA688E">
              <w:rPr>
                <w:rFonts w:ascii="Arial" w:eastAsia="Arial" w:hAnsi="Arial" w:cs="Arial"/>
                <w:sz w:val="24"/>
                <w:szCs w:val="24"/>
              </w:rPr>
              <w:t xml:space="preserve">Confidentiality </w:t>
            </w:r>
          </w:p>
        </w:tc>
        <w:tc>
          <w:tcPr>
            <w:tcW w:w="6237" w:type="dxa"/>
          </w:tcPr>
          <w:p w14:paraId="5D54E4F9" w14:textId="77777777" w:rsidR="00A23C99" w:rsidRPr="00AA688E" w:rsidRDefault="00A23C99" w:rsidP="009C653D">
            <w:pPr>
              <w:pStyle w:val="ListParagraph"/>
              <w:widowControl w:val="0"/>
              <w:numPr>
                <w:ilvl w:val="0"/>
                <w:numId w:val="17"/>
              </w:numPr>
              <w:spacing w:line="267" w:lineRule="atLeast"/>
              <w:ind w:left="313" w:hanging="283"/>
              <w:rPr>
                <w:rFonts w:ascii="Arial" w:eastAsia="Arial" w:hAnsi="Arial" w:cs="Arial"/>
                <w:sz w:val="24"/>
                <w:szCs w:val="24"/>
              </w:rPr>
            </w:pPr>
            <w:r w:rsidRPr="00AA688E">
              <w:rPr>
                <w:rFonts w:ascii="Arial" w:eastAsia="Arial" w:hAnsi="Arial" w:cs="Arial"/>
                <w:sz w:val="24"/>
                <w:szCs w:val="24"/>
              </w:rPr>
              <w:t>Be mindful of confidentiality and the need to share information in a safe way that will not increase any risk to the employee by the perpetrator becoming aware that a disclosure has been made.</w:t>
            </w:r>
          </w:p>
        </w:tc>
      </w:tr>
      <w:tr w:rsidR="00A23C99" w:rsidRPr="00AA688E" w14:paraId="09662697" w14:textId="77777777" w:rsidTr="009C653D">
        <w:tc>
          <w:tcPr>
            <w:tcW w:w="2835" w:type="dxa"/>
          </w:tcPr>
          <w:p w14:paraId="7DD6434C" w14:textId="77777777" w:rsidR="00A23C99" w:rsidRPr="00AA688E" w:rsidRDefault="00A23C99" w:rsidP="006330F0">
            <w:pPr>
              <w:pStyle w:val="ListParagraph"/>
              <w:widowControl w:val="0"/>
              <w:numPr>
                <w:ilvl w:val="0"/>
                <w:numId w:val="15"/>
              </w:numPr>
              <w:spacing w:line="267" w:lineRule="atLeast"/>
              <w:rPr>
                <w:rFonts w:ascii="Arial" w:eastAsia="Arial" w:hAnsi="Arial" w:cs="Arial"/>
                <w:sz w:val="24"/>
                <w:szCs w:val="24"/>
              </w:rPr>
            </w:pPr>
            <w:r w:rsidRPr="00AA688E">
              <w:rPr>
                <w:rFonts w:ascii="Arial" w:eastAsia="Arial" w:hAnsi="Arial" w:cs="Arial"/>
                <w:sz w:val="24"/>
                <w:szCs w:val="24"/>
              </w:rPr>
              <w:lastRenderedPageBreak/>
              <w:t xml:space="preserve">Support Available </w:t>
            </w:r>
          </w:p>
        </w:tc>
        <w:tc>
          <w:tcPr>
            <w:tcW w:w="6237" w:type="dxa"/>
          </w:tcPr>
          <w:p w14:paraId="1FE0AD54" w14:textId="1FFD5FFC" w:rsidR="00A23C99" w:rsidRPr="00AA688E" w:rsidRDefault="00A23C99" w:rsidP="009C653D">
            <w:pPr>
              <w:pStyle w:val="ListParagraph"/>
              <w:widowControl w:val="0"/>
              <w:numPr>
                <w:ilvl w:val="0"/>
                <w:numId w:val="17"/>
              </w:numPr>
              <w:spacing w:line="267" w:lineRule="atLeast"/>
              <w:ind w:left="313" w:hanging="313"/>
              <w:rPr>
                <w:rFonts w:ascii="Arial" w:eastAsia="Arial" w:hAnsi="Arial" w:cs="Arial"/>
                <w:sz w:val="24"/>
                <w:szCs w:val="24"/>
              </w:rPr>
            </w:pPr>
            <w:r w:rsidRPr="00AA688E">
              <w:rPr>
                <w:rFonts w:ascii="Arial" w:eastAsia="Arial" w:hAnsi="Arial" w:cs="Arial"/>
                <w:sz w:val="24"/>
                <w:szCs w:val="24"/>
              </w:rPr>
              <w:t>Please make your employee aware of all support that is available to them and support them to access this where they may need help to do so</w:t>
            </w:r>
            <w:r w:rsidR="00596E8F">
              <w:rPr>
                <w:rFonts w:ascii="Arial" w:eastAsia="Arial" w:hAnsi="Arial" w:cs="Arial"/>
                <w:sz w:val="24"/>
                <w:szCs w:val="24"/>
              </w:rPr>
              <w:t>.</w:t>
            </w:r>
          </w:p>
        </w:tc>
      </w:tr>
      <w:tr w:rsidR="00A23C99" w:rsidRPr="00AA688E" w14:paraId="2E2B644C" w14:textId="77777777" w:rsidTr="009C653D">
        <w:tc>
          <w:tcPr>
            <w:tcW w:w="2835" w:type="dxa"/>
          </w:tcPr>
          <w:p w14:paraId="2EE335BD" w14:textId="77777777" w:rsidR="00A23C99" w:rsidRPr="00AA688E" w:rsidRDefault="00A23C99" w:rsidP="006330F0">
            <w:pPr>
              <w:pStyle w:val="ListParagraph"/>
              <w:widowControl w:val="0"/>
              <w:numPr>
                <w:ilvl w:val="0"/>
                <w:numId w:val="15"/>
              </w:numPr>
              <w:spacing w:line="267" w:lineRule="atLeast"/>
              <w:rPr>
                <w:rFonts w:ascii="Arial" w:eastAsia="Arial" w:hAnsi="Arial" w:cs="Arial"/>
                <w:sz w:val="24"/>
                <w:szCs w:val="24"/>
              </w:rPr>
            </w:pPr>
            <w:r w:rsidRPr="00AA688E">
              <w:rPr>
                <w:rFonts w:ascii="Arial" w:eastAsia="Arial" w:hAnsi="Arial" w:cs="Arial"/>
                <w:sz w:val="24"/>
                <w:szCs w:val="24"/>
              </w:rPr>
              <w:t xml:space="preserve">Raising Awareness </w:t>
            </w:r>
          </w:p>
        </w:tc>
        <w:tc>
          <w:tcPr>
            <w:tcW w:w="6237" w:type="dxa"/>
          </w:tcPr>
          <w:p w14:paraId="5D91670E" w14:textId="4AEDCDCF" w:rsidR="00A23C99" w:rsidRPr="00AA688E" w:rsidRDefault="00A23C99" w:rsidP="009C653D">
            <w:pPr>
              <w:pStyle w:val="ListParagraph"/>
              <w:widowControl w:val="0"/>
              <w:numPr>
                <w:ilvl w:val="0"/>
                <w:numId w:val="17"/>
              </w:numPr>
              <w:spacing w:line="267" w:lineRule="atLeast"/>
              <w:ind w:left="313" w:hanging="283"/>
              <w:rPr>
                <w:rFonts w:ascii="Arial" w:eastAsia="Arial" w:hAnsi="Arial" w:cs="Arial"/>
                <w:sz w:val="24"/>
                <w:szCs w:val="24"/>
              </w:rPr>
            </w:pPr>
            <w:r w:rsidRPr="00AA688E">
              <w:rPr>
                <w:rFonts w:ascii="Arial" w:eastAsia="Arial" w:hAnsi="Arial" w:cs="Arial"/>
                <w:sz w:val="24"/>
                <w:szCs w:val="24"/>
              </w:rPr>
              <w:t xml:space="preserve">Please raise the issue of </w:t>
            </w:r>
            <w:r w:rsidR="00397C6D" w:rsidRPr="00AA688E">
              <w:rPr>
                <w:rFonts w:ascii="Arial" w:eastAsia="Arial" w:hAnsi="Arial" w:cs="Arial"/>
                <w:sz w:val="24"/>
                <w:szCs w:val="24"/>
              </w:rPr>
              <w:t>VAWDASV through</w:t>
            </w:r>
            <w:r w:rsidRPr="00AA688E">
              <w:rPr>
                <w:rFonts w:ascii="Arial" w:eastAsia="Arial" w:hAnsi="Arial" w:cs="Arial"/>
                <w:sz w:val="24"/>
                <w:szCs w:val="24"/>
              </w:rPr>
              <w:t xml:space="preserve"> Team meetings and </w:t>
            </w:r>
            <w:r w:rsidR="00397C6D" w:rsidRPr="00AA688E">
              <w:rPr>
                <w:rFonts w:ascii="Arial" w:eastAsia="Arial" w:hAnsi="Arial" w:cs="Arial"/>
                <w:sz w:val="24"/>
                <w:szCs w:val="24"/>
              </w:rPr>
              <w:t>signpost</w:t>
            </w:r>
            <w:r w:rsidRPr="00AA688E">
              <w:rPr>
                <w:rFonts w:ascii="Arial" w:eastAsia="Arial" w:hAnsi="Arial" w:cs="Arial"/>
                <w:sz w:val="24"/>
                <w:szCs w:val="24"/>
              </w:rPr>
              <w:t xml:space="preserve"> to or provide staff with the VAWDASV Policy</w:t>
            </w:r>
            <w:r w:rsidR="00596E8F">
              <w:rPr>
                <w:rFonts w:ascii="Arial" w:eastAsia="Arial" w:hAnsi="Arial" w:cs="Arial"/>
                <w:sz w:val="24"/>
                <w:szCs w:val="24"/>
              </w:rPr>
              <w:t>.</w:t>
            </w:r>
          </w:p>
        </w:tc>
      </w:tr>
    </w:tbl>
    <w:p w14:paraId="51B373C7" w14:textId="77777777" w:rsidR="00A23C99" w:rsidRPr="00AA688E" w:rsidRDefault="00A23C99" w:rsidP="00A23C99">
      <w:pPr>
        <w:spacing w:line="267" w:lineRule="atLeast"/>
        <w:ind w:left="4098"/>
        <w:rPr>
          <w:rFonts w:ascii="Arial" w:hAnsi="Arial" w:cs="Arial"/>
          <w:sz w:val="24"/>
          <w:szCs w:val="24"/>
        </w:rPr>
      </w:pPr>
      <w:r w:rsidRPr="00AA688E">
        <w:rPr>
          <w:rFonts w:ascii="Arial" w:eastAsia="Arial" w:hAnsi="Arial" w:cs="Arial"/>
          <w:b/>
          <w:bCs/>
          <w:sz w:val="24"/>
          <w:szCs w:val="24"/>
        </w:rPr>
        <w:t xml:space="preserve">  </w:t>
      </w:r>
    </w:p>
    <w:p w14:paraId="6C6D6DA9" w14:textId="77777777" w:rsidR="00A23C99" w:rsidRPr="00AA688E" w:rsidRDefault="00A23C99" w:rsidP="00A23C99">
      <w:pPr>
        <w:rPr>
          <w:rFonts w:ascii="Arial" w:hAnsi="Arial" w:cs="Arial"/>
          <w:i/>
          <w:iCs/>
          <w:sz w:val="24"/>
          <w:szCs w:val="24"/>
          <w:highlight w:val="yellow"/>
          <w:lang w:eastAsia="en-GB"/>
        </w:rPr>
      </w:pPr>
    </w:p>
    <w:p w14:paraId="3D14DA77" w14:textId="77777777" w:rsidR="00A23C99" w:rsidRPr="00AA688E" w:rsidRDefault="00A23C99" w:rsidP="00A23C99">
      <w:pPr>
        <w:rPr>
          <w:rFonts w:ascii="Arial" w:hAnsi="Arial" w:cs="Arial"/>
          <w:i/>
          <w:iCs/>
          <w:sz w:val="24"/>
          <w:szCs w:val="24"/>
          <w:highlight w:val="yellow"/>
          <w:lang w:eastAsia="en-GB"/>
        </w:rPr>
      </w:pPr>
    </w:p>
    <w:p w14:paraId="640DDAA0" w14:textId="77777777" w:rsidR="00A23C99" w:rsidRPr="00AA688E" w:rsidRDefault="00A23C99" w:rsidP="00A23C99">
      <w:pPr>
        <w:rPr>
          <w:rFonts w:ascii="Arial" w:hAnsi="Arial" w:cs="Arial"/>
          <w:i/>
          <w:iCs/>
          <w:sz w:val="24"/>
          <w:szCs w:val="24"/>
          <w:highlight w:val="yellow"/>
          <w:lang w:eastAsia="en-GB"/>
        </w:rPr>
      </w:pPr>
    </w:p>
    <w:p w14:paraId="02890C56" w14:textId="77777777" w:rsidR="00A23C99" w:rsidRPr="00AA688E" w:rsidRDefault="00A23C99" w:rsidP="00A23C99">
      <w:pPr>
        <w:rPr>
          <w:rFonts w:ascii="Arial" w:hAnsi="Arial" w:cs="Arial"/>
          <w:i/>
          <w:iCs/>
          <w:sz w:val="24"/>
          <w:szCs w:val="24"/>
          <w:highlight w:val="yellow"/>
          <w:lang w:eastAsia="en-GB"/>
        </w:rPr>
      </w:pPr>
    </w:p>
    <w:p w14:paraId="7A97A201" w14:textId="77777777" w:rsidR="00A23C99" w:rsidRPr="00A23C99" w:rsidRDefault="00A23C99" w:rsidP="00A23C99">
      <w:pPr>
        <w:pStyle w:val="ListParagraph"/>
        <w:ind w:left="750"/>
        <w:rPr>
          <w:lang w:val="en-US"/>
        </w:rPr>
      </w:pPr>
    </w:p>
    <w:p w14:paraId="1B3C073B" w14:textId="50743B4E" w:rsidR="00C743D1" w:rsidRPr="00A23C99" w:rsidRDefault="004C4EF6" w:rsidP="00A23C99">
      <w:pPr>
        <w:rPr>
          <w:lang w:val="en-US"/>
        </w:rPr>
      </w:pPr>
      <w:r w:rsidRPr="00A23C99">
        <w:rPr>
          <w:lang w:val="en-US"/>
        </w:rPr>
        <w:br/>
      </w:r>
      <w:r w:rsidR="00C743D1" w:rsidRPr="00A23C99">
        <w:rPr>
          <w:lang w:val="en-US"/>
        </w:rPr>
        <w:br/>
      </w:r>
      <w:r w:rsidR="00C743D1" w:rsidRPr="00A23C99">
        <w:rPr>
          <w:lang w:val="en-US"/>
        </w:rPr>
        <w:br/>
      </w:r>
    </w:p>
    <w:p w14:paraId="40628B0E" w14:textId="4827A76E" w:rsidR="00120D24" w:rsidRPr="00120D24" w:rsidRDefault="00120D24" w:rsidP="00120D24">
      <w:pPr>
        <w:rPr>
          <w:lang w:val="en-US"/>
        </w:rPr>
      </w:pPr>
    </w:p>
    <w:p w14:paraId="235D77CB" w14:textId="3DA515BF" w:rsidR="009C4C3F" w:rsidRPr="004B4A80" w:rsidRDefault="009C4C3F" w:rsidP="004B4A80">
      <w:pPr>
        <w:pStyle w:val="ListParagraph"/>
        <w:ind w:left="360"/>
        <w:rPr>
          <w:lang w:val="en-US"/>
        </w:rPr>
      </w:pPr>
      <w:r w:rsidRPr="004B4A80">
        <w:rPr>
          <w:lang w:val="en-US"/>
        </w:rPr>
        <w:br/>
      </w:r>
    </w:p>
    <w:p w14:paraId="005F14A7" w14:textId="2A73BCB7" w:rsidR="00F84BDA" w:rsidRPr="009C4C3F" w:rsidRDefault="009C4C3F" w:rsidP="009C4C3F">
      <w:pPr>
        <w:rPr>
          <w:lang w:val="en-US"/>
        </w:rPr>
      </w:pPr>
      <w:r w:rsidRPr="009C4C3F">
        <w:rPr>
          <w:lang w:val="en-US"/>
        </w:rPr>
        <w:br/>
      </w:r>
      <w:r w:rsidR="00571916" w:rsidRPr="009C4C3F">
        <w:rPr>
          <w:lang w:val="en-US"/>
        </w:rPr>
        <w:br/>
      </w:r>
      <w:r w:rsidR="00571916" w:rsidRPr="009C4C3F">
        <w:rPr>
          <w:lang w:val="en-US"/>
        </w:rPr>
        <w:br/>
      </w:r>
      <w:r w:rsidR="00571916" w:rsidRPr="009C4C3F">
        <w:rPr>
          <w:lang w:val="en-US"/>
        </w:rPr>
        <w:br/>
      </w:r>
      <w:r w:rsidR="00F84BDA" w:rsidRPr="009C4C3F">
        <w:rPr>
          <w:lang w:val="en-US"/>
        </w:rPr>
        <w:t xml:space="preserve"> </w:t>
      </w:r>
      <w:r w:rsidR="00F84BDA" w:rsidRPr="009C4C3F">
        <w:rPr>
          <w:lang w:val="en-US"/>
        </w:rPr>
        <w:br/>
      </w:r>
    </w:p>
    <w:bookmarkEnd w:id="2"/>
    <w:p w14:paraId="1E800BD4" w14:textId="048C1BF8" w:rsidR="00F84BDA" w:rsidRDefault="00F84BDA" w:rsidP="00F84BDA"/>
    <w:sectPr w:rsidR="00F84BDA" w:rsidSect="004B1217">
      <w:footerReference w:type="default" r:id="rId2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C4D2D" w14:textId="77777777" w:rsidR="00CB7BCB" w:rsidRDefault="00CB7BCB" w:rsidP="00161903">
      <w:pPr>
        <w:spacing w:after="0" w:line="240" w:lineRule="auto"/>
      </w:pPr>
      <w:r>
        <w:separator/>
      </w:r>
    </w:p>
  </w:endnote>
  <w:endnote w:type="continuationSeparator" w:id="0">
    <w:p w14:paraId="72B77A15" w14:textId="77777777" w:rsidR="00CB7BCB" w:rsidRDefault="00CB7BCB" w:rsidP="00161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151493"/>
      <w:docPartObj>
        <w:docPartGallery w:val="Page Numbers (Bottom of Page)"/>
        <w:docPartUnique/>
      </w:docPartObj>
    </w:sdtPr>
    <w:sdtEndPr>
      <w:rPr>
        <w:noProof/>
      </w:rPr>
    </w:sdtEndPr>
    <w:sdtContent>
      <w:p w14:paraId="752B4AD1" w14:textId="77777777" w:rsidR="00161903" w:rsidRDefault="00000000">
        <w:pPr>
          <w:pStyle w:val="Footer"/>
          <w:jc w:val="right"/>
        </w:pPr>
      </w:p>
    </w:sdtContent>
  </w:sdt>
  <w:p w14:paraId="06529975" w14:textId="77777777" w:rsidR="00161903" w:rsidRDefault="001619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836910"/>
      <w:docPartObj>
        <w:docPartGallery w:val="Page Numbers (Bottom of Page)"/>
        <w:docPartUnique/>
      </w:docPartObj>
    </w:sdtPr>
    <w:sdtEndPr>
      <w:rPr>
        <w:noProof/>
      </w:rPr>
    </w:sdtEndPr>
    <w:sdtContent>
      <w:p w14:paraId="522DA93E" w14:textId="1EEA0529" w:rsidR="004B1217" w:rsidRDefault="004B121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34456C" w14:textId="77777777" w:rsidR="004B1217" w:rsidRDefault="004B1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8CF15" w14:textId="77777777" w:rsidR="00CB7BCB" w:rsidRDefault="00CB7BCB" w:rsidP="00161903">
      <w:pPr>
        <w:spacing w:after="0" w:line="240" w:lineRule="auto"/>
      </w:pPr>
      <w:r>
        <w:separator/>
      </w:r>
    </w:p>
  </w:footnote>
  <w:footnote w:type="continuationSeparator" w:id="0">
    <w:p w14:paraId="0A2972CD" w14:textId="77777777" w:rsidR="00CB7BCB" w:rsidRDefault="00CB7BCB" w:rsidP="001619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58D"/>
    <w:multiLevelType w:val="multilevel"/>
    <w:tmpl w:val="7F046076"/>
    <w:lvl w:ilvl="0">
      <w:start w:val="1"/>
      <w:numFmt w:val="decimal"/>
      <w:lvlText w:val="%1."/>
      <w:lvlJc w:val="left"/>
      <w:pPr>
        <w:ind w:left="360" w:hanging="360"/>
      </w:pPr>
      <w:rPr>
        <w:color w:val="auto"/>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D20448"/>
    <w:multiLevelType w:val="multilevel"/>
    <w:tmpl w:val="D26AEBA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EA147B"/>
    <w:multiLevelType w:val="multilevel"/>
    <w:tmpl w:val="D26AEBA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D413954"/>
    <w:multiLevelType w:val="multilevel"/>
    <w:tmpl w:val="FE24416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2849B3"/>
    <w:multiLevelType w:val="multilevel"/>
    <w:tmpl w:val="D26AEBA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0413F7F"/>
    <w:multiLevelType w:val="multilevel"/>
    <w:tmpl w:val="D26AEBA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3104274"/>
    <w:multiLevelType w:val="multilevel"/>
    <w:tmpl w:val="D26AEBA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BB74682"/>
    <w:multiLevelType w:val="multilevel"/>
    <w:tmpl w:val="D26AEBA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F5F148D"/>
    <w:multiLevelType w:val="multilevel"/>
    <w:tmpl w:val="F280D3E4"/>
    <w:lvl w:ilvl="0">
      <w:start w:val="10"/>
      <w:numFmt w:val="decimal"/>
      <w:lvlText w:val="%1."/>
      <w:lvlJc w:val="left"/>
      <w:pPr>
        <w:ind w:left="450" w:hanging="450"/>
      </w:pPr>
      <w:rPr>
        <w:rFonts w:hint="default"/>
        <w:color w:val="auto"/>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19E2726"/>
    <w:multiLevelType w:val="hybridMultilevel"/>
    <w:tmpl w:val="FEC0A3A2"/>
    <w:lvl w:ilvl="0" w:tplc="F020A588">
      <w:numFmt w:val="bullet"/>
      <w:lvlText w:val=""/>
      <w:lvlJc w:val="left"/>
      <w:pPr>
        <w:ind w:left="427" w:hanging="360"/>
      </w:pPr>
      <w:rPr>
        <w:rFonts w:ascii="Symbol" w:eastAsia="Arial" w:hAnsi="Symbol" w:cs="Arial" w:hint="default"/>
      </w:rPr>
    </w:lvl>
    <w:lvl w:ilvl="1" w:tplc="08090003" w:tentative="1">
      <w:start w:val="1"/>
      <w:numFmt w:val="bullet"/>
      <w:lvlText w:val="o"/>
      <w:lvlJc w:val="left"/>
      <w:pPr>
        <w:ind w:left="1147" w:hanging="360"/>
      </w:pPr>
      <w:rPr>
        <w:rFonts w:ascii="Courier New" w:hAnsi="Courier New" w:cs="Courier New" w:hint="default"/>
      </w:rPr>
    </w:lvl>
    <w:lvl w:ilvl="2" w:tplc="08090005" w:tentative="1">
      <w:start w:val="1"/>
      <w:numFmt w:val="bullet"/>
      <w:lvlText w:val=""/>
      <w:lvlJc w:val="left"/>
      <w:pPr>
        <w:ind w:left="1867" w:hanging="360"/>
      </w:pPr>
      <w:rPr>
        <w:rFonts w:ascii="Wingdings" w:hAnsi="Wingdings" w:hint="default"/>
      </w:rPr>
    </w:lvl>
    <w:lvl w:ilvl="3" w:tplc="08090001" w:tentative="1">
      <w:start w:val="1"/>
      <w:numFmt w:val="bullet"/>
      <w:lvlText w:val=""/>
      <w:lvlJc w:val="left"/>
      <w:pPr>
        <w:ind w:left="2587" w:hanging="360"/>
      </w:pPr>
      <w:rPr>
        <w:rFonts w:ascii="Symbol" w:hAnsi="Symbol" w:hint="default"/>
      </w:rPr>
    </w:lvl>
    <w:lvl w:ilvl="4" w:tplc="08090003" w:tentative="1">
      <w:start w:val="1"/>
      <w:numFmt w:val="bullet"/>
      <w:lvlText w:val="o"/>
      <w:lvlJc w:val="left"/>
      <w:pPr>
        <w:ind w:left="3307" w:hanging="360"/>
      </w:pPr>
      <w:rPr>
        <w:rFonts w:ascii="Courier New" w:hAnsi="Courier New" w:cs="Courier New" w:hint="default"/>
      </w:rPr>
    </w:lvl>
    <w:lvl w:ilvl="5" w:tplc="08090005" w:tentative="1">
      <w:start w:val="1"/>
      <w:numFmt w:val="bullet"/>
      <w:lvlText w:val=""/>
      <w:lvlJc w:val="left"/>
      <w:pPr>
        <w:ind w:left="4027" w:hanging="360"/>
      </w:pPr>
      <w:rPr>
        <w:rFonts w:ascii="Wingdings" w:hAnsi="Wingdings" w:hint="default"/>
      </w:rPr>
    </w:lvl>
    <w:lvl w:ilvl="6" w:tplc="08090001" w:tentative="1">
      <w:start w:val="1"/>
      <w:numFmt w:val="bullet"/>
      <w:lvlText w:val=""/>
      <w:lvlJc w:val="left"/>
      <w:pPr>
        <w:ind w:left="4747" w:hanging="360"/>
      </w:pPr>
      <w:rPr>
        <w:rFonts w:ascii="Symbol" w:hAnsi="Symbol" w:hint="default"/>
      </w:rPr>
    </w:lvl>
    <w:lvl w:ilvl="7" w:tplc="08090003" w:tentative="1">
      <w:start w:val="1"/>
      <w:numFmt w:val="bullet"/>
      <w:lvlText w:val="o"/>
      <w:lvlJc w:val="left"/>
      <w:pPr>
        <w:ind w:left="5467" w:hanging="360"/>
      </w:pPr>
      <w:rPr>
        <w:rFonts w:ascii="Courier New" w:hAnsi="Courier New" w:cs="Courier New" w:hint="default"/>
      </w:rPr>
    </w:lvl>
    <w:lvl w:ilvl="8" w:tplc="08090005" w:tentative="1">
      <w:start w:val="1"/>
      <w:numFmt w:val="bullet"/>
      <w:lvlText w:val=""/>
      <w:lvlJc w:val="left"/>
      <w:pPr>
        <w:ind w:left="6187" w:hanging="360"/>
      </w:pPr>
      <w:rPr>
        <w:rFonts w:ascii="Wingdings" w:hAnsi="Wingdings" w:hint="default"/>
      </w:rPr>
    </w:lvl>
  </w:abstractNum>
  <w:abstractNum w:abstractNumId="10" w15:restartNumberingAfterBreak="0">
    <w:nsid w:val="36FD3902"/>
    <w:multiLevelType w:val="multilevel"/>
    <w:tmpl w:val="AE78CDFA"/>
    <w:lvl w:ilvl="0">
      <w:start w:val="1"/>
      <w:numFmt w:val="decimal"/>
      <w:lvlText w:val="%1."/>
      <w:lvlJc w:val="left"/>
      <w:pPr>
        <w:ind w:left="360" w:hanging="360"/>
      </w:pPr>
      <w:rPr>
        <w:rFonts w:hint="default"/>
        <w:color w:val="auto"/>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78A5A3E"/>
    <w:multiLevelType w:val="multilevel"/>
    <w:tmpl w:val="070EEDA0"/>
    <w:lvl w:ilvl="0">
      <w:start w:val="6"/>
      <w:numFmt w:val="decimal"/>
      <w:lvlText w:val="%1."/>
      <w:lvlJc w:val="left"/>
      <w:pPr>
        <w:ind w:left="360" w:hanging="360"/>
      </w:pPr>
      <w:rPr>
        <w:rFonts w:hint="default"/>
        <w:b/>
        <w:bCs/>
        <w:color w:val="auto"/>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A4106B6"/>
    <w:multiLevelType w:val="multilevel"/>
    <w:tmpl w:val="BB484B66"/>
    <w:lvl w:ilvl="0">
      <w:start w:val="1"/>
      <w:numFmt w:val="decimal"/>
      <w:lvlText w:val="%1."/>
      <w:lvlJc w:val="left"/>
      <w:pPr>
        <w:ind w:left="360" w:hanging="360"/>
      </w:pPr>
      <w:rPr>
        <w:rFonts w:ascii="Arial" w:hAnsi="Arial" w:cs="Arial" w:hint="default"/>
        <w:b w:val="0"/>
        <w:bCs w:val="0"/>
        <w:color w:val="auto"/>
        <w:sz w:val="24"/>
        <w:szCs w:val="24"/>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347705"/>
    <w:multiLevelType w:val="hybridMultilevel"/>
    <w:tmpl w:val="82381132"/>
    <w:lvl w:ilvl="0" w:tplc="0F660438">
      <w:start w:val="1"/>
      <w:numFmt w:val="bullet"/>
      <w:lvlText w:val=""/>
      <w:lvlJc w:val="left"/>
      <w:pPr>
        <w:ind w:left="1147" w:hanging="360"/>
      </w:pPr>
      <w:rPr>
        <w:rFonts w:ascii="Wingdings" w:hAnsi="Wingdings" w:hint="default"/>
        <w:color w:val="auto"/>
      </w:rPr>
    </w:lvl>
    <w:lvl w:ilvl="1" w:tplc="08090003" w:tentative="1">
      <w:start w:val="1"/>
      <w:numFmt w:val="bullet"/>
      <w:lvlText w:val="o"/>
      <w:lvlJc w:val="left"/>
      <w:pPr>
        <w:ind w:left="1867" w:hanging="360"/>
      </w:pPr>
      <w:rPr>
        <w:rFonts w:ascii="Courier New" w:hAnsi="Courier New" w:cs="Courier New" w:hint="default"/>
      </w:rPr>
    </w:lvl>
    <w:lvl w:ilvl="2" w:tplc="08090005" w:tentative="1">
      <w:start w:val="1"/>
      <w:numFmt w:val="bullet"/>
      <w:lvlText w:val=""/>
      <w:lvlJc w:val="left"/>
      <w:pPr>
        <w:ind w:left="2587" w:hanging="360"/>
      </w:pPr>
      <w:rPr>
        <w:rFonts w:ascii="Wingdings" w:hAnsi="Wingdings" w:hint="default"/>
      </w:rPr>
    </w:lvl>
    <w:lvl w:ilvl="3" w:tplc="08090001" w:tentative="1">
      <w:start w:val="1"/>
      <w:numFmt w:val="bullet"/>
      <w:lvlText w:val=""/>
      <w:lvlJc w:val="left"/>
      <w:pPr>
        <w:ind w:left="3307" w:hanging="360"/>
      </w:pPr>
      <w:rPr>
        <w:rFonts w:ascii="Symbol" w:hAnsi="Symbol" w:hint="default"/>
      </w:rPr>
    </w:lvl>
    <w:lvl w:ilvl="4" w:tplc="08090003" w:tentative="1">
      <w:start w:val="1"/>
      <w:numFmt w:val="bullet"/>
      <w:lvlText w:val="o"/>
      <w:lvlJc w:val="left"/>
      <w:pPr>
        <w:ind w:left="4027" w:hanging="360"/>
      </w:pPr>
      <w:rPr>
        <w:rFonts w:ascii="Courier New" w:hAnsi="Courier New" w:cs="Courier New" w:hint="default"/>
      </w:rPr>
    </w:lvl>
    <w:lvl w:ilvl="5" w:tplc="08090005" w:tentative="1">
      <w:start w:val="1"/>
      <w:numFmt w:val="bullet"/>
      <w:lvlText w:val=""/>
      <w:lvlJc w:val="left"/>
      <w:pPr>
        <w:ind w:left="4747" w:hanging="360"/>
      </w:pPr>
      <w:rPr>
        <w:rFonts w:ascii="Wingdings" w:hAnsi="Wingdings" w:hint="default"/>
      </w:rPr>
    </w:lvl>
    <w:lvl w:ilvl="6" w:tplc="08090001" w:tentative="1">
      <w:start w:val="1"/>
      <w:numFmt w:val="bullet"/>
      <w:lvlText w:val=""/>
      <w:lvlJc w:val="left"/>
      <w:pPr>
        <w:ind w:left="5467" w:hanging="360"/>
      </w:pPr>
      <w:rPr>
        <w:rFonts w:ascii="Symbol" w:hAnsi="Symbol" w:hint="default"/>
      </w:rPr>
    </w:lvl>
    <w:lvl w:ilvl="7" w:tplc="08090003" w:tentative="1">
      <w:start w:val="1"/>
      <w:numFmt w:val="bullet"/>
      <w:lvlText w:val="o"/>
      <w:lvlJc w:val="left"/>
      <w:pPr>
        <w:ind w:left="6187" w:hanging="360"/>
      </w:pPr>
      <w:rPr>
        <w:rFonts w:ascii="Courier New" w:hAnsi="Courier New" w:cs="Courier New" w:hint="default"/>
      </w:rPr>
    </w:lvl>
    <w:lvl w:ilvl="8" w:tplc="08090005" w:tentative="1">
      <w:start w:val="1"/>
      <w:numFmt w:val="bullet"/>
      <w:lvlText w:val=""/>
      <w:lvlJc w:val="left"/>
      <w:pPr>
        <w:ind w:left="6907" w:hanging="360"/>
      </w:pPr>
      <w:rPr>
        <w:rFonts w:ascii="Wingdings" w:hAnsi="Wingdings" w:hint="default"/>
      </w:rPr>
    </w:lvl>
  </w:abstractNum>
  <w:abstractNum w:abstractNumId="14" w15:restartNumberingAfterBreak="0">
    <w:nsid w:val="436410CE"/>
    <w:multiLevelType w:val="multilevel"/>
    <w:tmpl w:val="D26AEBA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84D72FF"/>
    <w:multiLevelType w:val="multilevel"/>
    <w:tmpl w:val="20EA19D2"/>
    <w:lvl w:ilvl="0">
      <w:start w:val="1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B831B75"/>
    <w:multiLevelType w:val="multilevel"/>
    <w:tmpl w:val="16202F6E"/>
    <w:lvl w:ilvl="0">
      <w:start w:val="1"/>
      <w:numFmt w:val="decimal"/>
      <w:lvlText w:val="%1."/>
      <w:lvlJc w:val="left"/>
      <w:pPr>
        <w:ind w:left="360" w:hanging="360"/>
      </w:pPr>
      <w:rPr>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F716BFE"/>
    <w:multiLevelType w:val="multilevel"/>
    <w:tmpl w:val="6C22EDF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1AA2FE5"/>
    <w:multiLevelType w:val="multilevel"/>
    <w:tmpl w:val="20942C94"/>
    <w:lvl w:ilvl="0">
      <w:start w:val="8"/>
      <w:numFmt w:val="decimal"/>
      <w:lvlText w:val="%1."/>
      <w:lvlJc w:val="left"/>
      <w:pPr>
        <w:ind w:left="360" w:hanging="360"/>
      </w:pPr>
      <w:rPr>
        <w:rFonts w:hint="default"/>
        <w:color w:val="auto"/>
        <w:u w:val="none"/>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BAA5FDE"/>
    <w:multiLevelType w:val="multilevel"/>
    <w:tmpl w:val="D26AEBA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EAF2BFC"/>
    <w:multiLevelType w:val="multilevel"/>
    <w:tmpl w:val="D26AEBA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10245A9"/>
    <w:multiLevelType w:val="multilevel"/>
    <w:tmpl w:val="CCB6E77E"/>
    <w:lvl w:ilvl="0">
      <w:start w:val="1"/>
      <w:numFmt w:val="decimal"/>
      <w:lvlText w:val="%1."/>
      <w:lvlJc w:val="left"/>
      <w:pPr>
        <w:ind w:left="360" w:hanging="360"/>
      </w:pPr>
      <w:rPr>
        <w:rFonts w:hint="default"/>
        <w:color w:val="auto"/>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2117C67"/>
    <w:multiLevelType w:val="multilevel"/>
    <w:tmpl w:val="F168D67A"/>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26A4222"/>
    <w:multiLevelType w:val="hybridMultilevel"/>
    <w:tmpl w:val="C3CE69CE"/>
    <w:lvl w:ilvl="0" w:tplc="360A9766">
      <w:numFmt w:val="bullet"/>
      <w:lvlText w:val=""/>
      <w:lvlJc w:val="left"/>
      <w:pPr>
        <w:ind w:left="3125" w:hanging="360"/>
      </w:pPr>
      <w:rPr>
        <w:rFonts w:ascii="Symbol" w:eastAsia="Arial" w:hAnsi="Symbol" w:cs="Arial" w:hint="default"/>
        <w:sz w:val="24"/>
      </w:rPr>
    </w:lvl>
    <w:lvl w:ilvl="1" w:tplc="08090003" w:tentative="1">
      <w:start w:val="1"/>
      <w:numFmt w:val="bullet"/>
      <w:lvlText w:val="o"/>
      <w:lvlJc w:val="left"/>
      <w:pPr>
        <w:ind w:left="3845" w:hanging="360"/>
      </w:pPr>
      <w:rPr>
        <w:rFonts w:ascii="Courier New" w:hAnsi="Courier New" w:cs="Courier New" w:hint="default"/>
      </w:rPr>
    </w:lvl>
    <w:lvl w:ilvl="2" w:tplc="08090005" w:tentative="1">
      <w:start w:val="1"/>
      <w:numFmt w:val="bullet"/>
      <w:lvlText w:val=""/>
      <w:lvlJc w:val="left"/>
      <w:pPr>
        <w:ind w:left="4565" w:hanging="360"/>
      </w:pPr>
      <w:rPr>
        <w:rFonts w:ascii="Wingdings" w:hAnsi="Wingdings" w:hint="default"/>
      </w:rPr>
    </w:lvl>
    <w:lvl w:ilvl="3" w:tplc="08090001" w:tentative="1">
      <w:start w:val="1"/>
      <w:numFmt w:val="bullet"/>
      <w:lvlText w:val=""/>
      <w:lvlJc w:val="left"/>
      <w:pPr>
        <w:ind w:left="5285" w:hanging="360"/>
      </w:pPr>
      <w:rPr>
        <w:rFonts w:ascii="Symbol" w:hAnsi="Symbol" w:hint="default"/>
      </w:rPr>
    </w:lvl>
    <w:lvl w:ilvl="4" w:tplc="08090003" w:tentative="1">
      <w:start w:val="1"/>
      <w:numFmt w:val="bullet"/>
      <w:lvlText w:val="o"/>
      <w:lvlJc w:val="left"/>
      <w:pPr>
        <w:ind w:left="6005" w:hanging="360"/>
      </w:pPr>
      <w:rPr>
        <w:rFonts w:ascii="Courier New" w:hAnsi="Courier New" w:cs="Courier New" w:hint="default"/>
      </w:rPr>
    </w:lvl>
    <w:lvl w:ilvl="5" w:tplc="08090005" w:tentative="1">
      <w:start w:val="1"/>
      <w:numFmt w:val="bullet"/>
      <w:lvlText w:val=""/>
      <w:lvlJc w:val="left"/>
      <w:pPr>
        <w:ind w:left="6725" w:hanging="360"/>
      </w:pPr>
      <w:rPr>
        <w:rFonts w:ascii="Wingdings" w:hAnsi="Wingdings" w:hint="default"/>
      </w:rPr>
    </w:lvl>
    <w:lvl w:ilvl="6" w:tplc="08090001" w:tentative="1">
      <w:start w:val="1"/>
      <w:numFmt w:val="bullet"/>
      <w:lvlText w:val=""/>
      <w:lvlJc w:val="left"/>
      <w:pPr>
        <w:ind w:left="7445" w:hanging="360"/>
      </w:pPr>
      <w:rPr>
        <w:rFonts w:ascii="Symbol" w:hAnsi="Symbol" w:hint="default"/>
      </w:rPr>
    </w:lvl>
    <w:lvl w:ilvl="7" w:tplc="08090003" w:tentative="1">
      <w:start w:val="1"/>
      <w:numFmt w:val="bullet"/>
      <w:lvlText w:val="o"/>
      <w:lvlJc w:val="left"/>
      <w:pPr>
        <w:ind w:left="8165" w:hanging="360"/>
      </w:pPr>
      <w:rPr>
        <w:rFonts w:ascii="Courier New" w:hAnsi="Courier New" w:cs="Courier New" w:hint="default"/>
      </w:rPr>
    </w:lvl>
    <w:lvl w:ilvl="8" w:tplc="08090005" w:tentative="1">
      <w:start w:val="1"/>
      <w:numFmt w:val="bullet"/>
      <w:lvlText w:val=""/>
      <w:lvlJc w:val="left"/>
      <w:pPr>
        <w:ind w:left="8885" w:hanging="360"/>
      </w:pPr>
      <w:rPr>
        <w:rFonts w:ascii="Wingdings" w:hAnsi="Wingdings" w:hint="default"/>
      </w:rPr>
    </w:lvl>
  </w:abstractNum>
  <w:abstractNum w:abstractNumId="24" w15:restartNumberingAfterBreak="0">
    <w:nsid w:val="66CF5C9C"/>
    <w:multiLevelType w:val="hybridMultilevel"/>
    <w:tmpl w:val="7ABE3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47688B"/>
    <w:multiLevelType w:val="multilevel"/>
    <w:tmpl w:val="CCE023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F42118D"/>
    <w:multiLevelType w:val="multilevel"/>
    <w:tmpl w:val="92065A80"/>
    <w:lvl w:ilvl="0">
      <w:start w:val="3"/>
      <w:numFmt w:val="decimal"/>
      <w:lvlText w:val="%1."/>
      <w:lvlJc w:val="left"/>
      <w:pPr>
        <w:ind w:left="360" w:hanging="360"/>
      </w:pPr>
      <w:rPr>
        <w:rFonts w:hint="default"/>
        <w:color w:val="auto"/>
        <w:u w:val="none"/>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A20BF5"/>
    <w:multiLevelType w:val="multilevel"/>
    <w:tmpl w:val="B9FA34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905529823">
    <w:abstractNumId w:val="0"/>
  </w:num>
  <w:num w:numId="2" w16cid:durableId="574319983">
    <w:abstractNumId w:val="1"/>
  </w:num>
  <w:num w:numId="3" w16cid:durableId="443885512">
    <w:abstractNumId w:val="19"/>
  </w:num>
  <w:num w:numId="4" w16cid:durableId="1490756819">
    <w:abstractNumId w:val="21"/>
  </w:num>
  <w:num w:numId="5" w16cid:durableId="1584680261">
    <w:abstractNumId w:val="2"/>
  </w:num>
  <w:num w:numId="6" w16cid:durableId="1612011783">
    <w:abstractNumId w:val="12"/>
  </w:num>
  <w:num w:numId="7" w16cid:durableId="1446651527">
    <w:abstractNumId w:val="10"/>
  </w:num>
  <w:num w:numId="8" w16cid:durableId="1544554899">
    <w:abstractNumId w:val="4"/>
  </w:num>
  <w:num w:numId="9" w16cid:durableId="1360010749">
    <w:abstractNumId w:val="6"/>
  </w:num>
  <w:num w:numId="10" w16cid:durableId="80445207">
    <w:abstractNumId w:val="20"/>
  </w:num>
  <w:num w:numId="11" w16cid:durableId="723530635">
    <w:abstractNumId w:val="7"/>
  </w:num>
  <w:num w:numId="12" w16cid:durableId="1559780676">
    <w:abstractNumId w:val="14"/>
  </w:num>
  <w:num w:numId="13" w16cid:durableId="793527460">
    <w:abstractNumId w:val="5"/>
  </w:num>
  <w:num w:numId="14" w16cid:durableId="929318643">
    <w:abstractNumId w:val="23"/>
  </w:num>
  <w:num w:numId="15" w16cid:durableId="1486119656">
    <w:abstractNumId w:val="9"/>
  </w:num>
  <w:num w:numId="16" w16cid:durableId="974916804">
    <w:abstractNumId w:val="13"/>
  </w:num>
  <w:num w:numId="17" w16cid:durableId="1613433568">
    <w:abstractNumId w:val="24"/>
  </w:num>
  <w:num w:numId="18" w16cid:durableId="2023966191">
    <w:abstractNumId w:val="22"/>
  </w:num>
  <w:num w:numId="19" w16cid:durableId="1544827059">
    <w:abstractNumId w:val="25"/>
  </w:num>
  <w:num w:numId="20" w16cid:durableId="144471635">
    <w:abstractNumId w:val="26"/>
  </w:num>
  <w:num w:numId="21" w16cid:durableId="619343651">
    <w:abstractNumId w:val="11"/>
  </w:num>
  <w:num w:numId="22" w16cid:durableId="247159641">
    <w:abstractNumId w:val="17"/>
  </w:num>
  <w:num w:numId="23" w16cid:durableId="713581614">
    <w:abstractNumId w:val="3"/>
  </w:num>
  <w:num w:numId="24" w16cid:durableId="751245852">
    <w:abstractNumId w:val="18"/>
  </w:num>
  <w:num w:numId="25" w16cid:durableId="5442839">
    <w:abstractNumId w:val="8"/>
  </w:num>
  <w:num w:numId="26" w16cid:durableId="1968970222">
    <w:abstractNumId w:val="15"/>
  </w:num>
  <w:num w:numId="27" w16cid:durableId="218170736">
    <w:abstractNumId w:val="16"/>
  </w:num>
  <w:num w:numId="28" w16cid:durableId="266934079">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BDA"/>
    <w:rsid w:val="0001062F"/>
    <w:rsid w:val="000D395C"/>
    <w:rsid w:val="00120D24"/>
    <w:rsid w:val="0014189B"/>
    <w:rsid w:val="00145729"/>
    <w:rsid w:val="001460EE"/>
    <w:rsid w:val="00161903"/>
    <w:rsid w:val="001857D9"/>
    <w:rsid w:val="002269B2"/>
    <w:rsid w:val="0024397D"/>
    <w:rsid w:val="00254DD2"/>
    <w:rsid w:val="00256FB4"/>
    <w:rsid w:val="002924C0"/>
    <w:rsid w:val="002B78D6"/>
    <w:rsid w:val="002F13A5"/>
    <w:rsid w:val="002F6DB2"/>
    <w:rsid w:val="003538B7"/>
    <w:rsid w:val="00364ADD"/>
    <w:rsid w:val="00397C6D"/>
    <w:rsid w:val="003E548F"/>
    <w:rsid w:val="003F1414"/>
    <w:rsid w:val="00436E50"/>
    <w:rsid w:val="004409C0"/>
    <w:rsid w:val="004436FC"/>
    <w:rsid w:val="004B0ACB"/>
    <w:rsid w:val="004B1217"/>
    <w:rsid w:val="004B4A80"/>
    <w:rsid w:val="004C4EF6"/>
    <w:rsid w:val="004D2600"/>
    <w:rsid w:val="004D39FF"/>
    <w:rsid w:val="004F1200"/>
    <w:rsid w:val="005221C6"/>
    <w:rsid w:val="00552822"/>
    <w:rsid w:val="00571916"/>
    <w:rsid w:val="00583F81"/>
    <w:rsid w:val="00596E8F"/>
    <w:rsid w:val="00615E1F"/>
    <w:rsid w:val="00624C33"/>
    <w:rsid w:val="006279DD"/>
    <w:rsid w:val="006330F0"/>
    <w:rsid w:val="006637BD"/>
    <w:rsid w:val="00676DF7"/>
    <w:rsid w:val="0068626D"/>
    <w:rsid w:val="006E3DD5"/>
    <w:rsid w:val="00700E60"/>
    <w:rsid w:val="00702E00"/>
    <w:rsid w:val="00712CDB"/>
    <w:rsid w:val="00714D7A"/>
    <w:rsid w:val="00792D37"/>
    <w:rsid w:val="007A6E0B"/>
    <w:rsid w:val="007C264F"/>
    <w:rsid w:val="007F744C"/>
    <w:rsid w:val="008104DF"/>
    <w:rsid w:val="008200BA"/>
    <w:rsid w:val="00853F37"/>
    <w:rsid w:val="008656F3"/>
    <w:rsid w:val="0089492A"/>
    <w:rsid w:val="00895614"/>
    <w:rsid w:val="008A48AF"/>
    <w:rsid w:val="00907262"/>
    <w:rsid w:val="00916C39"/>
    <w:rsid w:val="009215DD"/>
    <w:rsid w:val="00930186"/>
    <w:rsid w:val="009776CC"/>
    <w:rsid w:val="00995642"/>
    <w:rsid w:val="009A1DA2"/>
    <w:rsid w:val="009A4CF8"/>
    <w:rsid w:val="009A5AB7"/>
    <w:rsid w:val="009C4C3F"/>
    <w:rsid w:val="009C653D"/>
    <w:rsid w:val="009E5834"/>
    <w:rsid w:val="00A23C99"/>
    <w:rsid w:val="00A42D38"/>
    <w:rsid w:val="00A845AC"/>
    <w:rsid w:val="00AA688E"/>
    <w:rsid w:val="00AB636E"/>
    <w:rsid w:val="00AD1A3B"/>
    <w:rsid w:val="00AE518A"/>
    <w:rsid w:val="00B2037C"/>
    <w:rsid w:val="00B33F8F"/>
    <w:rsid w:val="00BF75E5"/>
    <w:rsid w:val="00C01B26"/>
    <w:rsid w:val="00C33C6E"/>
    <w:rsid w:val="00C743D1"/>
    <w:rsid w:val="00C92CF1"/>
    <w:rsid w:val="00CB7BCB"/>
    <w:rsid w:val="00CE049C"/>
    <w:rsid w:val="00D5363E"/>
    <w:rsid w:val="00DB0B46"/>
    <w:rsid w:val="00DF7206"/>
    <w:rsid w:val="00E221D7"/>
    <w:rsid w:val="00E6038C"/>
    <w:rsid w:val="00E6111E"/>
    <w:rsid w:val="00E96038"/>
    <w:rsid w:val="00F06F1E"/>
    <w:rsid w:val="00F24D82"/>
    <w:rsid w:val="00F5414F"/>
    <w:rsid w:val="00F77FFD"/>
    <w:rsid w:val="00F84BDA"/>
    <w:rsid w:val="00F943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16528"/>
  <w15:chartTrackingRefBased/>
  <w15:docId w15:val="{7DCD6B76-51BA-455C-882D-E4D35F627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4B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4BDA"/>
    <w:pPr>
      <w:ind w:left="720"/>
      <w:contextualSpacing/>
    </w:pPr>
  </w:style>
  <w:style w:type="character" w:customStyle="1" w:styleId="Heading1Char">
    <w:name w:val="Heading 1 Char"/>
    <w:basedOn w:val="DefaultParagraphFont"/>
    <w:link w:val="Heading1"/>
    <w:uiPriority w:val="9"/>
    <w:rsid w:val="00F84BD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84BDA"/>
    <w:pPr>
      <w:outlineLvl w:val="9"/>
    </w:pPr>
    <w:rPr>
      <w:kern w:val="0"/>
      <w:lang w:val="en-US"/>
      <w14:ligatures w14:val="none"/>
    </w:rPr>
  </w:style>
  <w:style w:type="character" w:styleId="Hyperlink">
    <w:name w:val="Hyperlink"/>
    <w:basedOn w:val="DefaultParagraphFont"/>
    <w:uiPriority w:val="99"/>
    <w:unhideWhenUsed/>
    <w:rsid w:val="0068626D"/>
    <w:rPr>
      <w:color w:val="0563C1" w:themeColor="hyperlink"/>
      <w:u w:val="single"/>
    </w:rPr>
  </w:style>
  <w:style w:type="character" w:styleId="UnresolvedMention">
    <w:name w:val="Unresolved Mention"/>
    <w:basedOn w:val="DefaultParagraphFont"/>
    <w:uiPriority w:val="99"/>
    <w:semiHidden/>
    <w:unhideWhenUsed/>
    <w:rsid w:val="0068626D"/>
    <w:rPr>
      <w:color w:val="605E5C"/>
      <w:shd w:val="clear" w:color="auto" w:fill="E1DFDD"/>
    </w:rPr>
  </w:style>
  <w:style w:type="table" w:styleId="TableGrid">
    <w:name w:val="Table Grid"/>
    <w:basedOn w:val="TableNormal"/>
    <w:uiPriority w:val="39"/>
    <w:rsid w:val="00A23C9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8656F3"/>
    <w:pPr>
      <w:tabs>
        <w:tab w:val="left" w:pos="440"/>
        <w:tab w:val="right" w:leader="dot" w:pos="9016"/>
      </w:tabs>
      <w:spacing w:after="100"/>
      <w:ind w:left="426" w:hanging="426"/>
    </w:pPr>
  </w:style>
  <w:style w:type="paragraph" w:styleId="NoSpacing">
    <w:name w:val="No Spacing"/>
    <w:uiPriority w:val="1"/>
    <w:qFormat/>
    <w:rsid w:val="00161903"/>
    <w:pPr>
      <w:spacing w:after="0" w:line="240" w:lineRule="auto"/>
    </w:pPr>
  </w:style>
  <w:style w:type="paragraph" w:styleId="Header">
    <w:name w:val="header"/>
    <w:basedOn w:val="Normal"/>
    <w:link w:val="HeaderChar"/>
    <w:uiPriority w:val="99"/>
    <w:unhideWhenUsed/>
    <w:rsid w:val="001619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903"/>
  </w:style>
  <w:style w:type="paragraph" w:styleId="Footer">
    <w:name w:val="footer"/>
    <w:basedOn w:val="Normal"/>
    <w:link w:val="FooterChar"/>
    <w:uiPriority w:val="99"/>
    <w:unhideWhenUsed/>
    <w:rsid w:val="001619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903"/>
  </w:style>
  <w:style w:type="character" w:styleId="FollowedHyperlink">
    <w:name w:val="FollowedHyperlink"/>
    <w:basedOn w:val="DefaultParagraphFont"/>
    <w:uiPriority w:val="99"/>
    <w:semiHidden/>
    <w:unhideWhenUsed/>
    <w:rsid w:val="00AB63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ontypriddsafetyunit@rctcbc.gov.uk" TargetMode="External"/><Relationship Id="rId18" Type="http://schemas.openxmlformats.org/officeDocument/2006/relationships/hyperlink" Target="mailto:Equality@rctcbc.go.u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hestia.org/brightsky" TargetMode="External"/><Relationship Id="rId7" Type="http://schemas.openxmlformats.org/officeDocument/2006/relationships/endnotes" Target="endnotes.xml"/><Relationship Id="rId12" Type="http://schemas.openxmlformats.org/officeDocument/2006/relationships/hyperlink" Target="https://bawso.org.uk/en/services/" TargetMode="External"/><Relationship Id="rId17" Type="http://schemas.openxmlformats.org/officeDocument/2006/relationships/hyperlink" Target="mailto:communityda@rctcbc.gov.u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livefearfreehelpline.wales"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enquiries@newpathways.org.uk" TargetMode="External"/><Relationship Id="rId23" Type="http://schemas.openxmlformats.org/officeDocument/2006/relationships/hyperlink" Target="http://www.hestia.org/brightsky" TargetMode="External"/><Relationship Id="rId10" Type="http://schemas.openxmlformats.org/officeDocument/2006/relationships/image" Target="media/image3.png"/><Relationship Id="rId19" Type="http://schemas.openxmlformats.org/officeDocument/2006/relationships/hyperlink" Target="mailto:OHUQueries@rctcbc.gov.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info@rct-wa.org.uk" TargetMode="External"/><Relationship Id="rId22" Type="http://schemas.openxmlformats.org/officeDocument/2006/relationships/hyperlink" Target="mailto:PontypriddSafetyUnit@rctcb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B8AE7-4777-402A-B900-267412D79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4137</Words>
  <Characters>23581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Jessica</dc:creator>
  <cp:keywords/>
  <dc:description/>
  <cp:lastModifiedBy>Morgan, Jessica</cp:lastModifiedBy>
  <cp:revision>2</cp:revision>
  <dcterms:created xsi:type="dcterms:W3CDTF">2025-07-29T09:48:00Z</dcterms:created>
  <dcterms:modified xsi:type="dcterms:W3CDTF">2025-07-29T09:48:00Z</dcterms:modified>
</cp:coreProperties>
</file>