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A82C" w14:textId="49D29D5D" w:rsidR="00FA487E" w:rsidRPr="00A210AD" w:rsidRDefault="00CB5B27">
      <w:pPr>
        <w:rPr>
          <w:rFonts w:ascii="Arial" w:hAnsi="Arial" w:cs="Arial"/>
          <w:b/>
          <w:sz w:val="24"/>
          <w:szCs w:val="24"/>
        </w:rPr>
      </w:pPr>
      <w:r w:rsidRPr="00A210AD">
        <w:rPr>
          <w:rFonts w:ascii="Arial" w:hAnsi="Arial" w:cs="Arial"/>
          <w:b/>
          <w:sz w:val="24"/>
          <w:szCs w:val="24"/>
        </w:rPr>
        <w:t xml:space="preserve">EQUALITY IMPACT ASSESSMENT </w:t>
      </w:r>
      <w:r w:rsidR="005E52FC">
        <w:rPr>
          <w:rFonts w:ascii="Arial" w:hAnsi="Arial" w:cs="Arial"/>
          <w:b/>
          <w:sz w:val="24"/>
          <w:szCs w:val="24"/>
        </w:rPr>
        <w:t xml:space="preserve">FORM </w:t>
      </w:r>
      <w:r w:rsidRPr="00A210AD">
        <w:rPr>
          <w:rFonts w:ascii="Arial" w:hAnsi="Arial" w:cs="Arial"/>
          <w:b/>
          <w:sz w:val="24"/>
          <w:szCs w:val="24"/>
        </w:rPr>
        <w:t>INCLUDING SOCIO-ECONOMIC DUTY</w:t>
      </w:r>
    </w:p>
    <w:p w14:paraId="5C407FBE" w14:textId="77777777" w:rsidR="005D088B" w:rsidRPr="005940C6" w:rsidRDefault="00FA487E">
      <w:pPr>
        <w:rPr>
          <w:rFonts w:ascii="Arial" w:hAnsi="Arial" w:cs="Arial"/>
          <w:sz w:val="24"/>
          <w:szCs w:val="24"/>
        </w:rPr>
      </w:pPr>
      <w:r w:rsidRPr="005940C6">
        <w:rPr>
          <w:rFonts w:ascii="Arial" w:hAnsi="Arial" w:cs="Arial"/>
          <w:sz w:val="24"/>
          <w:szCs w:val="24"/>
        </w:rPr>
        <w:t xml:space="preserve">(Revised March </w:t>
      </w:r>
      <w:r w:rsidR="005D088B">
        <w:rPr>
          <w:rFonts w:ascii="Arial" w:hAnsi="Arial" w:cs="Arial"/>
          <w:sz w:val="24"/>
          <w:szCs w:val="24"/>
        </w:rPr>
        <w:t>20</w:t>
      </w:r>
      <w:r w:rsidRPr="005940C6">
        <w:rPr>
          <w:rFonts w:ascii="Arial" w:hAnsi="Arial" w:cs="Arial"/>
          <w:sz w:val="24"/>
          <w:szCs w:val="24"/>
        </w:rPr>
        <w:t>21)</w:t>
      </w:r>
    </w:p>
    <w:p w14:paraId="31717B1C" w14:textId="7B16A070" w:rsidR="00FA487E" w:rsidRPr="005940C6" w:rsidRDefault="00FA487E" w:rsidP="00FA487E">
      <w:pPr>
        <w:rPr>
          <w:rFonts w:ascii="Arial" w:hAnsi="Arial" w:cs="Arial"/>
          <w:sz w:val="24"/>
          <w:szCs w:val="24"/>
        </w:rPr>
      </w:pPr>
      <w:r w:rsidRPr="005940C6">
        <w:rPr>
          <w:rFonts w:ascii="Arial" w:hAnsi="Arial" w:cs="Arial"/>
          <w:sz w:val="24"/>
          <w:szCs w:val="24"/>
        </w:rPr>
        <w:t xml:space="preserve">Please refer to the current Equality Impact Assessment </w:t>
      </w:r>
      <w:r w:rsidR="00A210AD">
        <w:rPr>
          <w:rFonts w:ascii="Arial" w:hAnsi="Arial" w:cs="Arial"/>
          <w:sz w:val="24"/>
          <w:szCs w:val="24"/>
        </w:rPr>
        <w:t xml:space="preserve">guidance </w:t>
      </w:r>
      <w:r w:rsidRPr="005940C6">
        <w:rPr>
          <w:rFonts w:ascii="Arial" w:hAnsi="Arial" w:cs="Arial"/>
          <w:sz w:val="24"/>
          <w:szCs w:val="24"/>
        </w:rPr>
        <w:t>when competing this document.</w:t>
      </w:r>
      <w:r w:rsidR="00CE5587">
        <w:rPr>
          <w:rFonts w:ascii="Arial" w:hAnsi="Arial" w:cs="Arial"/>
          <w:sz w:val="24"/>
          <w:szCs w:val="24"/>
        </w:rPr>
        <w:t xml:space="preserve"> If you would like further guidance please </w:t>
      </w:r>
      <w:proofErr w:type="spellStart"/>
      <w:r w:rsidR="00CE5587">
        <w:rPr>
          <w:rFonts w:ascii="Arial" w:hAnsi="Arial" w:cs="Arial"/>
          <w:sz w:val="24"/>
          <w:szCs w:val="24"/>
        </w:rPr>
        <w:t>conact</w:t>
      </w:r>
      <w:proofErr w:type="spellEnd"/>
      <w:r w:rsidR="00CE5587">
        <w:rPr>
          <w:rFonts w:ascii="Arial" w:hAnsi="Arial" w:cs="Arial"/>
          <w:sz w:val="24"/>
          <w:szCs w:val="24"/>
        </w:rPr>
        <w:t xml:space="preserve"> the Diversity and Inclusion </w:t>
      </w:r>
      <w:r w:rsidR="00251ECA">
        <w:rPr>
          <w:rFonts w:ascii="Arial" w:hAnsi="Arial" w:cs="Arial"/>
          <w:sz w:val="24"/>
          <w:szCs w:val="24"/>
        </w:rPr>
        <w:t>T</w:t>
      </w:r>
      <w:r w:rsidR="00CE5587">
        <w:rPr>
          <w:rFonts w:ascii="Arial" w:hAnsi="Arial" w:cs="Arial"/>
          <w:sz w:val="24"/>
          <w:szCs w:val="24"/>
        </w:rPr>
        <w:t>eam on 01443 444529.</w:t>
      </w:r>
    </w:p>
    <w:p w14:paraId="698CA7E7" w14:textId="59707FF8" w:rsidR="00FA487E" w:rsidRPr="005940C6" w:rsidRDefault="00FA487E" w:rsidP="00FA487E">
      <w:pPr>
        <w:rPr>
          <w:rFonts w:ascii="Arial" w:hAnsi="Arial" w:cs="Arial"/>
          <w:sz w:val="24"/>
          <w:szCs w:val="24"/>
        </w:rPr>
      </w:pPr>
      <w:r w:rsidRPr="005940C6">
        <w:rPr>
          <w:rFonts w:ascii="Arial" w:hAnsi="Arial" w:cs="Arial"/>
          <w:sz w:val="24"/>
          <w:szCs w:val="24"/>
        </w:rPr>
        <w:t xml:space="preserve">An equality impact assessment </w:t>
      </w:r>
      <w:r w:rsidRPr="00A210AD">
        <w:rPr>
          <w:rFonts w:ascii="Arial" w:hAnsi="Arial" w:cs="Arial"/>
          <w:b/>
          <w:sz w:val="24"/>
          <w:szCs w:val="24"/>
        </w:rPr>
        <w:t>must</w:t>
      </w:r>
      <w:r w:rsidRPr="005940C6">
        <w:rPr>
          <w:rFonts w:ascii="Arial" w:hAnsi="Arial" w:cs="Arial"/>
          <w:sz w:val="24"/>
          <w:szCs w:val="24"/>
        </w:rPr>
        <w:t xml:space="preserve"> be undertaken </w:t>
      </w:r>
      <w:r w:rsidR="00CE5587">
        <w:rPr>
          <w:rFonts w:ascii="Arial" w:hAnsi="Arial" w:cs="Arial"/>
          <w:sz w:val="24"/>
          <w:szCs w:val="24"/>
        </w:rPr>
        <w:t>at the outset</w:t>
      </w:r>
      <w:r w:rsidRPr="005940C6">
        <w:rPr>
          <w:rFonts w:ascii="Arial" w:hAnsi="Arial" w:cs="Arial"/>
          <w:sz w:val="24"/>
          <w:szCs w:val="24"/>
        </w:rPr>
        <w:t xml:space="preserve"> of any proposal to ensure robust evidence is considered in decision making. </w:t>
      </w:r>
      <w:r w:rsidR="00997F7C">
        <w:rPr>
          <w:rFonts w:ascii="Arial" w:hAnsi="Arial" w:cs="Arial"/>
          <w:sz w:val="24"/>
          <w:szCs w:val="24"/>
        </w:rPr>
        <w:t xml:space="preserve"> </w:t>
      </w:r>
      <w:r w:rsidRPr="005940C6">
        <w:rPr>
          <w:rFonts w:ascii="Arial" w:hAnsi="Arial" w:cs="Arial"/>
          <w:sz w:val="24"/>
          <w:szCs w:val="24"/>
        </w:rPr>
        <w:t xml:space="preserve">This </w:t>
      </w:r>
      <w:r w:rsidR="00CE5587">
        <w:rPr>
          <w:rFonts w:ascii="Arial" w:hAnsi="Arial" w:cs="Arial"/>
          <w:sz w:val="24"/>
          <w:szCs w:val="24"/>
        </w:rPr>
        <w:t>documentation will</w:t>
      </w:r>
      <w:r w:rsidRPr="005940C6">
        <w:rPr>
          <w:rFonts w:ascii="Arial" w:hAnsi="Arial" w:cs="Arial"/>
          <w:sz w:val="24"/>
          <w:szCs w:val="24"/>
        </w:rPr>
        <w:t xml:space="preserve"> support the</w:t>
      </w:r>
      <w:r w:rsidR="00522F65">
        <w:rPr>
          <w:rFonts w:ascii="Arial" w:hAnsi="Arial" w:cs="Arial"/>
          <w:sz w:val="24"/>
          <w:szCs w:val="24"/>
        </w:rPr>
        <w:t xml:space="preserve"> Council in making informed, </w:t>
      </w:r>
      <w:r w:rsidRPr="005940C6">
        <w:rPr>
          <w:rFonts w:ascii="Arial" w:hAnsi="Arial" w:cs="Arial"/>
          <w:sz w:val="24"/>
          <w:szCs w:val="24"/>
        </w:rPr>
        <w:t xml:space="preserve">effective </w:t>
      </w:r>
      <w:r w:rsidR="00522F65">
        <w:rPr>
          <w:rFonts w:ascii="Arial" w:hAnsi="Arial" w:cs="Arial"/>
          <w:sz w:val="24"/>
          <w:szCs w:val="24"/>
        </w:rPr>
        <w:t xml:space="preserve">and fair </w:t>
      </w:r>
      <w:r w:rsidRPr="005940C6">
        <w:rPr>
          <w:rFonts w:ascii="Arial" w:hAnsi="Arial" w:cs="Arial"/>
          <w:sz w:val="24"/>
          <w:szCs w:val="24"/>
        </w:rPr>
        <w:t>decisions whilst ensuring compliance with a range of relevant legislation, including:</w:t>
      </w:r>
    </w:p>
    <w:p w14:paraId="541234BD" w14:textId="77777777" w:rsidR="00FA487E" w:rsidRPr="005940C6" w:rsidRDefault="00FA487E" w:rsidP="00FA487E">
      <w:pPr>
        <w:pStyle w:val="ListParagraph"/>
        <w:numPr>
          <w:ilvl w:val="0"/>
          <w:numId w:val="2"/>
        </w:numPr>
        <w:rPr>
          <w:rFonts w:ascii="Arial" w:hAnsi="Arial" w:cs="Arial"/>
          <w:sz w:val="24"/>
          <w:szCs w:val="24"/>
        </w:rPr>
      </w:pPr>
      <w:r w:rsidRPr="005940C6">
        <w:rPr>
          <w:rFonts w:ascii="Arial" w:hAnsi="Arial" w:cs="Arial"/>
          <w:sz w:val="24"/>
          <w:szCs w:val="24"/>
        </w:rPr>
        <w:t>Equality Act 2010 (Statutory Duties) (Wales) Regulations 2011</w:t>
      </w:r>
    </w:p>
    <w:p w14:paraId="597E1F1C" w14:textId="295DB65A" w:rsidR="00FA487E" w:rsidRDefault="0095538D" w:rsidP="005940C6">
      <w:pPr>
        <w:pStyle w:val="ListParagraph"/>
        <w:numPr>
          <w:ilvl w:val="0"/>
          <w:numId w:val="2"/>
        </w:numPr>
        <w:rPr>
          <w:rFonts w:ascii="Arial" w:hAnsi="Arial" w:cs="Arial"/>
          <w:sz w:val="24"/>
          <w:szCs w:val="24"/>
        </w:rPr>
      </w:pPr>
      <w:r>
        <w:rPr>
          <w:rFonts w:ascii="Arial" w:hAnsi="Arial" w:cs="Arial"/>
          <w:sz w:val="24"/>
          <w:szCs w:val="24"/>
        </w:rPr>
        <w:t>Socio-e</w:t>
      </w:r>
      <w:r w:rsidR="00FA487E" w:rsidRPr="005940C6">
        <w:rPr>
          <w:rFonts w:ascii="Arial" w:hAnsi="Arial" w:cs="Arial"/>
          <w:sz w:val="24"/>
          <w:szCs w:val="24"/>
        </w:rPr>
        <w:t>conomic Duty – Sections 1 to 3 of the Equality Act 2010</w:t>
      </w:r>
      <w:r w:rsidR="00CF49E8">
        <w:rPr>
          <w:rFonts w:ascii="Arial" w:hAnsi="Arial" w:cs="Arial"/>
          <w:sz w:val="24"/>
          <w:szCs w:val="24"/>
        </w:rPr>
        <w:t>.</w:t>
      </w:r>
    </w:p>
    <w:p w14:paraId="6D4E2C6D" w14:textId="296A85B1" w:rsidR="00F426B8" w:rsidRDefault="00F426B8" w:rsidP="00F426B8">
      <w:pPr>
        <w:rPr>
          <w:rFonts w:ascii="Arial" w:hAnsi="Arial" w:cs="Arial"/>
          <w:sz w:val="24"/>
          <w:szCs w:val="24"/>
        </w:rPr>
      </w:pPr>
      <w:r>
        <w:rPr>
          <w:rFonts w:ascii="Arial" w:hAnsi="Arial" w:cs="Arial"/>
          <w:sz w:val="24"/>
          <w:szCs w:val="24"/>
        </w:rPr>
        <w:t>This document will also contribute towards our duties to create a More Equal Wales within the</w:t>
      </w:r>
    </w:p>
    <w:p w14:paraId="296298D9" w14:textId="6D5609AB" w:rsidR="00F426B8" w:rsidRDefault="00F426B8" w:rsidP="00F426B8">
      <w:pPr>
        <w:pStyle w:val="ListParagraph"/>
        <w:numPr>
          <w:ilvl w:val="0"/>
          <w:numId w:val="2"/>
        </w:numPr>
        <w:rPr>
          <w:rFonts w:ascii="Arial" w:hAnsi="Arial" w:cs="Arial"/>
          <w:sz w:val="24"/>
          <w:szCs w:val="24"/>
        </w:rPr>
      </w:pPr>
      <w:r>
        <w:rPr>
          <w:rFonts w:ascii="Arial" w:hAnsi="Arial" w:cs="Arial"/>
          <w:sz w:val="24"/>
          <w:szCs w:val="24"/>
        </w:rPr>
        <w:t>Well-being of Future Generation (Wales) Act 2015.</w:t>
      </w:r>
    </w:p>
    <w:p w14:paraId="18BDE8B3" w14:textId="435A407C" w:rsidR="00F426B8" w:rsidRPr="00F426B8" w:rsidRDefault="00F426B8" w:rsidP="00F426B8">
      <w:pPr>
        <w:rPr>
          <w:rFonts w:ascii="Arial" w:hAnsi="Arial" w:cs="Arial"/>
          <w:sz w:val="24"/>
          <w:szCs w:val="24"/>
        </w:rPr>
      </w:pPr>
      <w:r>
        <w:rPr>
          <w:rFonts w:ascii="Arial" w:hAnsi="Arial" w:cs="Arial"/>
          <w:sz w:val="24"/>
          <w:szCs w:val="24"/>
        </w:rPr>
        <w:t xml:space="preserve">The </w:t>
      </w:r>
      <w:hyperlink r:id="rId8" w:history="1">
        <w:r w:rsidRPr="00F426B8">
          <w:rPr>
            <w:rStyle w:val="Hyperlink"/>
            <w:rFonts w:ascii="Arial" w:hAnsi="Arial" w:cs="Arial"/>
            <w:sz w:val="24"/>
            <w:szCs w:val="24"/>
          </w:rPr>
          <w:t>‘A More Equal Wales – Mapping Duties’</w:t>
        </w:r>
      </w:hyperlink>
      <w:r>
        <w:rPr>
          <w:rFonts w:ascii="Arial" w:hAnsi="Arial" w:cs="Arial"/>
          <w:sz w:val="24"/>
          <w:szCs w:val="24"/>
        </w:rPr>
        <w:t xml:space="preserve"> guide highlights the alignment of our duties in respect of the above-mentioned legislation.</w:t>
      </w:r>
    </w:p>
    <w:p w14:paraId="567C56F4" w14:textId="77777777" w:rsidR="005D088B" w:rsidRPr="005940C6" w:rsidRDefault="005D088B" w:rsidP="003471AC">
      <w:pPr>
        <w:pStyle w:val="ListParagraph"/>
        <w:ind w:left="0"/>
        <w:rPr>
          <w:rFonts w:ascii="Arial" w:hAnsi="Arial" w:cs="Arial"/>
          <w:sz w:val="24"/>
          <w:szCs w:val="24"/>
        </w:rPr>
      </w:pPr>
    </w:p>
    <w:p w14:paraId="08849691" w14:textId="77777777" w:rsidR="003471AC" w:rsidRDefault="003471AC">
      <w:pPr>
        <w:rPr>
          <w:rFonts w:ascii="Arial" w:hAnsi="Arial" w:cs="Arial"/>
          <w:b/>
          <w:bCs/>
          <w:sz w:val="24"/>
          <w:szCs w:val="24"/>
        </w:rPr>
      </w:pPr>
      <w:r>
        <w:rPr>
          <w:rFonts w:ascii="Arial" w:hAnsi="Arial" w:cs="Arial"/>
          <w:b/>
          <w:bCs/>
          <w:sz w:val="24"/>
          <w:szCs w:val="24"/>
        </w:rPr>
        <w:br w:type="page"/>
      </w:r>
    </w:p>
    <w:p w14:paraId="7B20AA0D" w14:textId="4B1BE748" w:rsidR="00B27E34" w:rsidRPr="00B27E34" w:rsidRDefault="002C1176" w:rsidP="00FA487E">
      <w:pPr>
        <w:spacing w:line="240" w:lineRule="auto"/>
        <w:rPr>
          <w:rFonts w:ascii="Arial" w:hAnsi="Arial" w:cs="Arial"/>
          <w:b/>
          <w:bCs/>
          <w:sz w:val="24"/>
          <w:szCs w:val="24"/>
        </w:rPr>
      </w:pPr>
      <w:r>
        <w:rPr>
          <w:rFonts w:ascii="Arial" w:hAnsi="Arial" w:cs="Arial"/>
          <w:b/>
          <w:bCs/>
          <w:sz w:val="24"/>
          <w:szCs w:val="24"/>
        </w:rPr>
        <w:lastRenderedPageBreak/>
        <w:t xml:space="preserve">SECTION </w:t>
      </w:r>
      <w:r w:rsidR="00BD57AA" w:rsidRPr="00BD57AA">
        <w:rPr>
          <w:rFonts w:ascii="Arial" w:hAnsi="Arial" w:cs="Arial"/>
          <w:b/>
          <w:bCs/>
          <w:sz w:val="24"/>
          <w:szCs w:val="24"/>
        </w:rPr>
        <w:t xml:space="preserve">1 – PROPOSAL </w:t>
      </w:r>
      <w:r w:rsidR="00B27E34">
        <w:rPr>
          <w:rFonts w:ascii="Arial" w:hAnsi="Arial" w:cs="Arial"/>
          <w:b/>
          <w:bCs/>
          <w:sz w:val="24"/>
          <w:szCs w:val="24"/>
        </w:rPr>
        <w:t>DETAILS</w:t>
      </w:r>
    </w:p>
    <w:p w14:paraId="2F28A5A4" w14:textId="73EFFCBE" w:rsidR="00BD57AA" w:rsidRDefault="00B27E34" w:rsidP="00FA487E">
      <w:pPr>
        <w:spacing w:line="240" w:lineRule="auto"/>
        <w:rPr>
          <w:rFonts w:ascii="Arial" w:hAnsi="Arial" w:cs="Arial"/>
          <w:bCs/>
          <w:sz w:val="24"/>
          <w:szCs w:val="24"/>
        </w:rPr>
      </w:pPr>
      <w:r>
        <w:rPr>
          <w:rFonts w:ascii="Arial" w:hAnsi="Arial" w:cs="Arial"/>
          <w:bCs/>
          <w:sz w:val="24"/>
          <w:szCs w:val="24"/>
        </w:rPr>
        <w:t>Lead Officer:</w:t>
      </w:r>
      <w:r w:rsidR="003471AC">
        <w:rPr>
          <w:rFonts w:ascii="Arial" w:hAnsi="Arial" w:cs="Arial"/>
          <w:bCs/>
          <w:sz w:val="24"/>
          <w:szCs w:val="24"/>
        </w:rPr>
        <w:t xml:space="preserve"> </w:t>
      </w:r>
    </w:p>
    <w:p w14:paraId="4567543A" w14:textId="58BFF38B" w:rsidR="00B27E34" w:rsidRDefault="00B27E34" w:rsidP="00FA487E">
      <w:pPr>
        <w:spacing w:line="240" w:lineRule="auto"/>
        <w:rPr>
          <w:rFonts w:ascii="Arial" w:hAnsi="Arial" w:cs="Arial"/>
          <w:bCs/>
          <w:sz w:val="24"/>
          <w:szCs w:val="24"/>
        </w:rPr>
      </w:pPr>
      <w:r>
        <w:rPr>
          <w:rFonts w:ascii="Arial" w:hAnsi="Arial" w:cs="Arial"/>
          <w:bCs/>
          <w:sz w:val="24"/>
          <w:szCs w:val="24"/>
        </w:rPr>
        <w:t>Service Director:</w:t>
      </w:r>
      <w:r w:rsidR="003471AC">
        <w:rPr>
          <w:rFonts w:ascii="Arial" w:hAnsi="Arial" w:cs="Arial"/>
          <w:bCs/>
          <w:sz w:val="24"/>
          <w:szCs w:val="24"/>
        </w:rPr>
        <w:t xml:space="preserve"> </w:t>
      </w:r>
    </w:p>
    <w:p w14:paraId="28171222" w14:textId="56EEF256" w:rsidR="00B27E34" w:rsidRDefault="00B27E34" w:rsidP="00FA487E">
      <w:pPr>
        <w:spacing w:line="240" w:lineRule="auto"/>
        <w:rPr>
          <w:rFonts w:ascii="Arial" w:hAnsi="Arial" w:cs="Arial"/>
          <w:bCs/>
          <w:sz w:val="24"/>
          <w:szCs w:val="24"/>
        </w:rPr>
      </w:pPr>
      <w:r>
        <w:rPr>
          <w:rFonts w:ascii="Arial" w:hAnsi="Arial" w:cs="Arial"/>
          <w:bCs/>
          <w:sz w:val="24"/>
          <w:szCs w:val="24"/>
        </w:rPr>
        <w:t>Service Area:</w:t>
      </w:r>
      <w:r w:rsidR="003471AC">
        <w:rPr>
          <w:rFonts w:ascii="Arial" w:hAnsi="Arial" w:cs="Arial"/>
          <w:bCs/>
          <w:sz w:val="24"/>
          <w:szCs w:val="24"/>
        </w:rPr>
        <w:t xml:space="preserve"> </w:t>
      </w:r>
    </w:p>
    <w:p w14:paraId="181F6CC2" w14:textId="27D3BB17" w:rsidR="00B27E34" w:rsidRDefault="00B27E34" w:rsidP="00FA487E">
      <w:pPr>
        <w:spacing w:line="240" w:lineRule="auto"/>
        <w:rPr>
          <w:rFonts w:ascii="Arial" w:hAnsi="Arial" w:cs="Arial"/>
          <w:bCs/>
          <w:sz w:val="24"/>
          <w:szCs w:val="24"/>
        </w:rPr>
      </w:pPr>
      <w:r>
        <w:rPr>
          <w:rFonts w:ascii="Arial" w:hAnsi="Arial" w:cs="Arial"/>
          <w:bCs/>
          <w:sz w:val="24"/>
          <w:szCs w:val="24"/>
        </w:rPr>
        <w:t>Date:</w:t>
      </w:r>
      <w:r w:rsidR="003471AC">
        <w:rPr>
          <w:rFonts w:ascii="Arial" w:hAnsi="Arial" w:cs="Arial"/>
          <w:bCs/>
          <w:sz w:val="24"/>
          <w:szCs w:val="24"/>
        </w:rPr>
        <w:t xml:space="preserve"> </w:t>
      </w:r>
    </w:p>
    <w:p w14:paraId="089C101E" w14:textId="77777777" w:rsidR="00A210AD" w:rsidRPr="0095538D" w:rsidRDefault="00CF49E8" w:rsidP="005D088B">
      <w:pPr>
        <w:spacing w:line="240" w:lineRule="auto"/>
        <w:rPr>
          <w:rFonts w:ascii="Arial" w:hAnsi="Arial" w:cs="Arial"/>
          <w:bCs/>
          <w:sz w:val="24"/>
          <w:szCs w:val="24"/>
        </w:rPr>
      </w:pPr>
      <w:r w:rsidRPr="0095538D">
        <w:rPr>
          <w:rFonts w:ascii="Arial" w:hAnsi="Arial" w:cs="Arial"/>
          <w:bCs/>
          <w:sz w:val="24"/>
          <w:szCs w:val="24"/>
        </w:rPr>
        <w:t>1.</w:t>
      </w:r>
      <w:r w:rsidR="005D088B" w:rsidRPr="0095538D">
        <w:rPr>
          <w:rFonts w:ascii="Arial" w:hAnsi="Arial" w:cs="Arial"/>
          <w:bCs/>
          <w:sz w:val="24"/>
          <w:szCs w:val="24"/>
        </w:rPr>
        <w:t>a)</w:t>
      </w:r>
      <w:r w:rsidRPr="0095538D">
        <w:rPr>
          <w:rFonts w:ascii="Arial" w:hAnsi="Arial" w:cs="Arial"/>
          <w:bCs/>
          <w:sz w:val="24"/>
          <w:szCs w:val="24"/>
        </w:rPr>
        <w:tab/>
      </w:r>
      <w:r w:rsidR="00CE5587" w:rsidRPr="0095538D">
        <w:rPr>
          <w:rFonts w:ascii="Arial" w:hAnsi="Arial" w:cs="Arial"/>
          <w:bCs/>
          <w:sz w:val="24"/>
          <w:szCs w:val="24"/>
        </w:rPr>
        <w:t>What are you assessing for impact</w:t>
      </w:r>
      <w:r w:rsidR="00A210AD" w:rsidRPr="0095538D">
        <w:rPr>
          <w:rFonts w:ascii="Arial" w:hAnsi="Arial" w:cs="Arial"/>
          <w:bCs/>
          <w:sz w:val="24"/>
          <w:szCs w:val="24"/>
        </w:rPr>
        <w:t>?</w:t>
      </w:r>
      <w:r w:rsidR="00A6138D" w:rsidRPr="0095538D">
        <w:rPr>
          <w:rFonts w:ascii="Arial" w:hAnsi="Arial" w:cs="Arial"/>
          <w:bCs/>
          <w:sz w:val="24"/>
          <w:szCs w:val="24"/>
        </w:rPr>
        <w:t xml:space="preserve"> </w:t>
      </w:r>
    </w:p>
    <w:tbl>
      <w:tblPr>
        <w:tblStyle w:val="TableGrid"/>
        <w:tblW w:w="0" w:type="auto"/>
        <w:tblLayout w:type="fixed"/>
        <w:tblLook w:val="04A0" w:firstRow="1" w:lastRow="0" w:firstColumn="1" w:lastColumn="0" w:noHBand="0" w:noVBand="1"/>
      </w:tblPr>
      <w:tblGrid>
        <w:gridCol w:w="2405"/>
        <w:gridCol w:w="2835"/>
        <w:gridCol w:w="2552"/>
        <w:gridCol w:w="2268"/>
        <w:gridCol w:w="3402"/>
      </w:tblGrid>
      <w:tr w:rsidR="00A210AD" w14:paraId="35494095" w14:textId="77777777" w:rsidTr="00A6138D">
        <w:tc>
          <w:tcPr>
            <w:tcW w:w="2405" w:type="dxa"/>
          </w:tcPr>
          <w:p w14:paraId="68CB66C9" w14:textId="429EFEC0" w:rsidR="00A210AD" w:rsidRDefault="00A210AD" w:rsidP="003471AC">
            <w:pPr>
              <w:spacing w:before="120" w:after="120"/>
              <w:rPr>
                <w:rFonts w:ascii="Arial" w:hAnsi="Arial" w:cs="Arial"/>
                <w:bCs/>
                <w:sz w:val="24"/>
                <w:szCs w:val="24"/>
              </w:rPr>
            </w:pPr>
            <w:r>
              <w:rPr>
                <w:rFonts w:ascii="Arial" w:hAnsi="Arial" w:cs="Arial"/>
                <w:bCs/>
                <w:sz w:val="24"/>
                <w:szCs w:val="24"/>
              </w:rPr>
              <w:t>Strategy/Plan</w:t>
            </w:r>
          </w:p>
        </w:tc>
        <w:tc>
          <w:tcPr>
            <w:tcW w:w="2835" w:type="dxa"/>
          </w:tcPr>
          <w:p w14:paraId="69BA13A4" w14:textId="4EEA9E26" w:rsidR="00A210AD" w:rsidRDefault="00A6138D" w:rsidP="003471AC">
            <w:pPr>
              <w:spacing w:before="120" w:after="120"/>
              <w:rPr>
                <w:rFonts w:ascii="Arial" w:hAnsi="Arial" w:cs="Arial"/>
                <w:bCs/>
                <w:sz w:val="24"/>
                <w:szCs w:val="24"/>
              </w:rPr>
            </w:pPr>
            <w:r>
              <w:rPr>
                <w:rFonts w:ascii="Arial" w:hAnsi="Arial" w:cs="Arial"/>
                <w:bCs/>
                <w:sz w:val="24"/>
                <w:szCs w:val="24"/>
              </w:rPr>
              <w:t>Service Re-Model</w:t>
            </w:r>
            <w:r w:rsidR="004A229C">
              <w:rPr>
                <w:rFonts w:ascii="Arial" w:hAnsi="Arial" w:cs="Arial"/>
                <w:bCs/>
                <w:sz w:val="24"/>
                <w:szCs w:val="24"/>
              </w:rPr>
              <w:t>/Discontinuation of Service</w:t>
            </w:r>
          </w:p>
        </w:tc>
        <w:tc>
          <w:tcPr>
            <w:tcW w:w="2552" w:type="dxa"/>
          </w:tcPr>
          <w:p w14:paraId="16BB5645" w14:textId="77777777" w:rsidR="00A210AD" w:rsidRDefault="00A6138D" w:rsidP="003471AC">
            <w:pPr>
              <w:spacing w:before="120" w:after="120"/>
              <w:rPr>
                <w:rFonts w:ascii="Arial" w:hAnsi="Arial" w:cs="Arial"/>
                <w:bCs/>
                <w:sz w:val="24"/>
                <w:szCs w:val="24"/>
              </w:rPr>
            </w:pPr>
            <w:r>
              <w:rPr>
                <w:rFonts w:ascii="Arial" w:hAnsi="Arial" w:cs="Arial"/>
                <w:bCs/>
                <w:sz w:val="24"/>
                <w:szCs w:val="24"/>
              </w:rPr>
              <w:t>Policy/Procedure</w:t>
            </w:r>
          </w:p>
        </w:tc>
        <w:tc>
          <w:tcPr>
            <w:tcW w:w="2268" w:type="dxa"/>
          </w:tcPr>
          <w:p w14:paraId="303786AB" w14:textId="77777777" w:rsidR="00A210AD" w:rsidRDefault="00A6138D" w:rsidP="003471AC">
            <w:pPr>
              <w:spacing w:before="120" w:after="120"/>
              <w:rPr>
                <w:rFonts w:ascii="Arial" w:hAnsi="Arial" w:cs="Arial"/>
                <w:bCs/>
                <w:sz w:val="24"/>
                <w:szCs w:val="24"/>
              </w:rPr>
            </w:pPr>
            <w:r>
              <w:rPr>
                <w:rFonts w:ascii="Arial" w:hAnsi="Arial" w:cs="Arial"/>
                <w:bCs/>
                <w:sz w:val="24"/>
                <w:szCs w:val="24"/>
              </w:rPr>
              <w:t>Practice</w:t>
            </w:r>
          </w:p>
        </w:tc>
        <w:tc>
          <w:tcPr>
            <w:tcW w:w="3402" w:type="dxa"/>
          </w:tcPr>
          <w:p w14:paraId="00436A14" w14:textId="1083DD0D" w:rsidR="00A210AD" w:rsidRDefault="00A210AD" w:rsidP="003471AC">
            <w:pPr>
              <w:spacing w:before="120" w:after="120"/>
              <w:rPr>
                <w:rFonts w:ascii="Arial" w:hAnsi="Arial" w:cs="Arial"/>
                <w:bCs/>
                <w:sz w:val="24"/>
                <w:szCs w:val="24"/>
              </w:rPr>
            </w:pPr>
            <w:r>
              <w:rPr>
                <w:rFonts w:ascii="Arial" w:hAnsi="Arial" w:cs="Arial"/>
                <w:bCs/>
                <w:sz w:val="24"/>
                <w:szCs w:val="24"/>
              </w:rPr>
              <w:t>Information/Position Statement</w:t>
            </w:r>
          </w:p>
        </w:tc>
      </w:tr>
      <w:tr w:rsidR="00A210AD" w14:paraId="18FC8DED" w14:textId="77777777" w:rsidTr="00070120">
        <w:trPr>
          <w:trHeight w:val="440"/>
        </w:trPr>
        <w:tc>
          <w:tcPr>
            <w:tcW w:w="2405" w:type="dxa"/>
            <w:vAlign w:val="center"/>
          </w:tcPr>
          <w:p w14:paraId="563F5A43" w14:textId="6A6BE793" w:rsidR="00A210AD" w:rsidRDefault="00FC151A" w:rsidP="00070120">
            <w:pPr>
              <w:jc w:val="center"/>
              <w:rPr>
                <w:rFonts w:ascii="Arial" w:hAnsi="Arial" w:cs="Arial"/>
                <w:bCs/>
                <w:sz w:val="24"/>
                <w:szCs w:val="24"/>
              </w:rPr>
            </w:pPr>
            <w:r>
              <w:rPr>
                <w:rFonts w:ascii="Arial" w:hAnsi="Arial" w:cs="Arial"/>
                <w:bCs/>
                <w:sz w:val="24"/>
                <w:szCs w:val="24"/>
              </w:rPr>
              <w:fldChar w:fldCharType="begin">
                <w:ffData>
                  <w:name w:val="Check6"/>
                  <w:enabled/>
                  <w:calcOnExit/>
                  <w:checkBox>
                    <w:sizeAuto/>
                    <w:default w:val="0"/>
                  </w:checkBox>
                </w:ffData>
              </w:fldChar>
            </w:r>
            <w:bookmarkStart w:id="0" w:name="Check6"/>
            <w:r>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Pr>
                <w:rFonts w:ascii="Arial" w:hAnsi="Arial" w:cs="Arial"/>
                <w:bCs/>
                <w:sz w:val="24"/>
                <w:szCs w:val="24"/>
              </w:rPr>
              <w:fldChar w:fldCharType="end"/>
            </w:r>
            <w:bookmarkEnd w:id="0"/>
          </w:p>
        </w:tc>
        <w:tc>
          <w:tcPr>
            <w:tcW w:w="2835" w:type="dxa"/>
            <w:vAlign w:val="center"/>
          </w:tcPr>
          <w:p w14:paraId="5776A52A" w14:textId="0ED98EA0" w:rsidR="00A210AD" w:rsidRDefault="00FC151A" w:rsidP="00070120">
            <w:pPr>
              <w:jc w:val="center"/>
              <w:rPr>
                <w:rFonts w:ascii="Arial" w:hAnsi="Arial" w:cs="Arial"/>
                <w:bCs/>
                <w:sz w:val="24"/>
                <w:szCs w:val="24"/>
              </w:rPr>
            </w:pPr>
            <w:r>
              <w:rPr>
                <w:rFonts w:ascii="Arial" w:hAnsi="Arial" w:cs="Arial"/>
                <w:bCs/>
                <w:sz w:val="24"/>
                <w:szCs w:val="24"/>
              </w:rPr>
              <w:fldChar w:fldCharType="begin">
                <w:ffData>
                  <w:name w:val="Check7"/>
                  <w:enabled/>
                  <w:calcOnExit/>
                  <w:checkBox>
                    <w:sizeAuto/>
                    <w:default w:val="0"/>
                  </w:checkBox>
                </w:ffData>
              </w:fldChar>
            </w:r>
            <w:bookmarkStart w:id="1" w:name="Check7"/>
            <w:r>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Pr>
                <w:rFonts w:ascii="Arial" w:hAnsi="Arial" w:cs="Arial"/>
                <w:bCs/>
                <w:sz w:val="24"/>
                <w:szCs w:val="24"/>
              </w:rPr>
              <w:fldChar w:fldCharType="end"/>
            </w:r>
            <w:bookmarkEnd w:id="1"/>
          </w:p>
        </w:tc>
        <w:tc>
          <w:tcPr>
            <w:tcW w:w="2552" w:type="dxa"/>
            <w:vAlign w:val="center"/>
          </w:tcPr>
          <w:p w14:paraId="7DAB1A84" w14:textId="6DD3D3B1" w:rsidR="00A210AD" w:rsidRDefault="00FC151A" w:rsidP="00070120">
            <w:pPr>
              <w:jc w:val="center"/>
              <w:rPr>
                <w:rFonts w:ascii="Arial" w:hAnsi="Arial" w:cs="Arial"/>
                <w:bCs/>
                <w:sz w:val="24"/>
                <w:szCs w:val="24"/>
              </w:rPr>
            </w:pPr>
            <w:r>
              <w:rPr>
                <w:rFonts w:ascii="Arial" w:hAnsi="Arial" w:cs="Arial"/>
                <w:bCs/>
                <w:sz w:val="24"/>
                <w:szCs w:val="24"/>
              </w:rPr>
              <w:fldChar w:fldCharType="begin">
                <w:ffData>
                  <w:name w:val="Check8"/>
                  <w:enabled/>
                  <w:calcOnExit/>
                  <w:checkBox>
                    <w:sizeAuto/>
                    <w:default w:val="0"/>
                  </w:checkBox>
                </w:ffData>
              </w:fldChar>
            </w:r>
            <w:bookmarkStart w:id="2" w:name="Check8"/>
            <w:r>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Pr>
                <w:rFonts w:ascii="Arial" w:hAnsi="Arial" w:cs="Arial"/>
                <w:bCs/>
                <w:sz w:val="24"/>
                <w:szCs w:val="24"/>
              </w:rPr>
              <w:fldChar w:fldCharType="end"/>
            </w:r>
            <w:bookmarkEnd w:id="2"/>
          </w:p>
        </w:tc>
        <w:tc>
          <w:tcPr>
            <w:tcW w:w="2268" w:type="dxa"/>
            <w:vAlign w:val="center"/>
          </w:tcPr>
          <w:p w14:paraId="28252720" w14:textId="15FFCE1B" w:rsidR="00A210AD" w:rsidRDefault="00FC151A" w:rsidP="00070120">
            <w:pPr>
              <w:jc w:val="center"/>
              <w:rPr>
                <w:rFonts w:ascii="Arial" w:hAnsi="Arial" w:cs="Arial"/>
                <w:bCs/>
                <w:sz w:val="24"/>
                <w:szCs w:val="24"/>
              </w:rPr>
            </w:pPr>
            <w:r>
              <w:rPr>
                <w:rFonts w:ascii="Arial" w:hAnsi="Arial" w:cs="Arial"/>
                <w:bCs/>
                <w:sz w:val="24"/>
                <w:szCs w:val="24"/>
              </w:rPr>
              <w:fldChar w:fldCharType="begin">
                <w:ffData>
                  <w:name w:val="Check9"/>
                  <w:enabled/>
                  <w:calcOnExit/>
                  <w:checkBox>
                    <w:sizeAuto/>
                    <w:default w:val="0"/>
                  </w:checkBox>
                </w:ffData>
              </w:fldChar>
            </w:r>
            <w:bookmarkStart w:id="3" w:name="Check9"/>
            <w:r>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Pr>
                <w:rFonts w:ascii="Arial" w:hAnsi="Arial" w:cs="Arial"/>
                <w:bCs/>
                <w:sz w:val="24"/>
                <w:szCs w:val="24"/>
              </w:rPr>
              <w:fldChar w:fldCharType="end"/>
            </w:r>
            <w:bookmarkEnd w:id="3"/>
          </w:p>
        </w:tc>
        <w:tc>
          <w:tcPr>
            <w:tcW w:w="3402" w:type="dxa"/>
            <w:vAlign w:val="center"/>
          </w:tcPr>
          <w:p w14:paraId="345AC321" w14:textId="39B6E788" w:rsidR="00A210AD" w:rsidRDefault="00FC151A" w:rsidP="00070120">
            <w:pPr>
              <w:jc w:val="center"/>
              <w:rPr>
                <w:rFonts w:ascii="Arial" w:hAnsi="Arial" w:cs="Arial"/>
                <w:bCs/>
                <w:sz w:val="24"/>
                <w:szCs w:val="24"/>
              </w:rPr>
            </w:pPr>
            <w:r>
              <w:rPr>
                <w:rFonts w:ascii="Arial" w:hAnsi="Arial" w:cs="Arial"/>
                <w:bCs/>
                <w:sz w:val="24"/>
                <w:szCs w:val="24"/>
              </w:rPr>
              <w:fldChar w:fldCharType="begin">
                <w:ffData>
                  <w:name w:val="Check10"/>
                  <w:enabled/>
                  <w:calcOnExit/>
                  <w:checkBox>
                    <w:sizeAuto/>
                    <w:default w:val="0"/>
                  </w:checkBox>
                </w:ffData>
              </w:fldChar>
            </w:r>
            <w:bookmarkStart w:id="4" w:name="Check10"/>
            <w:r>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Pr>
                <w:rFonts w:ascii="Arial" w:hAnsi="Arial" w:cs="Arial"/>
                <w:bCs/>
                <w:sz w:val="24"/>
                <w:szCs w:val="24"/>
              </w:rPr>
              <w:fldChar w:fldCharType="end"/>
            </w:r>
            <w:bookmarkEnd w:id="4"/>
          </w:p>
        </w:tc>
      </w:tr>
    </w:tbl>
    <w:p w14:paraId="2BDD74C5" w14:textId="77777777" w:rsidR="00B27E34" w:rsidRDefault="00B27E34" w:rsidP="00FA487E">
      <w:pPr>
        <w:spacing w:line="240" w:lineRule="auto"/>
        <w:rPr>
          <w:rFonts w:ascii="Arial" w:hAnsi="Arial" w:cs="Arial"/>
          <w:bCs/>
          <w:sz w:val="24"/>
          <w:szCs w:val="24"/>
        </w:rPr>
      </w:pPr>
    </w:p>
    <w:p w14:paraId="3EE2A12B" w14:textId="77777777" w:rsidR="00CE5587" w:rsidRDefault="00CE5587" w:rsidP="00FA487E">
      <w:pPr>
        <w:spacing w:line="240" w:lineRule="auto"/>
        <w:rPr>
          <w:rFonts w:ascii="Arial" w:hAnsi="Arial" w:cs="Arial"/>
          <w:bCs/>
          <w:sz w:val="24"/>
          <w:szCs w:val="24"/>
        </w:rPr>
      </w:pPr>
    </w:p>
    <w:p w14:paraId="174DD1D4" w14:textId="77777777" w:rsidR="00CE5587" w:rsidRPr="00CF49E8" w:rsidRDefault="00CF49E8" w:rsidP="00FA487E">
      <w:pPr>
        <w:spacing w:line="240" w:lineRule="auto"/>
        <w:rPr>
          <w:rFonts w:ascii="Arial" w:hAnsi="Arial" w:cs="Arial"/>
          <w:bCs/>
          <w:sz w:val="24"/>
          <w:szCs w:val="24"/>
        </w:rPr>
      </w:pPr>
      <w:r w:rsidRPr="00CF49E8">
        <w:rPr>
          <w:rFonts w:ascii="Arial" w:hAnsi="Arial" w:cs="Arial"/>
          <w:bCs/>
          <w:sz w:val="24"/>
          <w:szCs w:val="24"/>
        </w:rPr>
        <w:t>1.</w:t>
      </w:r>
      <w:r w:rsidR="00CE5587" w:rsidRPr="00CF49E8">
        <w:rPr>
          <w:rFonts w:ascii="Arial" w:hAnsi="Arial" w:cs="Arial"/>
          <w:bCs/>
          <w:sz w:val="24"/>
          <w:szCs w:val="24"/>
        </w:rPr>
        <w:t>b)</w:t>
      </w:r>
      <w:r w:rsidRPr="00CF49E8">
        <w:rPr>
          <w:rFonts w:ascii="Arial" w:hAnsi="Arial" w:cs="Arial"/>
          <w:bCs/>
          <w:sz w:val="24"/>
          <w:szCs w:val="24"/>
        </w:rPr>
        <w:tab/>
      </w:r>
      <w:r w:rsidR="00CE5587" w:rsidRPr="00CF49E8">
        <w:rPr>
          <w:rFonts w:ascii="Arial" w:hAnsi="Arial" w:cs="Arial"/>
          <w:bCs/>
          <w:sz w:val="24"/>
          <w:szCs w:val="24"/>
        </w:rPr>
        <w:t>What is the name of the proposal?</w:t>
      </w:r>
    </w:p>
    <w:p w14:paraId="1F777860" w14:textId="14AC636C" w:rsidR="00B27E34" w:rsidRPr="00CF49E8" w:rsidRDefault="00B27E34" w:rsidP="003471AC">
      <w:pPr>
        <w:spacing w:line="240" w:lineRule="auto"/>
        <w:ind w:left="720"/>
        <w:rPr>
          <w:rFonts w:ascii="Arial" w:hAnsi="Arial" w:cs="Arial"/>
          <w:bCs/>
          <w:sz w:val="24"/>
          <w:szCs w:val="24"/>
        </w:rPr>
      </w:pPr>
    </w:p>
    <w:p w14:paraId="4551C3DB" w14:textId="77777777" w:rsidR="00CE5587" w:rsidRPr="00CF49E8" w:rsidRDefault="00CF49E8" w:rsidP="00FA487E">
      <w:pPr>
        <w:spacing w:line="240" w:lineRule="auto"/>
        <w:rPr>
          <w:rFonts w:ascii="Arial" w:hAnsi="Arial" w:cs="Arial"/>
          <w:bCs/>
          <w:sz w:val="24"/>
          <w:szCs w:val="24"/>
        </w:rPr>
      </w:pPr>
      <w:r w:rsidRPr="00CF49E8">
        <w:rPr>
          <w:rFonts w:ascii="Arial" w:hAnsi="Arial" w:cs="Arial"/>
          <w:bCs/>
          <w:sz w:val="24"/>
          <w:szCs w:val="24"/>
        </w:rPr>
        <w:t>1.</w:t>
      </w:r>
      <w:r w:rsidR="00CE5587" w:rsidRPr="00CF49E8">
        <w:rPr>
          <w:rFonts w:ascii="Arial" w:hAnsi="Arial" w:cs="Arial"/>
          <w:bCs/>
          <w:sz w:val="24"/>
          <w:szCs w:val="24"/>
        </w:rPr>
        <w:t>c)</w:t>
      </w:r>
      <w:r w:rsidRPr="00CF49E8">
        <w:rPr>
          <w:rFonts w:ascii="Arial" w:hAnsi="Arial" w:cs="Arial"/>
          <w:bCs/>
          <w:sz w:val="24"/>
          <w:szCs w:val="24"/>
        </w:rPr>
        <w:tab/>
      </w:r>
      <w:r w:rsidR="00CE5587" w:rsidRPr="00CF49E8">
        <w:rPr>
          <w:rFonts w:ascii="Arial" w:hAnsi="Arial" w:cs="Arial"/>
          <w:bCs/>
          <w:sz w:val="24"/>
          <w:szCs w:val="24"/>
        </w:rPr>
        <w:t xml:space="preserve">Please provide an overview of the proposal providing any supporting links to reports or documents.  </w:t>
      </w:r>
    </w:p>
    <w:p w14:paraId="6CD37F40" w14:textId="346EEF97" w:rsidR="00CE5587" w:rsidRPr="00CF49E8" w:rsidRDefault="00CE5587" w:rsidP="003471AC">
      <w:pPr>
        <w:spacing w:line="240" w:lineRule="auto"/>
        <w:ind w:left="720"/>
        <w:rPr>
          <w:rFonts w:ascii="Arial" w:hAnsi="Arial" w:cs="Arial"/>
          <w:bCs/>
          <w:sz w:val="24"/>
          <w:szCs w:val="24"/>
        </w:rPr>
      </w:pPr>
    </w:p>
    <w:p w14:paraId="08C59A29" w14:textId="77777777" w:rsidR="00CE5587" w:rsidRPr="00CF49E8" w:rsidRDefault="00CF49E8" w:rsidP="00FA487E">
      <w:pPr>
        <w:spacing w:line="240" w:lineRule="auto"/>
        <w:rPr>
          <w:rFonts w:ascii="Arial" w:hAnsi="Arial" w:cs="Arial"/>
          <w:bCs/>
          <w:sz w:val="24"/>
          <w:szCs w:val="24"/>
        </w:rPr>
      </w:pPr>
      <w:r w:rsidRPr="00CF49E8">
        <w:rPr>
          <w:rFonts w:ascii="Arial" w:hAnsi="Arial" w:cs="Arial"/>
          <w:bCs/>
          <w:sz w:val="24"/>
          <w:szCs w:val="24"/>
        </w:rPr>
        <w:t>1.</w:t>
      </w:r>
      <w:r w:rsidR="00CE5587" w:rsidRPr="00CF49E8">
        <w:rPr>
          <w:rFonts w:ascii="Arial" w:hAnsi="Arial" w:cs="Arial"/>
          <w:bCs/>
          <w:sz w:val="24"/>
          <w:szCs w:val="24"/>
        </w:rPr>
        <w:t xml:space="preserve">d) </w:t>
      </w:r>
      <w:r w:rsidRPr="00CF49E8">
        <w:rPr>
          <w:rFonts w:ascii="Arial" w:hAnsi="Arial" w:cs="Arial"/>
          <w:bCs/>
          <w:sz w:val="24"/>
          <w:szCs w:val="24"/>
        </w:rPr>
        <w:tab/>
      </w:r>
      <w:r w:rsidR="00CE5587" w:rsidRPr="00CF49E8">
        <w:rPr>
          <w:rFonts w:ascii="Arial" w:hAnsi="Arial" w:cs="Arial"/>
          <w:bCs/>
          <w:sz w:val="24"/>
          <w:szCs w:val="24"/>
        </w:rPr>
        <w:t>Please outline where delivery of this proposal</w:t>
      </w:r>
      <w:r w:rsidR="00AB7614" w:rsidRPr="00CF49E8">
        <w:rPr>
          <w:rFonts w:ascii="Arial" w:hAnsi="Arial" w:cs="Arial"/>
          <w:bCs/>
          <w:sz w:val="24"/>
          <w:szCs w:val="24"/>
        </w:rPr>
        <w:t xml:space="preserve"> is</w:t>
      </w:r>
      <w:r w:rsidR="00CE5587" w:rsidRPr="00CF49E8">
        <w:rPr>
          <w:rFonts w:ascii="Arial" w:hAnsi="Arial" w:cs="Arial"/>
          <w:bCs/>
          <w:sz w:val="24"/>
          <w:szCs w:val="24"/>
        </w:rPr>
        <w:t xml:space="preserve"> affected by </w:t>
      </w:r>
      <w:r w:rsidR="00AB7614" w:rsidRPr="00CF49E8">
        <w:rPr>
          <w:rFonts w:ascii="Arial" w:hAnsi="Arial" w:cs="Arial"/>
          <w:bCs/>
          <w:sz w:val="24"/>
          <w:szCs w:val="24"/>
        </w:rPr>
        <w:t>legislation</w:t>
      </w:r>
      <w:r w:rsidR="00CE5587" w:rsidRPr="00CF49E8">
        <w:rPr>
          <w:rFonts w:ascii="Arial" w:hAnsi="Arial" w:cs="Arial"/>
          <w:bCs/>
          <w:sz w:val="24"/>
          <w:szCs w:val="24"/>
        </w:rPr>
        <w:t xml:space="preserve"> or other drivers such as code of practice.</w:t>
      </w:r>
    </w:p>
    <w:p w14:paraId="1FB7DD8E" w14:textId="1EEA4707" w:rsidR="00AB7614" w:rsidRPr="00CF49E8" w:rsidRDefault="00AB7614" w:rsidP="003471AC">
      <w:pPr>
        <w:spacing w:line="240" w:lineRule="auto"/>
        <w:ind w:left="720"/>
        <w:rPr>
          <w:rFonts w:ascii="Arial" w:hAnsi="Arial" w:cs="Arial"/>
          <w:bCs/>
          <w:sz w:val="24"/>
          <w:szCs w:val="24"/>
        </w:rPr>
      </w:pPr>
    </w:p>
    <w:p w14:paraId="6BBB4F13" w14:textId="5E5CEAED" w:rsidR="00124A68" w:rsidRPr="00CF49E8" w:rsidRDefault="00CF49E8" w:rsidP="00FA487E">
      <w:pPr>
        <w:spacing w:line="240" w:lineRule="auto"/>
        <w:rPr>
          <w:rFonts w:ascii="Arial" w:hAnsi="Arial" w:cs="Arial"/>
          <w:bCs/>
          <w:sz w:val="24"/>
          <w:szCs w:val="24"/>
        </w:rPr>
      </w:pPr>
      <w:r w:rsidRPr="00CF49E8">
        <w:rPr>
          <w:rFonts w:ascii="Arial" w:hAnsi="Arial" w:cs="Arial"/>
          <w:bCs/>
          <w:sz w:val="24"/>
          <w:szCs w:val="24"/>
        </w:rPr>
        <w:t>1.</w:t>
      </w:r>
      <w:r w:rsidR="00124A68" w:rsidRPr="00CF49E8">
        <w:rPr>
          <w:rFonts w:ascii="Arial" w:hAnsi="Arial" w:cs="Arial"/>
          <w:bCs/>
          <w:sz w:val="24"/>
          <w:szCs w:val="24"/>
        </w:rPr>
        <w:t xml:space="preserve">e) </w:t>
      </w:r>
      <w:r w:rsidRPr="00CF49E8">
        <w:rPr>
          <w:rFonts w:ascii="Arial" w:hAnsi="Arial" w:cs="Arial"/>
          <w:bCs/>
          <w:sz w:val="24"/>
          <w:szCs w:val="24"/>
        </w:rPr>
        <w:tab/>
      </w:r>
      <w:r w:rsidR="00124A68" w:rsidRPr="00CF49E8">
        <w:rPr>
          <w:rFonts w:ascii="Arial" w:hAnsi="Arial" w:cs="Arial"/>
          <w:bCs/>
          <w:sz w:val="24"/>
          <w:szCs w:val="24"/>
        </w:rPr>
        <w:t>Please outline who this proposal affects</w:t>
      </w:r>
      <w:r w:rsidR="00251ECA">
        <w:rPr>
          <w:rFonts w:ascii="Arial" w:hAnsi="Arial" w:cs="Arial"/>
          <w:bCs/>
          <w:sz w:val="24"/>
          <w:szCs w:val="24"/>
        </w:rPr>
        <w:t>:</w:t>
      </w:r>
    </w:p>
    <w:p w14:paraId="0BD5787A" w14:textId="783133EB" w:rsidR="00124A68" w:rsidRPr="00CF49E8" w:rsidRDefault="00124A68" w:rsidP="003471AC">
      <w:pPr>
        <w:pStyle w:val="ListParagraph"/>
        <w:numPr>
          <w:ilvl w:val="1"/>
          <w:numId w:val="2"/>
        </w:numPr>
        <w:tabs>
          <w:tab w:val="left" w:pos="4320"/>
        </w:tabs>
        <w:spacing w:line="240" w:lineRule="auto"/>
        <w:rPr>
          <w:rFonts w:ascii="Arial" w:hAnsi="Arial" w:cs="Arial"/>
          <w:bCs/>
          <w:sz w:val="24"/>
          <w:szCs w:val="24"/>
        </w:rPr>
      </w:pPr>
      <w:r w:rsidRPr="00CF49E8">
        <w:rPr>
          <w:rFonts w:ascii="Arial" w:hAnsi="Arial" w:cs="Arial"/>
          <w:bCs/>
          <w:sz w:val="24"/>
          <w:szCs w:val="24"/>
        </w:rPr>
        <w:t>Service users</w:t>
      </w:r>
      <w:r w:rsidR="003471AC">
        <w:rPr>
          <w:rFonts w:ascii="Arial" w:hAnsi="Arial" w:cs="Arial"/>
          <w:bCs/>
          <w:sz w:val="24"/>
          <w:szCs w:val="24"/>
        </w:rPr>
        <w:tab/>
      </w:r>
      <w:r w:rsidR="00FC151A">
        <w:rPr>
          <w:rFonts w:ascii="Arial" w:hAnsi="Arial" w:cs="Arial"/>
          <w:bCs/>
          <w:sz w:val="24"/>
          <w:szCs w:val="24"/>
        </w:rPr>
        <w:fldChar w:fldCharType="begin">
          <w:ffData>
            <w:name w:val="Check1"/>
            <w:enabled/>
            <w:calcOnExit/>
            <w:checkBox>
              <w:sizeAuto/>
              <w:default w:val="0"/>
            </w:checkBox>
          </w:ffData>
        </w:fldChar>
      </w:r>
      <w:bookmarkStart w:id="5" w:name="Check1"/>
      <w:r w:rsidR="00FC151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FC151A">
        <w:rPr>
          <w:rFonts w:ascii="Arial" w:hAnsi="Arial" w:cs="Arial"/>
          <w:bCs/>
          <w:sz w:val="24"/>
          <w:szCs w:val="24"/>
        </w:rPr>
        <w:fldChar w:fldCharType="end"/>
      </w:r>
      <w:bookmarkEnd w:id="5"/>
    </w:p>
    <w:p w14:paraId="177B9B71" w14:textId="102E7439" w:rsidR="00124A68" w:rsidRPr="00CF49E8" w:rsidRDefault="00124A68" w:rsidP="003471AC">
      <w:pPr>
        <w:pStyle w:val="ListParagraph"/>
        <w:numPr>
          <w:ilvl w:val="1"/>
          <w:numId w:val="2"/>
        </w:numPr>
        <w:tabs>
          <w:tab w:val="left" w:pos="4320"/>
        </w:tabs>
        <w:spacing w:line="240" w:lineRule="auto"/>
        <w:rPr>
          <w:rFonts w:ascii="Arial" w:hAnsi="Arial" w:cs="Arial"/>
          <w:bCs/>
          <w:sz w:val="24"/>
          <w:szCs w:val="24"/>
        </w:rPr>
      </w:pPr>
      <w:r w:rsidRPr="00CF49E8">
        <w:rPr>
          <w:rFonts w:ascii="Arial" w:hAnsi="Arial" w:cs="Arial"/>
          <w:bCs/>
          <w:sz w:val="24"/>
          <w:szCs w:val="24"/>
        </w:rPr>
        <w:t>Employees</w:t>
      </w:r>
      <w:r w:rsidR="003471AC">
        <w:rPr>
          <w:rFonts w:ascii="Arial" w:hAnsi="Arial" w:cs="Arial"/>
          <w:bCs/>
          <w:sz w:val="24"/>
          <w:szCs w:val="24"/>
        </w:rPr>
        <w:tab/>
      </w:r>
      <w:r w:rsidR="00FC151A">
        <w:rPr>
          <w:rFonts w:ascii="Arial" w:hAnsi="Arial" w:cs="Arial"/>
          <w:bCs/>
          <w:sz w:val="24"/>
          <w:szCs w:val="24"/>
        </w:rPr>
        <w:fldChar w:fldCharType="begin">
          <w:ffData>
            <w:name w:val="Check2"/>
            <w:enabled/>
            <w:calcOnExit/>
            <w:checkBox>
              <w:sizeAuto/>
              <w:default w:val="0"/>
            </w:checkBox>
          </w:ffData>
        </w:fldChar>
      </w:r>
      <w:bookmarkStart w:id="6" w:name="Check2"/>
      <w:r w:rsidR="00FC151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FC151A">
        <w:rPr>
          <w:rFonts w:ascii="Arial" w:hAnsi="Arial" w:cs="Arial"/>
          <w:bCs/>
          <w:sz w:val="24"/>
          <w:szCs w:val="24"/>
        </w:rPr>
        <w:fldChar w:fldCharType="end"/>
      </w:r>
      <w:bookmarkEnd w:id="6"/>
    </w:p>
    <w:p w14:paraId="7C06FD96" w14:textId="4EAC5320" w:rsidR="00124A68" w:rsidRPr="00CF49E8" w:rsidRDefault="00124A68" w:rsidP="003471AC">
      <w:pPr>
        <w:pStyle w:val="ListParagraph"/>
        <w:numPr>
          <w:ilvl w:val="1"/>
          <w:numId w:val="2"/>
        </w:numPr>
        <w:tabs>
          <w:tab w:val="left" w:pos="4320"/>
        </w:tabs>
        <w:spacing w:line="240" w:lineRule="auto"/>
        <w:rPr>
          <w:rFonts w:ascii="Arial" w:hAnsi="Arial" w:cs="Arial"/>
          <w:bCs/>
          <w:sz w:val="24"/>
          <w:szCs w:val="24"/>
        </w:rPr>
      </w:pPr>
      <w:r w:rsidRPr="00CF49E8">
        <w:rPr>
          <w:rFonts w:ascii="Arial" w:hAnsi="Arial" w:cs="Arial"/>
          <w:bCs/>
          <w:sz w:val="24"/>
          <w:szCs w:val="24"/>
        </w:rPr>
        <w:t>Wider community</w:t>
      </w:r>
      <w:r w:rsidR="003471AC">
        <w:rPr>
          <w:rFonts w:ascii="Arial" w:hAnsi="Arial" w:cs="Arial"/>
          <w:bCs/>
          <w:sz w:val="24"/>
          <w:szCs w:val="24"/>
        </w:rPr>
        <w:tab/>
      </w:r>
      <w:r w:rsidR="00FC151A">
        <w:rPr>
          <w:rFonts w:ascii="Arial" w:hAnsi="Arial" w:cs="Arial"/>
          <w:bCs/>
          <w:sz w:val="24"/>
          <w:szCs w:val="24"/>
        </w:rPr>
        <w:fldChar w:fldCharType="begin">
          <w:ffData>
            <w:name w:val="Check3"/>
            <w:enabled/>
            <w:calcOnExit/>
            <w:checkBox>
              <w:sizeAuto/>
              <w:default w:val="0"/>
            </w:checkBox>
          </w:ffData>
        </w:fldChar>
      </w:r>
      <w:bookmarkStart w:id="7" w:name="Check3"/>
      <w:r w:rsidR="00FC151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FC151A">
        <w:rPr>
          <w:rFonts w:ascii="Arial" w:hAnsi="Arial" w:cs="Arial"/>
          <w:bCs/>
          <w:sz w:val="24"/>
          <w:szCs w:val="24"/>
        </w:rPr>
        <w:fldChar w:fldCharType="end"/>
      </w:r>
      <w:bookmarkEnd w:id="7"/>
    </w:p>
    <w:p w14:paraId="089A7358" w14:textId="6A127A13" w:rsidR="00124A68" w:rsidRDefault="002C1176" w:rsidP="00124A68">
      <w:pPr>
        <w:spacing w:line="240" w:lineRule="auto"/>
        <w:rPr>
          <w:rFonts w:ascii="Arial" w:hAnsi="Arial" w:cs="Arial"/>
          <w:b/>
          <w:bCs/>
          <w:sz w:val="24"/>
          <w:szCs w:val="24"/>
        </w:rPr>
      </w:pPr>
      <w:r>
        <w:rPr>
          <w:rFonts w:ascii="Arial" w:hAnsi="Arial" w:cs="Arial"/>
          <w:b/>
          <w:bCs/>
          <w:sz w:val="24"/>
          <w:szCs w:val="24"/>
        </w:rPr>
        <w:lastRenderedPageBreak/>
        <w:t xml:space="preserve">SECTION </w:t>
      </w:r>
      <w:r w:rsidR="00124A68">
        <w:rPr>
          <w:rFonts w:ascii="Arial" w:hAnsi="Arial" w:cs="Arial"/>
          <w:b/>
          <w:bCs/>
          <w:sz w:val="24"/>
          <w:szCs w:val="24"/>
        </w:rPr>
        <w:t>2 – SCREENING TEST – IS A FULL EQUALITY IMPACT ASSESSMENT REQUIRED?</w:t>
      </w:r>
    </w:p>
    <w:p w14:paraId="2847BBC1" w14:textId="33C64C79" w:rsidR="008B07F5" w:rsidRDefault="008B07F5" w:rsidP="00124A68">
      <w:pPr>
        <w:spacing w:line="240" w:lineRule="auto"/>
        <w:rPr>
          <w:rFonts w:ascii="Arial" w:hAnsi="Arial" w:cs="Arial"/>
          <w:bCs/>
          <w:sz w:val="24"/>
          <w:szCs w:val="24"/>
        </w:rPr>
      </w:pPr>
      <w:r>
        <w:rPr>
          <w:rFonts w:ascii="Arial" w:hAnsi="Arial" w:cs="Arial"/>
          <w:bCs/>
          <w:sz w:val="24"/>
          <w:szCs w:val="24"/>
        </w:rPr>
        <w:t>Screening is used</w:t>
      </w:r>
      <w:r w:rsidR="003623C1">
        <w:rPr>
          <w:rFonts w:ascii="Arial" w:hAnsi="Arial" w:cs="Arial"/>
          <w:bCs/>
          <w:sz w:val="24"/>
          <w:szCs w:val="24"/>
        </w:rPr>
        <w:t xml:space="preserve"> to determine whether the initiative has positive, negative or neutral impact</w:t>
      </w:r>
      <w:r w:rsidR="0095538D">
        <w:rPr>
          <w:rFonts w:ascii="Arial" w:hAnsi="Arial" w:cs="Arial"/>
          <w:bCs/>
          <w:sz w:val="24"/>
          <w:szCs w:val="24"/>
        </w:rPr>
        <w:t>s</w:t>
      </w:r>
      <w:r w:rsidR="003623C1">
        <w:rPr>
          <w:rFonts w:ascii="Arial" w:hAnsi="Arial" w:cs="Arial"/>
          <w:bCs/>
          <w:sz w:val="24"/>
          <w:szCs w:val="24"/>
        </w:rPr>
        <w:t xml:space="preserve"> upon protected groups. </w:t>
      </w:r>
      <w:r w:rsidR="00997F7C">
        <w:rPr>
          <w:rFonts w:ascii="Arial" w:hAnsi="Arial" w:cs="Arial"/>
          <w:bCs/>
          <w:sz w:val="24"/>
          <w:szCs w:val="24"/>
        </w:rPr>
        <w:t xml:space="preserve"> </w:t>
      </w:r>
      <w:r w:rsidR="003623C1">
        <w:rPr>
          <w:rFonts w:ascii="Arial" w:hAnsi="Arial" w:cs="Arial"/>
          <w:bCs/>
          <w:sz w:val="24"/>
          <w:szCs w:val="24"/>
        </w:rPr>
        <w:t>Where negative impacts are identified for protected groups then a full Equality Impact Assessment is required.</w:t>
      </w:r>
    </w:p>
    <w:p w14:paraId="62FAAB36" w14:textId="77777777" w:rsidR="00CF49E8" w:rsidRDefault="00CF49E8" w:rsidP="00124A68">
      <w:pPr>
        <w:spacing w:line="240" w:lineRule="auto"/>
        <w:rPr>
          <w:rFonts w:ascii="Arial" w:hAnsi="Arial" w:cs="Arial"/>
          <w:bCs/>
          <w:sz w:val="24"/>
          <w:szCs w:val="24"/>
        </w:rPr>
      </w:pPr>
      <w:r>
        <w:rPr>
          <w:rFonts w:ascii="Arial" w:hAnsi="Arial" w:cs="Arial"/>
          <w:bCs/>
          <w:sz w:val="24"/>
          <w:szCs w:val="24"/>
        </w:rPr>
        <w:t>Please provide as much detail</w:t>
      </w:r>
      <w:r w:rsidR="003623C1">
        <w:rPr>
          <w:rFonts w:ascii="Arial" w:hAnsi="Arial" w:cs="Arial"/>
          <w:bCs/>
          <w:sz w:val="24"/>
          <w:szCs w:val="24"/>
        </w:rPr>
        <w:t xml:space="preserve"> as possible of how the proposal will impact on the following groups, this may not necessarily be negative, but may impact on a group with a </w:t>
      </w:r>
      <w:r w:rsidR="005F5FE1">
        <w:rPr>
          <w:rFonts w:ascii="Arial" w:hAnsi="Arial" w:cs="Arial"/>
          <w:bCs/>
          <w:sz w:val="24"/>
          <w:szCs w:val="24"/>
        </w:rPr>
        <w:t>particular</w:t>
      </w:r>
      <w:r w:rsidR="003623C1">
        <w:rPr>
          <w:rFonts w:ascii="Arial" w:hAnsi="Arial" w:cs="Arial"/>
          <w:bCs/>
          <w:sz w:val="24"/>
          <w:szCs w:val="24"/>
        </w:rPr>
        <w:t xml:space="preserve"> characteristic in a specific way.</w:t>
      </w:r>
    </w:p>
    <w:p w14:paraId="45871720" w14:textId="77777777" w:rsidR="00CF49E8" w:rsidRDefault="00CF49E8" w:rsidP="00CF49E8">
      <w:pPr>
        <w:pBdr>
          <w:left w:val="none" w:sz="0" w:space="5" w:color="auto"/>
        </w:pBdr>
        <w:spacing w:after="0" w:line="240" w:lineRule="auto"/>
        <w:rPr>
          <w:rFonts w:ascii="Arial" w:hAnsi="Arial" w:cs="Arial"/>
          <w:sz w:val="24"/>
          <w:szCs w:val="24"/>
        </w:rPr>
      </w:pPr>
      <w:r w:rsidRPr="00CF49E8">
        <w:rPr>
          <w:rFonts w:ascii="Arial" w:hAnsi="Arial" w:cs="Arial"/>
          <w:b/>
          <w:bCs/>
          <w:sz w:val="24"/>
          <w:szCs w:val="24"/>
        </w:rPr>
        <w:t>Equality Act 2010 (Statutory Duties) (Wales) Regulations 2011</w:t>
      </w:r>
      <w:r w:rsidRPr="00CF49E8">
        <w:rPr>
          <w:rFonts w:ascii="Arial" w:hAnsi="Arial" w:cs="Arial"/>
          <w:sz w:val="24"/>
          <w:szCs w:val="24"/>
        </w:rPr>
        <w:t xml:space="preserve"> </w:t>
      </w:r>
    </w:p>
    <w:p w14:paraId="6A8EFEAA" w14:textId="77777777" w:rsidR="00CF49E8" w:rsidRPr="005B253E" w:rsidRDefault="00CF49E8" w:rsidP="00CF49E8">
      <w:pPr>
        <w:pBdr>
          <w:left w:val="none" w:sz="0" w:space="5" w:color="auto"/>
        </w:pBdr>
        <w:spacing w:after="0" w:line="240" w:lineRule="auto"/>
        <w:rPr>
          <w:rFonts w:ascii="Arial" w:hAnsi="Arial" w:cs="Arial"/>
          <w:sz w:val="24"/>
          <w:szCs w:val="24"/>
        </w:rPr>
      </w:pPr>
    </w:p>
    <w:p w14:paraId="0ACCAA02" w14:textId="5294DBEF" w:rsidR="00CF49E8" w:rsidRPr="00CF49E8" w:rsidRDefault="0095538D" w:rsidP="00CF49E8">
      <w:pPr>
        <w:spacing w:line="240" w:lineRule="auto"/>
        <w:rPr>
          <w:rFonts w:ascii="Arial" w:hAnsi="Arial" w:cs="Arial"/>
          <w:bCs/>
          <w:sz w:val="24"/>
          <w:szCs w:val="24"/>
        </w:rPr>
      </w:pPr>
      <w:r>
        <w:rPr>
          <w:rFonts w:ascii="Arial" w:hAnsi="Arial" w:cs="Arial"/>
          <w:iCs/>
          <w:sz w:val="24"/>
          <w:szCs w:val="24"/>
        </w:rPr>
        <w:t>T</w:t>
      </w:r>
      <w:r w:rsidR="00CF49E8" w:rsidRPr="00CF49E8">
        <w:rPr>
          <w:rFonts w:ascii="Arial" w:hAnsi="Arial" w:cs="Arial"/>
          <w:iCs/>
          <w:sz w:val="24"/>
          <w:szCs w:val="24"/>
        </w:rPr>
        <w:t>he Public Sector Equality Duty requires the Council to have “due regard” to the need to eliminate unlawful discrimination, harassment and victimisation; advance equality of opportunity between different groups; and foster good rel</w:t>
      </w:r>
      <w:r>
        <w:rPr>
          <w:rFonts w:ascii="Arial" w:hAnsi="Arial" w:cs="Arial"/>
          <w:iCs/>
          <w:sz w:val="24"/>
          <w:szCs w:val="24"/>
        </w:rPr>
        <w:t>ations between different groups</w:t>
      </w:r>
      <w:r w:rsidR="00CF49E8" w:rsidRPr="00CF49E8">
        <w:rPr>
          <w:rFonts w:ascii="Arial" w:hAnsi="Arial" w:cs="Arial"/>
          <w:iCs/>
          <w:sz w:val="24"/>
          <w:szCs w:val="24"/>
        </w:rPr>
        <w:t xml:space="preserve">. </w:t>
      </w:r>
      <w:r w:rsidR="00997F7C">
        <w:rPr>
          <w:rFonts w:ascii="Arial" w:hAnsi="Arial" w:cs="Arial"/>
          <w:iCs/>
          <w:sz w:val="24"/>
          <w:szCs w:val="24"/>
        </w:rPr>
        <w:t xml:space="preserve"> </w:t>
      </w:r>
      <w:r w:rsidR="00CF49E8" w:rsidRPr="00CF49E8">
        <w:rPr>
          <w:rFonts w:ascii="Arial" w:hAnsi="Arial" w:cs="Arial"/>
          <w:iCs/>
          <w:sz w:val="24"/>
          <w:szCs w:val="24"/>
        </w:rPr>
        <w:t>Please take an intersectional approach in recognising an individual may have more than one protected characteristic.</w:t>
      </w:r>
    </w:p>
    <w:p w14:paraId="68A2D7EE" w14:textId="77777777" w:rsidR="00CF49E8" w:rsidRDefault="00CF49E8" w:rsidP="005B253E">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3450"/>
        <w:gridCol w:w="2911"/>
        <w:gridCol w:w="4154"/>
        <w:gridCol w:w="3433"/>
      </w:tblGrid>
      <w:tr w:rsidR="00CF49E8" w14:paraId="1A3299A4" w14:textId="77777777" w:rsidTr="003471AC">
        <w:trPr>
          <w:tblHeader/>
        </w:trPr>
        <w:tc>
          <w:tcPr>
            <w:tcW w:w="3487" w:type="dxa"/>
          </w:tcPr>
          <w:p w14:paraId="7B8F5FFE" w14:textId="77777777" w:rsidR="00CF49E8" w:rsidRPr="00CF49E8" w:rsidRDefault="00CF49E8" w:rsidP="003471AC">
            <w:pPr>
              <w:spacing w:before="120" w:after="120"/>
              <w:rPr>
                <w:rFonts w:ascii="Arial" w:hAnsi="Arial" w:cs="Arial"/>
                <w:b/>
                <w:bCs/>
                <w:sz w:val="24"/>
                <w:szCs w:val="24"/>
                <w:u w:val="single"/>
              </w:rPr>
            </w:pPr>
            <w:r w:rsidRPr="00CF49E8">
              <w:rPr>
                <w:rFonts w:ascii="Arial" w:hAnsi="Arial" w:cs="Arial"/>
                <w:b/>
                <w:bCs/>
                <w:sz w:val="24"/>
                <w:szCs w:val="24"/>
                <w:u w:val="single"/>
              </w:rPr>
              <w:t xml:space="preserve">Protected </w:t>
            </w:r>
            <w:r w:rsidR="0095538D" w:rsidRPr="00CF49E8">
              <w:rPr>
                <w:rFonts w:ascii="Arial" w:hAnsi="Arial" w:cs="Arial"/>
                <w:b/>
                <w:bCs/>
                <w:sz w:val="24"/>
                <w:szCs w:val="24"/>
                <w:u w:val="single"/>
              </w:rPr>
              <w:t>Characteristics</w:t>
            </w:r>
          </w:p>
        </w:tc>
        <w:tc>
          <w:tcPr>
            <w:tcW w:w="2745" w:type="dxa"/>
          </w:tcPr>
          <w:p w14:paraId="4C0BC04F" w14:textId="7C7A026A" w:rsidR="00CF49E8" w:rsidRDefault="00CF49E8" w:rsidP="003471AC">
            <w:pPr>
              <w:spacing w:before="120" w:after="120"/>
              <w:rPr>
                <w:rFonts w:ascii="Arial" w:hAnsi="Arial" w:cs="Arial"/>
                <w:bCs/>
                <w:sz w:val="24"/>
                <w:szCs w:val="24"/>
              </w:rPr>
            </w:pPr>
            <w:r w:rsidRPr="00F3156D">
              <w:rPr>
                <w:rFonts w:ascii="Arial" w:hAnsi="Arial" w:cs="Arial"/>
                <w:b/>
                <w:bCs/>
                <w:color w:val="000000"/>
                <w:sz w:val="24"/>
                <w:szCs w:val="24"/>
              </w:rPr>
              <w:t>Does the proposal have any positive, negative or neutral impacts</w:t>
            </w:r>
            <w:r w:rsidR="000D791A">
              <w:rPr>
                <w:rFonts w:ascii="Arial" w:hAnsi="Arial" w:cs="Arial"/>
                <w:b/>
                <w:bCs/>
                <w:color w:val="000000"/>
                <w:sz w:val="24"/>
                <w:szCs w:val="24"/>
              </w:rPr>
              <w:t xml:space="preserve"> </w:t>
            </w:r>
          </w:p>
        </w:tc>
        <w:tc>
          <w:tcPr>
            <w:tcW w:w="4229" w:type="dxa"/>
          </w:tcPr>
          <w:p w14:paraId="4094BFE6" w14:textId="77777777" w:rsidR="00CF49E8" w:rsidRPr="00CF49E8" w:rsidRDefault="00CF49E8" w:rsidP="003471AC">
            <w:pPr>
              <w:spacing w:before="120" w:after="120"/>
              <w:rPr>
                <w:rFonts w:ascii="Arial" w:hAnsi="Arial" w:cs="Arial"/>
                <w:b/>
                <w:bCs/>
                <w:sz w:val="24"/>
                <w:szCs w:val="24"/>
              </w:rPr>
            </w:pPr>
            <w:r w:rsidRPr="00CF49E8">
              <w:rPr>
                <w:rFonts w:ascii="Arial" w:hAnsi="Arial" w:cs="Arial"/>
                <w:b/>
                <w:bCs/>
                <w:sz w:val="24"/>
                <w:szCs w:val="24"/>
              </w:rPr>
              <w:t>Provide detail of the impact</w:t>
            </w:r>
          </w:p>
        </w:tc>
        <w:tc>
          <w:tcPr>
            <w:tcW w:w="3487" w:type="dxa"/>
          </w:tcPr>
          <w:p w14:paraId="06D7A71C" w14:textId="77777777" w:rsidR="00CF49E8" w:rsidRDefault="00CF49E8" w:rsidP="003471AC">
            <w:pPr>
              <w:spacing w:before="120" w:after="120"/>
              <w:rPr>
                <w:rFonts w:ascii="Arial" w:hAnsi="Arial" w:cs="Arial"/>
                <w:bCs/>
                <w:sz w:val="24"/>
                <w:szCs w:val="24"/>
              </w:rPr>
            </w:pPr>
            <w:r w:rsidRPr="00F3156D">
              <w:rPr>
                <w:rFonts w:ascii="Arial" w:hAnsi="Arial" w:cs="Arial"/>
                <w:b/>
                <w:bCs/>
                <w:color w:val="000000"/>
                <w:sz w:val="24"/>
                <w:szCs w:val="24"/>
              </w:rPr>
              <w:t>What evidence has been used to support this view?</w:t>
            </w:r>
          </w:p>
        </w:tc>
      </w:tr>
      <w:tr w:rsidR="00CF49E8" w14:paraId="7DF9BEEC" w14:textId="77777777" w:rsidTr="0095538D">
        <w:tc>
          <w:tcPr>
            <w:tcW w:w="3487" w:type="dxa"/>
          </w:tcPr>
          <w:p w14:paraId="172E5018" w14:textId="6EF32475" w:rsidR="00CF49E8" w:rsidRDefault="00CF49E8" w:rsidP="003471AC">
            <w:pPr>
              <w:spacing w:before="60" w:after="60"/>
              <w:rPr>
                <w:rFonts w:ascii="Arial" w:hAnsi="Arial" w:cs="Arial"/>
                <w:bCs/>
                <w:sz w:val="24"/>
                <w:szCs w:val="24"/>
              </w:rPr>
            </w:pPr>
            <w:r w:rsidRPr="00F3156D">
              <w:rPr>
                <w:rFonts w:ascii="Arial" w:hAnsi="Arial" w:cs="Arial"/>
                <w:b/>
                <w:bCs/>
                <w:color w:val="000000"/>
                <w:sz w:val="24"/>
                <w:szCs w:val="24"/>
              </w:rPr>
              <w:t xml:space="preserve">Age </w:t>
            </w:r>
            <w:r w:rsidR="008D0D19">
              <w:rPr>
                <w:rFonts w:ascii="Arial" w:hAnsi="Arial" w:cs="Arial"/>
                <w:i/>
                <w:iCs/>
                <w:color w:val="000000"/>
                <w:sz w:val="24"/>
                <w:szCs w:val="24"/>
              </w:rPr>
              <w:t>(</w:t>
            </w:r>
            <w:r w:rsidR="00D34B08">
              <w:rPr>
                <w:rFonts w:ascii="Arial" w:hAnsi="Arial" w:cs="Arial"/>
                <w:i/>
                <w:iCs/>
                <w:color w:val="000000"/>
                <w:sz w:val="24"/>
                <w:szCs w:val="24"/>
              </w:rPr>
              <w:t>S</w:t>
            </w:r>
            <w:r w:rsidR="008D0D19">
              <w:rPr>
                <w:rFonts w:ascii="Arial" w:hAnsi="Arial" w:cs="Arial"/>
                <w:i/>
                <w:iCs/>
                <w:color w:val="000000"/>
                <w:sz w:val="24"/>
                <w:szCs w:val="24"/>
              </w:rPr>
              <w:t>pecific age groups i.e.</w:t>
            </w:r>
            <w:r w:rsidR="00D34B08">
              <w:rPr>
                <w:rFonts w:ascii="Arial" w:hAnsi="Arial" w:cs="Arial"/>
                <w:i/>
                <w:iCs/>
                <w:color w:val="000000"/>
                <w:sz w:val="24"/>
                <w:szCs w:val="24"/>
              </w:rPr>
              <w:t xml:space="preserve"> </w:t>
            </w:r>
            <w:r w:rsidR="008D0D19">
              <w:rPr>
                <w:rFonts w:ascii="Arial" w:hAnsi="Arial" w:cs="Arial"/>
                <w:i/>
                <w:iCs/>
                <w:color w:val="000000"/>
                <w:sz w:val="24"/>
                <w:szCs w:val="24"/>
              </w:rPr>
              <w:t>young people or older people</w:t>
            </w:r>
            <w:r w:rsidRPr="00F3156D">
              <w:rPr>
                <w:rFonts w:ascii="Arial" w:hAnsi="Arial" w:cs="Arial"/>
                <w:i/>
                <w:iCs/>
                <w:color w:val="000000"/>
                <w:sz w:val="24"/>
                <w:szCs w:val="24"/>
              </w:rPr>
              <w:t>)</w:t>
            </w:r>
          </w:p>
        </w:tc>
        <w:tc>
          <w:tcPr>
            <w:tcW w:w="2745" w:type="dxa"/>
          </w:tcPr>
          <w:p w14:paraId="70421B23" w14:textId="6B660F1C" w:rsidR="0095538D" w:rsidRDefault="00280A65" w:rsidP="00124A68">
            <w:pPr>
              <w:rPr>
                <w:rFonts w:ascii="Arial" w:hAnsi="Arial" w:cs="Arial"/>
                <w:bCs/>
                <w:sz w:val="24"/>
                <w:szCs w:val="24"/>
              </w:rPr>
            </w:pPr>
            <w:r>
              <w:rPr>
                <w:rFonts w:ascii="Arial" w:hAnsi="Arial" w:cs="Arial"/>
                <w:bCs/>
                <w:sz w:val="24"/>
                <w:szCs w:val="24"/>
              </w:rPr>
              <w:t>Positive/Negative/Neutral</w:t>
            </w:r>
          </w:p>
        </w:tc>
        <w:tc>
          <w:tcPr>
            <w:tcW w:w="4229" w:type="dxa"/>
          </w:tcPr>
          <w:p w14:paraId="3318138A" w14:textId="1C53E466" w:rsidR="00CF49E8" w:rsidRDefault="00CF49E8" w:rsidP="00124A68">
            <w:pPr>
              <w:rPr>
                <w:rFonts w:ascii="Arial" w:hAnsi="Arial" w:cs="Arial"/>
                <w:bCs/>
                <w:sz w:val="24"/>
                <w:szCs w:val="24"/>
              </w:rPr>
            </w:pPr>
          </w:p>
        </w:tc>
        <w:tc>
          <w:tcPr>
            <w:tcW w:w="3487" w:type="dxa"/>
          </w:tcPr>
          <w:p w14:paraId="3DB2587E" w14:textId="2B6BEA60" w:rsidR="00CF49E8" w:rsidRDefault="00CF49E8" w:rsidP="00124A68">
            <w:pPr>
              <w:rPr>
                <w:rFonts w:ascii="Arial" w:hAnsi="Arial" w:cs="Arial"/>
                <w:bCs/>
                <w:sz w:val="24"/>
                <w:szCs w:val="24"/>
              </w:rPr>
            </w:pPr>
          </w:p>
        </w:tc>
      </w:tr>
      <w:tr w:rsidR="00CF49E8" w14:paraId="469F7619" w14:textId="77777777" w:rsidTr="0095538D">
        <w:tc>
          <w:tcPr>
            <w:tcW w:w="3487" w:type="dxa"/>
          </w:tcPr>
          <w:p w14:paraId="711E6C2D" w14:textId="77777777" w:rsidR="0095538D" w:rsidRDefault="00CF49E8" w:rsidP="003471AC">
            <w:pPr>
              <w:spacing w:before="60" w:after="60"/>
              <w:rPr>
                <w:rFonts w:ascii="Arial" w:hAnsi="Arial" w:cs="Arial"/>
                <w:b/>
                <w:bCs/>
                <w:color w:val="000000"/>
                <w:sz w:val="24"/>
                <w:szCs w:val="24"/>
              </w:rPr>
            </w:pPr>
            <w:r w:rsidRPr="00F3156D">
              <w:rPr>
                <w:rFonts w:ascii="Arial" w:hAnsi="Arial" w:cs="Arial"/>
                <w:b/>
                <w:bCs/>
                <w:color w:val="000000"/>
                <w:sz w:val="24"/>
                <w:szCs w:val="24"/>
              </w:rPr>
              <w:t xml:space="preserve">Disability </w:t>
            </w:r>
          </w:p>
          <w:p w14:paraId="38CD943B" w14:textId="29D75A20" w:rsidR="0095538D" w:rsidRPr="003471AC" w:rsidRDefault="00CF49E8" w:rsidP="003471AC">
            <w:pPr>
              <w:spacing w:before="60" w:after="60"/>
              <w:rPr>
                <w:rFonts w:ascii="Arial" w:hAnsi="Arial" w:cs="Arial"/>
                <w:i/>
                <w:iCs/>
                <w:color w:val="000000"/>
                <w:sz w:val="24"/>
                <w:szCs w:val="24"/>
              </w:rPr>
            </w:pPr>
            <w:r w:rsidRPr="00F3156D">
              <w:rPr>
                <w:rFonts w:ascii="Arial" w:hAnsi="Arial" w:cs="Arial"/>
                <w:i/>
                <w:iCs/>
                <w:color w:val="000000"/>
                <w:sz w:val="24"/>
                <w:szCs w:val="24"/>
              </w:rPr>
              <w:t>(people with</w:t>
            </w:r>
            <w:r w:rsidR="0095538D">
              <w:rPr>
                <w:rFonts w:ascii="Arial" w:hAnsi="Arial" w:cs="Arial"/>
                <w:i/>
                <w:iCs/>
                <w:color w:val="000000"/>
                <w:sz w:val="24"/>
                <w:szCs w:val="24"/>
              </w:rPr>
              <w:t xml:space="preserve"> visible and non-visible</w:t>
            </w:r>
            <w:r w:rsidR="008D0D19">
              <w:rPr>
                <w:rFonts w:ascii="Arial" w:hAnsi="Arial" w:cs="Arial"/>
                <w:i/>
                <w:iCs/>
                <w:color w:val="000000"/>
                <w:sz w:val="24"/>
                <w:szCs w:val="24"/>
              </w:rPr>
              <w:t xml:space="preserve"> disabilities or </w:t>
            </w:r>
            <w:r w:rsidR="003471AC" w:rsidRPr="00F3156D">
              <w:rPr>
                <w:rFonts w:ascii="Arial" w:hAnsi="Arial" w:cs="Arial"/>
                <w:i/>
                <w:iCs/>
                <w:color w:val="000000"/>
                <w:sz w:val="24"/>
                <w:szCs w:val="24"/>
              </w:rPr>
              <w:t>long-term</w:t>
            </w:r>
            <w:r w:rsidRPr="00F3156D">
              <w:rPr>
                <w:rFonts w:ascii="Arial" w:hAnsi="Arial" w:cs="Arial"/>
                <w:i/>
                <w:iCs/>
                <w:color w:val="000000"/>
                <w:sz w:val="24"/>
                <w:szCs w:val="24"/>
              </w:rPr>
              <w:t xml:space="preserve"> health conditions)</w:t>
            </w:r>
          </w:p>
        </w:tc>
        <w:tc>
          <w:tcPr>
            <w:tcW w:w="2745" w:type="dxa"/>
          </w:tcPr>
          <w:p w14:paraId="41BC6F5A" w14:textId="35F6E6C8" w:rsidR="00CF49E8" w:rsidRDefault="00280A65" w:rsidP="00280A65">
            <w:pPr>
              <w:rPr>
                <w:rFonts w:ascii="Arial" w:hAnsi="Arial" w:cs="Arial"/>
                <w:bCs/>
                <w:sz w:val="24"/>
                <w:szCs w:val="24"/>
              </w:rPr>
            </w:pPr>
            <w:r>
              <w:rPr>
                <w:rFonts w:ascii="Arial" w:hAnsi="Arial" w:cs="Arial"/>
                <w:bCs/>
                <w:sz w:val="24"/>
                <w:szCs w:val="24"/>
              </w:rPr>
              <w:t xml:space="preserve">Positive/Negative/Neutral </w:t>
            </w:r>
          </w:p>
        </w:tc>
        <w:tc>
          <w:tcPr>
            <w:tcW w:w="4229" w:type="dxa"/>
          </w:tcPr>
          <w:p w14:paraId="7508BA51" w14:textId="596DD939" w:rsidR="00CF49E8" w:rsidRDefault="00CF49E8" w:rsidP="00124A68">
            <w:pPr>
              <w:rPr>
                <w:rFonts w:ascii="Arial" w:hAnsi="Arial" w:cs="Arial"/>
                <w:bCs/>
                <w:sz w:val="24"/>
                <w:szCs w:val="24"/>
              </w:rPr>
            </w:pPr>
          </w:p>
        </w:tc>
        <w:tc>
          <w:tcPr>
            <w:tcW w:w="3487" w:type="dxa"/>
          </w:tcPr>
          <w:p w14:paraId="6AE0A178" w14:textId="1105ED43" w:rsidR="00CF49E8" w:rsidRDefault="00CF49E8" w:rsidP="00124A68">
            <w:pPr>
              <w:rPr>
                <w:rFonts w:ascii="Arial" w:hAnsi="Arial" w:cs="Arial"/>
                <w:bCs/>
                <w:sz w:val="24"/>
                <w:szCs w:val="24"/>
              </w:rPr>
            </w:pPr>
          </w:p>
        </w:tc>
      </w:tr>
      <w:tr w:rsidR="00CF49E8" w14:paraId="759B71EA" w14:textId="77777777" w:rsidTr="0095538D">
        <w:tc>
          <w:tcPr>
            <w:tcW w:w="3487" w:type="dxa"/>
          </w:tcPr>
          <w:p w14:paraId="1F88FCDB" w14:textId="10474056" w:rsidR="0095538D" w:rsidRPr="003471AC" w:rsidRDefault="00CF49E8" w:rsidP="003471AC">
            <w:pPr>
              <w:spacing w:before="60" w:after="60"/>
              <w:rPr>
                <w:rFonts w:ascii="Arial" w:hAnsi="Arial" w:cs="Arial"/>
                <w:i/>
                <w:iCs/>
                <w:color w:val="000000"/>
                <w:sz w:val="24"/>
                <w:szCs w:val="24"/>
              </w:rPr>
            </w:pPr>
            <w:r w:rsidRPr="00F3156D">
              <w:rPr>
                <w:rFonts w:ascii="Arial" w:hAnsi="Arial" w:cs="Arial"/>
                <w:b/>
                <w:bCs/>
                <w:color w:val="000000"/>
                <w:sz w:val="24"/>
                <w:szCs w:val="24"/>
              </w:rPr>
              <w:t>Gender Reassignment</w:t>
            </w:r>
            <w:r w:rsidRPr="00F3156D">
              <w:rPr>
                <w:rFonts w:ascii="Arial" w:hAnsi="Arial" w:cs="Arial"/>
                <w:color w:val="000000"/>
                <w:sz w:val="24"/>
                <w:szCs w:val="24"/>
              </w:rPr>
              <w:t xml:space="preserve"> </w:t>
            </w:r>
            <w:r w:rsidRPr="00F3156D">
              <w:rPr>
                <w:rFonts w:ascii="Arial" w:hAnsi="Arial" w:cs="Arial"/>
                <w:i/>
                <w:iCs/>
                <w:color w:val="000000"/>
                <w:sz w:val="24"/>
                <w:szCs w:val="24"/>
              </w:rPr>
              <w:t>(anybody who’s gender identity or gender expression is different to the sex they were assigned at birth</w:t>
            </w:r>
            <w:r w:rsidR="00495E52">
              <w:rPr>
                <w:rFonts w:ascii="Arial" w:hAnsi="Arial" w:cs="Arial"/>
                <w:i/>
                <w:iCs/>
                <w:color w:val="000000"/>
                <w:sz w:val="24"/>
                <w:szCs w:val="24"/>
              </w:rPr>
              <w:t xml:space="preserve"> </w:t>
            </w:r>
            <w:r w:rsidR="00495E52">
              <w:rPr>
                <w:rFonts w:ascii="Arial" w:hAnsi="Arial" w:cs="Arial"/>
                <w:i/>
                <w:iCs/>
                <w:color w:val="000000"/>
                <w:sz w:val="24"/>
                <w:szCs w:val="24"/>
              </w:rPr>
              <w:lastRenderedPageBreak/>
              <w:t xml:space="preserve">including </w:t>
            </w:r>
            <w:r w:rsidR="003471AC">
              <w:rPr>
                <w:rFonts w:ascii="Arial" w:hAnsi="Arial" w:cs="Arial"/>
                <w:i/>
                <w:iCs/>
                <w:color w:val="000000"/>
                <w:sz w:val="24"/>
                <w:szCs w:val="24"/>
              </w:rPr>
              <w:t>non-binary</w:t>
            </w:r>
            <w:r w:rsidR="00522F65">
              <w:rPr>
                <w:rFonts w:ascii="Arial" w:hAnsi="Arial" w:cs="Arial"/>
                <w:i/>
                <w:iCs/>
                <w:color w:val="000000"/>
                <w:sz w:val="24"/>
                <w:szCs w:val="24"/>
              </w:rPr>
              <w:t xml:space="preserve"> identities</w:t>
            </w:r>
            <w:r w:rsidRPr="00F3156D">
              <w:rPr>
                <w:rFonts w:ascii="Arial" w:hAnsi="Arial" w:cs="Arial"/>
                <w:i/>
                <w:iCs/>
                <w:color w:val="000000"/>
                <w:sz w:val="24"/>
                <w:szCs w:val="24"/>
              </w:rPr>
              <w:t>)</w:t>
            </w:r>
          </w:p>
        </w:tc>
        <w:tc>
          <w:tcPr>
            <w:tcW w:w="2745" w:type="dxa"/>
          </w:tcPr>
          <w:p w14:paraId="65591A53" w14:textId="4C7A8424" w:rsidR="00CF49E8" w:rsidRDefault="00280A65" w:rsidP="00124A68">
            <w:pPr>
              <w:rPr>
                <w:rFonts w:ascii="Arial" w:hAnsi="Arial" w:cs="Arial"/>
                <w:bCs/>
                <w:sz w:val="24"/>
                <w:szCs w:val="24"/>
              </w:rPr>
            </w:pPr>
            <w:r>
              <w:rPr>
                <w:rFonts w:ascii="Arial" w:hAnsi="Arial" w:cs="Arial"/>
                <w:bCs/>
                <w:sz w:val="24"/>
                <w:szCs w:val="24"/>
              </w:rPr>
              <w:lastRenderedPageBreak/>
              <w:t>Positive/Negative/Neutral</w:t>
            </w:r>
          </w:p>
        </w:tc>
        <w:tc>
          <w:tcPr>
            <w:tcW w:w="4229" w:type="dxa"/>
          </w:tcPr>
          <w:p w14:paraId="2653C7E8" w14:textId="66333413" w:rsidR="00CF49E8" w:rsidRDefault="00CF49E8" w:rsidP="00124A68">
            <w:pPr>
              <w:rPr>
                <w:rFonts w:ascii="Arial" w:hAnsi="Arial" w:cs="Arial"/>
                <w:bCs/>
                <w:sz w:val="24"/>
                <w:szCs w:val="24"/>
              </w:rPr>
            </w:pPr>
          </w:p>
        </w:tc>
        <w:tc>
          <w:tcPr>
            <w:tcW w:w="3487" w:type="dxa"/>
          </w:tcPr>
          <w:p w14:paraId="7728DC61" w14:textId="01CC2DCE" w:rsidR="00CF49E8" w:rsidRDefault="00CF49E8" w:rsidP="00124A68">
            <w:pPr>
              <w:rPr>
                <w:rFonts w:ascii="Arial" w:hAnsi="Arial" w:cs="Arial"/>
                <w:bCs/>
                <w:sz w:val="24"/>
                <w:szCs w:val="24"/>
              </w:rPr>
            </w:pPr>
          </w:p>
        </w:tc>
      </w:tr>
      <w:tr w:rsidR="00CF49E8" w14:paraId="4AF43232" w14:textId="77777777" w:rsidTr="0095538D">
        <w:tc>
          <w:tcPr>
            <w:tcW w:w="3487" w:type="dxa"/>
          </w:tcPr>
          <w:p w14:paraId="676E27CD" w14:textId="77777777" w:rsidR="0095538D" w:rsidRDefault="00CF49E8" w:rsidP="003471AC">
            <w:pPr>
              <w:spacing w:before="60" w:after="60"/>
              <w:rPr>
                <w:rFonts w:ascii="Arial" w:hAnsi="Arial" w:cs="Arial"/>
                <w:b/>
                <w:bCs/>
                <w:color w:val="000000"/>
                <w:sz w:val="24"/>
                <w:szCs w:val="24"/>
              </w:rPr>
            </w:pPr>
            <w:r w:rsidRPr="00F3156D">
              <w:rPr>
                <w:rFonts w:ascii="Arial" w:hAnsi="Arial" w:cs="Arial"/>
                <w:b/>
                <w:bCs/>
                <w:color w:val="000000"/>
                <w:sz w:val="24"/>
                <w:szCs w:val="24"/>
              </w:rPr>
              <w:t xml:space="preserve">Marriage or Civil Partnership </w:t>
            </w:r>
          </w:p>
          <w:p w14:paraId="1319F527" w14:textId="11AEC96A" w:rsidR="0095538D" w:rsidRPr="003471AC" w:rsidRDefault="00CF49E8" w:rsidP="003471AC">
            <w:pPr>
              <w:spacing w:before="60" w:after="60"/>
              <w:rPr>
                <w:rFonts w:ascii="Arial" w:hAnsi="Arial" w:cs="Arial"/>
                <w:i/>
                <w:iCs/>
                <w:color w:val="000000"/>
                <w:sz w:val="24"/>
                <w:szCs w:val="24"/>
              </w:rPr>
            </w:pPr>
            <w:r w:rsidRPr="00F3156D">
              <w:rPr>
                <w:rFonts w:ascii="Arial" w:hAnsi="Arial" w:cs="Arial"/>
                <w:i/>
                <w:iCs/>
                <w:color w:val="000000"/>
                <w:sz w:val="24"/>
                <w:szCs w:val="24"/>
              </w:rPr>
              <w:t>(people who are married or in a civil partnership)</w:t>
            </w:r>
          </w:p>
        </w:tc>
        <w:tc>
          <w:tcPr>
            <w:tcW w:w="2745" w:type="dxa"/>
          </w:tcPr>
          <w:p w14:paraId="65DE867F" w14:textId="210D5C20" w:rsidR="00CF49E8" w:rsidRDefault="00280A65" w:rsidP="003471AC">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24DAB238" w14:textId="5561AAF9" w:rsidR="00CF49E8" w:rsidRDefault="00CF49E8" w:rsidP="003471AC">
            <w:pPr>
              <w:spacing w:before="60" w:after="60"/>
              <w:rPr>
                <w:rFonts w:ascii="Arial" w:hAnsi="Arial" w:cs="Arial"/>
                <w:bCs/>
                <w:sz w:val="24"/>
                <w:szCs w:val="24"/>
              </w:rPr>
            </w:pPr>
          </w:p>
        </w:tc>
        <w:tc>
          <w:tcPr>
            <w:tcW w:w="3487" w:type="dxa"/>
          </w:tcPr>
          <w:p w14:paraId="74F3E063" w14:textId="18EAC675" w:rsidR="00CF49E8" w:rsidRDefault="00CF49E8" w:rsidP="003471AC">
            <w:pPr>
              <w:spacing w:before="60" w:after="60"/>
              <w:rPr>
                <w:rFonts w:ascii="Arial" w:hAnsi="Arial" w:cs="Arial"/>
                <w:bCs/>
                <w:sz w:val="24"/>
                <w:szCs w:val="24"/>
              </w:rPr>
            </w:pPr>
          </w:p>
        </w:tc>
      </w:tr>
      <w:tr w:rsidR="00CF49E8" w14:paraId="67870012" w14:textId="77777777" w:rsidTr="0095538D">
        <w:tc>
          <w:tcPr>
            <w:tcW w:w="3487" w:type="dxa"/>
          </w:tcPr>
          <w:p w14:paraId="6817A72B" w14:textId="70D36AC5" w:rsidR="0095538D" w:rsidRPr="003471AC" w:rsidRDefault="00CF49E8" w:rsidP="003471AC">
            <w:pPr>
              <w:spacing w:before="60" w:after="60"/>
              <w:rPr>
                <w:rFonts w:ascii="Arial" w:hAnsi="Arial" w:cs="Arial"/>
                <w:i/>
                <w:iCs/>
                <w:color w:val="000000"/>
                <w:sz w:val="24"/>
                <w:szCs w:val="24"/>
              </w:rPr>
            </w:pPr>
            <w:r w:rsidRPr="00F3156D">
              <w:rPr>
                <w:rFonts w:ascii="Arial" w:hAnsi="Arial" w:cs="Arial"/>
                <w:b/>
                <w:bCs/>
                <w:color w:val="000000"/>
                <w:sz w:val="24"/>
                <w:szCs w:val="24"/>
              </w:rPr>
              <w:t xml:space="preserve">Pregnancy and Maternity </w:t>
            </w:r>
            <w:r w:rsidRPr="00F3156D">
              <w:rPr>
                <w:rFonts w:ascii="Arial" w:hAnsi="Arial" w:cs="Arial"/>
                <w:i/>
                <w:iCs/>
                <w:color w:val="000000"/>
                <w:sz w:val="24"/>
                <w:szCs w:val="24"/>
              </w:rPr>
              <w:t>(women who are pregnant/on maternity leave)</w:t>
            </w:r>
          </w:p>
        </w:tc>
        <w:tc>
          <w:tcPr>
            <w:tcW w:w="2745" w:type="dxa"/>
          </w:tcPr>
          <w:p w14:paraId="6E751B79" w14:textId="0004FB39" w:rsidR="00CF49E8" w:rsidRDefault="00280A65" w:rsidP="003471AC">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1DABDEA8" w14:textId="1EE8E5C8" w:rsidR="00CF49E8" w:rsidRDefault="00CF49E8" w:rsidP="003471AC">
            <w:pPr>
              <w:spacing w:before="60" w:after="60"/>
              <w:rPr>
                <w:rFonts w:ascii="Arial" w:hAnsi="Arial" w:cs="Arial"/>
                <w:bCs/>
                <w:sz w:val="24"/>
                <w:szCs w:val="24"/>
              </w:rPr>
            </w:pPr>
          </w:p>
        </w:tc>
        <w:tc>
          <w:tcPr>
            <w:tcW w:w="3487" w:type="dxa"/>
          </w:tcPr>
          <w:p w14:paraId="65898382" w14:textId="61DA909D" w:rsidR="00CF49E8" w:rsidRDefault="00CF49E8" w:rsidP="003471AC">
            <w:pPr>
              <w:spacing w:before="60" w:after="60"/>
              <w:rPr>
                <w:rFonts w:ascii="Arial" w:hAnsi="Arial" w:cs="Arial"/>
                <w:bCs/>
                <w:sz w:val="24"/>
                <w:szCs w:val="24"/>
              </w:rPr>
            </w:pPr>
          </w:p>
        </w:tc>
      </w:tr>
      <w:tr w:rsidR="00CF49E8" w14:paraId="05B70425" w14:textId="77777777" w:rsidTr="0095538D">
        <w:tc>
          <w:tcPr>
            <w:tcW w:w="3487" w:type="dxa"/>
          </w:tcPr>
          <w:p w14:paraId="411A9751" w14:textId="77777777" w:rsidR="0095538D" w:rsidRDefault="00CF49E8" w:rsidP="003471AC">
            <w:pPr>
              <w:spacing w:before="60" w:after="60"/>
              <w:rPr>
                <w:rFonts w:ascii="Arial" w:hAnsi="Arial" w:cs="Arial"/>
                <w:i/>
                <w:iCs/>
                <w:color w:val="000000"/>
                <w:sz w:val="24"/>
                <w:szCs w:val="24"/>
              </w:rPr>
            </w:pPr>
            <w:r w:rsidRPr="00F3156D">
              <w:rPr>
                <w:rFonts w:ascii="Arial" w:hAnsi="Arial" w:cs="Arial"/>
                <w:b/>
                <w:bCs/>
                <w:color w:val="000000"/>
                <w:sz w:val="24"/>
                <w:szCs w:val="24"/>
              </w:rPr>
              <w:t xml:space="preserve">Race </w:t>
            </w:r>
          </w:p>
          <w:p w14:paraId="12D7C613" w14:textId="4B173747" w:rsidR="007A7CD1" w:rsidRPr="003471AC" w:rsidRDefault="0095538D" w:rsidP="003471AC">
            <w:pPr>
              <w:spacing w:before="60" w:after="60"/>
              <w:rPr>
                <w:rFonts w:ascii="Arial" w:hAnsi="Arial" w:cs="Arial"/>
                <w:i/>
                <w:iCs/>
                <w:color w:val="000000"/>
                <w:sz w:val="24"/>
                <w:szCs w:val="24"/>
              </w:rPr>
            </w:pPr>
            <w:r>
              <w:rPr>
                <w:rFonts w:ascii="Arial" w:hAnsi="Arial" w:cs="Arial"/>
                <w:i/>
                <w:iCs/>
                <w:color w:val="000000"/>
                <w:sz w:val="24"/>
                <w:szCs w:val="24"/>
              </w:rPr>
              <w:t>(ethnic and racial groups</w:t>
            </w:r>
            <w:r w:rsidR="008D0D19">
              <w:rPr>
                <w:rFonts w:ascii="Arial" w:hAnsi="Arial" w:cs="Arial"/>
                <w:i/>
                <w:iCs/>
                <w:color w:val="000000"/>
                <w:sz w:val="24"/>
                <w:szCs w:val="24"/>
              </w:rPr>
              <w:t xml:space="preserve"> i.e.</w:t>
            </w:r>
            <w:r w:rsidR="00D34B08">
              <w:rPr>
                <w:rFonts w:ascii="Arial" w:hAnsi="Arial" w:cs="Arial"/>
                <w:i/>
                <w:iCs/>
                <w:color w:val="000000"/>
                <w:sz w:val="24"/>
                <w:szCs w:val="24"/>
              </w:rPr>
              <w:t xml:space="preserve"> </w:t>
            </w:r>
            <w:r w:rsidR="008D0D19">
              <w:rPr>
                <w:rFonts w:ascii="Arial" w:hAnsi="Arial" w:cs="Arial"/>
                <w:i/>
                <w:iCs/>
                <w:color w:val="000000"/>
                <w:sz w:val="24"/>
                <w:szCs w:val="24"/>
              </w:rPr>
              <w:t>minority ethnic groups, Gypsy, Roma and Travellers</w:t>
            </w:r>
            <w:r w:rsidR="00CF49E8" w:rsidRPr="00F3156D">
              <w:rPr>
                <w:rFonts w:ascii="Arial" w:hAnsi="Arial" w:cs="Arial"/>
                <w:i/>
                <w:iCs/>
                <w:color w:val="000000"/>
                <w:sz w:val="24"/>
                <w:szCs w:val="24"/>
              </w:rPr>
              <w:t>)</w:t>
            </w:r>
          </w:p>
        </w:tc>
        <w:tc>
          <w:tcPr>
            <w:tcW w:w="2745" w:type="dxa"/>
          </w:tcPr>
          <w:p w14:paraId="7AD67F18" w14:textId="0D2C4D4A" w:rsidR="00CF49E8" w:rsidRDefault="00280A65" w:rsidP="003471AC">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11D6C4C4" w14:textId="67C3DC88" w:rsidR="00CF49E8" w:rsidRDefault="00CF49E8" w:rsidP="003471AC">
            <w:pPr>
              <w:spacing w:before="60" w:after="60"/>
              <w:rPr>
                <w:rFonts w:ascii="Arial" w:hAnsi="Arial" w:cs="Arial"/>
                <w:bCs/>
                <w:sz w:val="24"/>
                <w:szCs w:val="24"/>
              </w:rPr>
            </w:pPr>
          </w:p>
        </w:tc>
        <w:tc>
          <w:tcPr>
            <w:tcW w:w="3487" w:type="dxa"/>
          </w:tcPr>
          <w:p w14:paraId="77474F38" w14:textId="37B97C19" w:rsidR="00CF49E8" w:rsidRDefault="00CF49E8" w:rsidP="003471AC">
            <w:pPr>
              <w:spacing w:before="60" w:after="60"/>
              <w:rPr>
                <w:rFonts w:ascii="Arial" w:hAnsi="Arial" w:cs="Arial"/>
                <w:bCs/>
                <w:sz w:val="24"/>
                <w:szCs w:val="24"/>
              </w:rPr>
            </w:pPr>
          </w:p>
        </w:tc>
      </w:tr>
      <w:tr w:rsidR="00CF49E8" w14:paraId="135D5CF6" w14:textId="77777777" w:rsidTr="0095538D">
        <w:tc>
          <w:tcPr>
            <w:tcW w:w="3487" w:type="dxa"/>
          </w:tcPr>
          <w:p w14:paraId="5926A907" w14:textId="77777777" w:rsidR="0095538D" w:rsidRDefault="00CF49E8" w:rsidP="003471AC">
            <w:pPr>
              <w:spacing w:before="60" w:after="60"/>
              <w:rPr>
                <w:rFonts w:ascii="Arial" w:hAnsi="Arial" w:cs="Arial"/>
                <w:b/>
                <w:bCs/>
                <w:color w:val="000000"/>
                <w:sz w:val="24"/>
                <w:szCs w:val="24"/>
              </w:rPr>
            </w:pPr>
            <w:r w:rsidRPr="00F3156D">
              <w:rPr>
                <w:rFonts w:ascii="Arial" w:hAnsi="Arial" w:cs="Arial"/>
                <w:b/>
                <w:bCs/>
                <w:color w:val="000000"/>
                <w:sz w:val="24"/>
                <w:szCs w:val="24"/>
              </w:rPr>
              <w:t xml:space="preserve">Religion or Belief </w:t>
            </w:r>
          </w:p>
          <w:p w14:paraId="1F54ECD2" w14:textId="62E37548" w:rsidR="008D0D19" w:rsidRPr="003471AC" w:rsidRDefault="00CF49E8" w:rsidP="003471AC">
            <w:pPr>
              <w:spacing w:before="60" w:after="60"/>
              <w:rPr>
                <w:rFonts w:ascii="Arial" w:hAnsi="Arial" w:cs="Arial"/>
                <w:i/>
                <w:iCs/>
                <w:color w:val="000000"/>
                <w:sz w:val="24"/>
                <w:szCs w:val="24"/>
              </w:rPr>
            </w:pPr>
            <w:r w:rsidRPr="00F3156D">
              <w:rPr>
                <w:rFonts w:ascii="Arial" w:hAnsi="Arial" w:cs="Arial"/>
                <w:i/>
                <w:iCs/>
                <w:color w:val="000000"/>
                <w:sz w:val="24"/>
                <w:szCs w:val="24"/>
              </w:rPr>
              <w:t xml:space="preserve">(people with different religions and </w:t>
            </w:r>
            <w:r w:rsidR="001F3505">
              <w:rPr>
                <w:rFonts w:ascii="Arial" w:hAnsi="Arial" w:cs="Arial"/>
                <w:i/>
                <w:iCs/>
                <w:color w:val="000000"/>
                <w:sz w:val="24"/>
                <w:szCs w:val="24"/>
              </w:rPr>
              <w:t xml:space="preserve">philosophical </w:t>
            </w:r>
            <w:r w:rsidRPr="00F3156D">
              <w:rPr>
                <w:rFonts w:ascii="Arial" w:hAnsi="Arial" w:cs="Arial"/>
                <w:i/>
                <w:iCs/>
                <w:color w:val="000000"/>
                <w:sz w:val="24"/>
                <w:szCs w:val="24"/>
              </w:rPr>
              <w:t>beliefs including people with no beliefs)</w:t>
            </w:r>
          </w:p>
        </w:tc>
        <w:tc>
          <w:tcPr>
            <w:tcW w:w="2745" w:type="dxa"/>
          </w:tcPr>
          <w:p w14:paraId="180DF76D" w14:textId="79C9D8B0" w:rsidR="00CF49E8" w:rsidRDefault="00280A65" w:rsidP="003471AC">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6AD9E0D8" w14:textId="5FF0340E" w:rsidR="00CF49E8" w:rsidRDefault="00CF49E8" w:rsidP="003471AC">
            <w:pPr>
              <w:spacing w:before="60" w:after="60"/>
              <w:rPr>
                <w:rFonts w:ascii="Arial" w:hAnsi="Arial" w:cs="Arial"/>
                <w:bCs/>
                <w:sz w:val="24"/>
                <w:szCs w:val="24"/>
              </w:rPr>
            </w:pPr>
          </w:p>
        </w:tc>
        <w:tc>
          <w:tcPr>
            <w:tcW w:w="3487" w:type="dxa"/>
          </w:tcPr>
          <w:p w14:paraId="4393ACEA" w14:textId="3AC1CBF0" w:rsidR="00CF49E8" w:rsidRDefault="00CF49E8" w:rsidP="003471AC">
            <w:pPr>
              <w:spacing w:before="60" w:after="60"/>
              <w:rPr>
                <w:rFonts w:ascii="Arial" w:hAnsi="Arial" w:cs="Arial"/>
                <w:bCs/>
                <w:sz w:val="24"/>
                <w:szCs w:val="24"/>
              </w:rPr>
            </w:pPr>
          </w:p>
        </w:tc>
      </w:tr>
      <w:tr w:rsidR="00CF49E8" w14:paraId="436241E0" w14:textId="77777777" w:rsidTr="0095538D">
        <w:tc>
          <w:tcPr>
            <w:tcW w:w="3487" w:type="dxa"/>
          </w:tcPr>
          <w:p w14:paraId="7FC3F592" w14:textId="77777777" w:rsidR="001F3505" w:rsidRDefault="00CF49E8" w:rsidP="003471AC">
            <w:pPr>
              <w:spacing w:before="60" w:after="60"/>
              <w:rPr>
                <w:rFonts w:ascii="Arial" w:hAnsi="Arial" w:cs="Arial"/>
                <w:b/>
                <w:bCs/>
                <w:color w:val="000000"/>
                <w:sz w:val="24"/>
                <w:szCs w:val="24"/>
              </w:rPr>
            </w:pPr>
            <w:r w:rsidRPr="00F3156D">
              <w:rPr>
                <w:rFonts w:ascii="Arial" w:hAnsi="Arial" w:cs="Arial"/>
                <w:b/>
                <w:bCs/>
                <w:color w:val="000000"/>
                <w:sz w:val="24"/>
                <w:szCs w:val="24"/>
              </w:rPr>
              <w:t xml:space="preserve">Sex </w:t>
            </w:r>
          </w:p>
          <w:p w14:paraId="6CDB6B25" w14:textId="79B40E22" w:rsidR="008D0D19" w:rsidRPr="003471AC" w:rsidRDefault="00CF49E8" w:rsidP="003471AC">
            <w:pPr>
              <w:spacing w:before="60" w:after="60"/>
              <w:rPr>
                <w:rFonts w:ascii="Arial" w:hAnsi="Arial" w:cs="Arial"/>
                <w:i/>
                <w:iCs/>
                <w:color w:val="000000"/>
                <w:sz w:val="24"/>
                <w:szCs w:val="24"/>
              </w:rPr>
            </w:pPr>
            <w:r w:rsidRPr="00F3156D">
              <w:rPr>
                <w:rFonts w:ascii="Arial" w:hAnsi="Arial" w:cs="Arial"/>
                <w:i/>
                <w:iCs/>
                <w:color w:val="000000"/>
                <w:sz w:val="24"/>
                <w:szCs w:val="24"/>
              </w:rPr>
              <w:t>(women and men, girls and boys)</w:t>
            </w:r>
          </w:p>
        </w:tc>
        <w:tc>
          <w:tcPr>
            <w:tcW w:w="2745" w:type="dxa"/>
          </w:tcPr>
          <w:p w14:paraId="38AA6806" w14:textId="177932C1" w:rsidR="00CF49E8" w:rsidRDefault="00280A65" w:rsidP="00280A65">
            <w:pPr>
              <w:spacing w:before="60" w:after="60"/>
              <w:rPr>
                <w:rFonts w:ascii="Arial" w:hAnsi="Arial" w:cs="Arial"/>
                <w:bCs/>
                <w:sz w:val="24"/>
                <w:szCs w:val="24"/>
              </w:rPr>
            </w:pPr>
            <w:r>
              <w:rPr>
                <w:rFonts w:ascii="Arial" w:hAnsi="Arial" w:cs="Arial"/>
                <w:bCs/>
                <w:sz w:val="24"/>
                <w:szCs w:val="24"/>
              </w:rPr>
              <w:t xml:space="preserve">Positive/Negative/Neutral </w:t>
            </w:r>
          </w:p>
        </w:tc>
        <w:tc>
          <w:tcPr>
            <w:tcW w:w="4229" w:type="dxa"/>
          </w:tcPr>
          <w:p w14:paraId="7C657223" w14:textId="1D09F772" w:rsidR="00CF49E8" w:rsidRDefault="00CF49E8" w:rsidP="003471AC">
            <w:pPr>
              <w:spacing w:before="60" w:after="60"/>
              <w:rPr>
                <w:rFonts w:ascii="Arial" w:hAnsi="Arial" w:cs="Arial"/>
                <w:bCs/>
                <w:sz w:val="24"/>
                <w:szCs w:val="24"/>
              </w:rPr>
            </w:pPr>
          </w:p>
        </w:tc>
        <w:tc>
          <w:tcPr>
            <w:tcW w:w="3487" w:type="dxa"/>
          </w:tcPr>
          <w:p w14:paraId="5AD89F40" w14:textId="5F6B845D" w:rsidR="00CF49E8" w:rsidRDefault="00CF49E8" w:rsidP="003471AC">
            <w:pPr>
              <w:spacing w:before="60" w:after="60"/>
              <w:rPr>
                <w:rFonts w:ascii="Arial" w:hAnsi="Arial" w:cs="Arial"/>
                <w:bCs/>
                <w:sz w:val="24"/>
                <w:szCs w:val="24"/>
              </w:rPr>
            </w:pPr>
          </w:p>
        </w:tc>
      </w:tr>
      <w:tr w:rsidR="00CF49E8" w14:paraId="5CD5D624" w14:textId="77777777" w:rsidTr="0095538D">
        <w:tc>
          <w:tcPr>
            <w:tcW w:w="3487" w:type="dxa"/>
          </w:tcPr>
          <w:p w14:paraId="2B86103C" w14:textId="77777777" w:rsidR="0095538D" w:rsidRDefault="00CF49E8" w:rsidP="003471AC">
            <w:pPr>
              <w:spacing w:before="60" w:after="60"/>
              <w:rPr>
                <w:rFonts w:ascii="Arial" w:hAnsi="Arial" w:cs="Arial"/>
                <w:b/>
                <w:bCs/>
                <w:color w:val="000000"/>
                <w:sz w:val="24"/>
                <w:szCs w:val="24"/>
              </w:rPr>
            </w:pPr>
            <w:r w:rsidRPr="00F3156D">
              <w:rPr>
                <w:rFonts w:ascii="Arial" w:hAnsi="Arial" w:cs="Arial"/>
                <w:b/>
                <w:bCs/>
                <w:color w:val="000000"/>
                <w:sz w:val="24"/>
                <w:szCs w:val="24"/>
              </w:rPr>
              <w:t xml:space="preserve">Sexual Orientation </w:t>
            </w:r>
          </w:p>
          <w:p w14:paraId="4198DD5C" w14:textId="7C65A7CE" w:rsidR="008D0D19" w:rsidRPr="003471AC" w:rsidRDefault="00471093" w:rsidP="003471AC">
            <w:pPr>
              <w:spacing w:before="60" w:after="60"/>
              <w:rPr>
                <w:rFonts w:ascii="Arial" w:hAnsi="Arial" w:cs="Arial"/>
                <w:i/>
                <w:iCs/>
                <w:color w:val="000000"/>
                <w:sz w:val="24"/>
                <w:szCs w:val="24"/>
              </w:rPr>
            </w:pPr>
            <w:r>
              <w:rPr>
                <w:rFonts w:ascii="Arial" w:hAnsi="Arial" w:cs="Arial"/>
                <w:i/>
                <w:iCs/>
                <w:color w:val="000000"/>
                <w:sz w:val="24"/>
                <w:szCs w:val="24"/>
              </w:rPr>
              <w:lastRenderedPageBreak/>
              <w:t>(bisexual, gay, lesbian, straight</w:t>
            </w:r>
            <w:r w:rsidR="00CF49E8" w:rsidRPr="00F3156D">
              <w:rPr>
                <w:rFonts w:ascii="Arial" w:hAnsi="Arial" w:cs="Arial"/>
                <w:i/>
                <w:iCs/>
                <w:color w:val="000000"/>
                <w:sz w:val="24"/>
                <w:szCs w:val="24"/>
              </w:rPr>
              <w:t>)</w:t>
            </w:r>
          </w:p>
        </w:tc>
        <w:tc>
          <w:tcPr>
            <w:tcW w:w="2745" w:type="dxa"/>
          </w:tcPr>
          <w:p w14:paraId="2070E25F" w14:textId="4974096E" w:rsidR="00CF49E8" w:rsidRDefault="00280A65" w:rsidP="003471AC">
            <w:pPr>
              <w:spacing w:before="60" w:after="60"/>
              <w:rPr>
                <w:rFonts w:ascii="Arial" w:hAnsi="Arial" w:cs="Arial"/>
                <w:bCs/>
                <w:sz w:val="24"/>
                <w:szCs w:val="24"/>
              </w:rPr>
            </w:pPr>
            <w:r>
              <w:rPr>
                <w:rFonts w:ascii="Arial" w:hAnsi="Arial" w:cs="Arial"/>
                <w:bCs/>
                <w:sz w:val="24"/>
                <w:szCs w:val="24"/>
              </w:rPr>
              <w:lastRenderedPageBreak/>
              <w:t>Positive/Negative/Neutral</w:t>
            </w:r>
          </w:p>
        </w:tc>
        <w:tc>
          <w:tcPr>
            <w:tcW w:w="4229" w:type="dxa"/>
          </w:tcPr>
          <w:p w14:paraId="25A92916" w14:textId="22669BA5" w:rsidR="00CF49E8" w:rsidRDefault="00CF49E8" w:rsidP="003471AC">
            <w:pPr>
              <w:spacing w:before="60" w:after="60"/>
              <w:rPr>
                <w:rFonts w:ascii="Arial" w:hAnsi="Arial" w:cs="Arial"/>
                <w:bCs/>
                <w:sz w:val="24"/>
                <w:szCs w:val="24"/>
              </w:rPr>
            </w:pPr>
          </w:p>
        </w:tc>
        <w:tc>
          <w:tcPr>
            <w:tcW w:w="3487" w:type="dxa"/>
          </w:tcPr>
          <w:p w14:paraId="6599EAE9" w14:textId="2EBB384C" w:rsidR="00CF49E8" w:rsidRDefault="00CF49E8" w:rsidP="003471AC">
            <w:pPr>
              <w:spacing w:before="60" w:after="60"/>
              <w:rPr>
                <w:rFonts w:ascii="Arial" w:hAnsi="Arial" w:cs="Arial"/>
                <w:bCs/>
                <w:sz w:val="24"/>
                <w:szCs w:val="24"/>
              </w:rPr>
            </w:pPr>
          </w:p>
        </w:tc>
      </w:tr>
    </w:tbl>
    <w:p w14:paraId="128519B1" w14:textId="77777777" w:rsidR="00CF49E8" w:rsidRPr="008B07F5" w:rsidRDefault="00CF49E8" w:rsidP="00124A68">
      <w:pPr>
        <w:spacing w:line="240" w:lineRule="auto"/>
        <w:rPr>
          <w:rFonts w:ascii="Arial" w:hAnsi="Arial" w:cs="Arial"/>
          <w:bCs/>
          <w:sz w:val="24"/>
          <w:szCs w:val="24"/>
        </w:rPr>
      </w:pPr>
    </w:p>
    <w:p w14:paraId="17376362" w14:textId="7634E98E" w:rsidR="003623C1" w:rsidRDefault="005D06F0" w:rsidP="00124A68">
      <w:pPr>
        <w:spacing w:line="240" w:lineRule="auto"/>
        <w:rPr>
          <w:rFonts w:ascii="Arial" w:hAnsi="Arial" w:cs="Arial"/>
          <w:b/>
          <w:bCs/>
          <w:sz w:val="24"/>
          <w:szCs w:val="24"/>
        </w:rPr>
      </w:pPr>
      <w:r>
        <w:rPr>
          <w:rFonts w:ascii="Arial" w:hAnsi="Arial" w:cs="Arial"/>
          <w:b/>
          <w:bCs/>
          <w:sz w:val="24"/>
          <w:szCs w:val="24"/>
        </w:rPr>
        <w:t>In addition</w:t>
      </w:r>
      <w:r w:rsidR="00D34B08">
        <w:rPr>
          <w:rFonts w:ascii="Arial" w:hAnsi="Arial" w:cs="Arial"/>
          <w:b/>
          <w:bCs/>
          <w:sz w:val="24"/>
          <w:szCs w:val="24"/>
        </w:rPr>
        <w:t>,</w:t>
      </w:r>
      <w:r w:rsidR="003623C1">
        <w:rPr>
          <w:rFonts w:ascii="Arial" w:hAnsi="Arial" w:cs="Arial"/>
          <w:b/>
          <w:bCs/>
          <w:sz w:val="24"/>
          <w:szCs w:val="24"/>
        </w:rPr>
        <w:t xml:space="preserve"> due to Council commitments</w:t>
      </w:r>
      <w:r>
        <w:rPr>
          <w:rFonts w:ascii="Arial" w:hAnsi="Arial" w:cs="Arial"/>
          <w:b/>
          <w:bCs/>
          <w:sz w:val="24"/>
          <w:szCs w:val="24"/>
        </w:rPr>
        <w:t xml:space="preserve"> </w:t>
      </w:r>
      <w:r w:rsidR="00F3156D">
        <w:rPr>
          <w:rFonts w:ascii="Arial" w:hAnsi="Arial" w:cs="Arial"/>
          <w:b/>
          <w:bCs/>
          <w:sz w:val="24"/>
          <w:szCs w:val="24"/>
        </w:rPr>
        <w:t xml:space="preserve">made </w:t>
      </w:r>
      <w:r w:rsidR="003623C1">
        <w:rPr>
          <w:rFonts w:ascii="Arial" w:hAnsi="Arial" w:cs="Arial"/>
          <w:b/>
          <w:bCs/>
          <w:sz w:val="24"/>
          <w:szCs w:val="24"/>
        </w:rPr>
        <w:t>to the following groups of people we would like you to consider</w:t>
      </w:r>
      <w:r w:rsidR="0095538D">
        <w:rPr>
          <w:rFonts w:ascii="Arial" w:hAnsi="Arial" w:cs="Arial"/>
          <w:b/>
          <w:bCs/>
          <w:sz w:val="24"/>
          <w:szCs w:val="24"/>
        </w:rPr>
        <w:t xml:space="preserve"> impacts </w:t>
      </w:r>
      <w:r w:rsidR="00DF582E">
        <w:rPr>
          <w:rFonts w:ascii="Arial" w:hAnsi="Arial" w:cs="Arial"/>
          <w:b/>
          <w:bCs/>
          <w:sz w:val="24"/>
          <w:szCs w:val="24"/>
        </w:rPr>
        <w:t xml:space="preserve">upon </w:t>
      </w:r>
      <w:r w:rsidR="005A14CD">
        <w:rPr>
          <w:rFonts w:ascii="Arial" w:hAnsi="Arial" w:cs="Arial"/>
          <w:b/>
          <w:bCs/>
          <w:sz w:val="24"/>
          <w:szCs w:val="24"/>
        </w:rPr>
        <w:t>them</w:t>
      </w:r>
      <w:r w:rsidR="00DF582E">
        <w:rPr>
          <w:rFonts w:ascii="Arial" w:hAnsi="Arial" w:cs="Arial"/>
          <w:b/>
          <w:bCs/>
          <w:sz w:val="24"/>
          <w:szCs w:val="24"/>
        </w:rPr>
        <w:t>:</w:t>
      </w:r>
    </w:p>
    <w:tbl>
      <w:tblPr>
        <w:tblStyle w:val="TableGrid"/>
        <w:tblW w:w="0" w:type="auto"/>
        <w:tblLook w:val="04A0" w:firstRow="1" w:lastRow="0" w:firstColumn="1" w:lastColumn="0" w:noHBand="0" w:noVBand="1"/>
      </w:tblPr>
      <w:tblGrid>
        <w:gridCol w:w="3487"/>
        <w:gridCol w:w="3487"/>
        <w:gridCol w:w="3487"/>
        <w:gridCol w:w="3487"/>
      </w:tblGrid>
      <w:tr w:rsidR="004A15B9" w14:paraId="420BC25B" w14:textId="77777777" w:rsidTr="004A15B9">
        <w:tc>
          <w:tcPr>
            <w:tcW w:w="3487" w:type="dxa"/>
          </w:tcPr>
          <w:p w14:paraId="79FD5135" w14:textId="582BF4E0" w:rsidR="004A15B9" w:rsidRPr="00CF49E8" w:rsidRDefault="004A15B9" w:rsidP="004A15B9">
            <w:pPr>
              <w:spacing w:before="120" w:after="120"/>
              <w:rPr>
                <w:rFonts w:ascii="Arial" w:hAnsi="Arial" w:cs="Arial"/>
                <w:b/>
                <w:bCs/>
                <w:sz w:val="24"/>
                <w:szCs w:val="24"/>
                <w:u w:val="single"/>
              </w:rPr>
            </w:pPr>
          </w:p>
        </w:tc>
        <w:tc>
          <w:tcPr>
            <w:tcW w:w="3487" w:type="dxa"/>
          </w:tcPr>
          <w:p w14:paraId="06215AF0" w14:textId="77777777" w:rsidR="004A15B9" w:rsidRDefault="004A15B9" w:rsidP="004A15B9">
            <w:pPr>
              <w:spacing w:before="120" w:after="120"/>
              <w:rPr>
                <w:rFonts w:ascii="Arial" w:hAnsi="Arial" w:cs="Arial"/>
                <w:bCs/>
                <w:sz w:val="24"/>
                <w:szCs w:val="24"/>
              </w:rPr>
            </w:pPr>
            <w:r w:rsidRPr="00F3156D">
              <w:rPr>
                <w:rFonts w:ascii="Arial" w:hAnsi="Arial" w:cs="Arial"/>
                <w:b/>
                <w:bCs/>
                <w:color w:val="000000"/>
                <w:sz w:val="24"/>
                <w:szCs w:val="24"/>
              </w:rPr>
              <w:t>Does the proposal have any positive, negative or neutral impacts</w:t>
            </w:r>
            <w:r>
              <w:rPr>
                <w:rFonts w:ascii="Arial" w:hAnsi="Arial" w:cs="Arial"/>
                <w:b/>
                <w:bCs/>
                <w:color w:val="000000"/>
                <w:sz w:val="24"/>
                <w:szCs w:val="24"/>
              </w:rPr>
              <w:t xml:space="preserve"> </w:t>
            </w:r>
          </w:p>
        </w:tc>
        <w:tc>
          <w:tcPr>
            <w:tcW w:w="3487" w:type="dxa"/>
          </w:tcPr>
          <w:p w14:paraId="48AA6641" w14:textId="77777777" w:rsidR="004A15B9" w:rsidRPr="00CF49E8" w:rsidRDefault="004A15B9" w:rsidP="004A15B9">
            <w:pPr>
              <w:spacing w:before="120" w:after="120"/>
              <w:rPr>
                <w:rFonts w:ascii="Arial" w:hAnsi="Arial" w:cs="Arial"/>
                <w:b/>
                <w:bCs/>
                <w:sz w:val="24"/>
                <w:szCs w:val="24"/>
              </w:rPr>
            </w:pPr>
            <w:r w:rsidRPr="00CF49E8">
              <w:rPr>
                <w:rFonts w:ascii="Arial" w:hAnsi="Arial" w:cs="Arial"/>
                <w:b/>
                <w:bCs/>
                <w:sz w:val="24"/>
                <w:szCs w:val="24"/>
              </w:rPr>
              <w:t>Provide detail of the impact</w:t>
            </w:r>
          </w:p>
        </w:tc>
        <w:tc>
          <w:tcPr>
            <w:tcW w:w="3487" w:type="dxa"/>
          </w:tcPr>
          <w:p w14:paraId="4C21A6E0" w14:textId="77777777" w:rsidR="004A15B9" w:rsidRDefault="004A15B9" w:rsidP="004A15B9">
            <w:pPr>
              <w:spacing w:before="120" w:after="120"/>
              <w:rPr>
                <w:rFonts w:ascii="Arial" w:hAnsi="Arial" w:cs="Arial"/>
                <w:bCs/>
                <w:sz w:val="24"/>
                <w:szCs w:val="24"/>
              </w:rPr>
            </w:pPr>
            <w:r w:rsidRPr="00F3156D">
              <w:rPr>
                <w:rFonts w:ascii="Arial" w:hAnsi="Arial" w:cs="Arial"/>
                <w:b/>
                <w:bCs/>
                <w:color w:val="000000"/>
                <w:sz w:val="24"/>
                <w:szCs w:val="24"/>
              </w:rPr>
              <w:t>What evidence has been used to support this view?</w:t>
            </w:r>
          </w:p>
        </w:tc>
      </w:tr>
      <w:tr w:rsidR="005A27ED" w14:paraId="371FCE96" w14:textId="77777777" w:rsidTr="005A27ED">
        <w:tc>
          <w:tcPr>
            <w:tcW w:w="3487" w:type="dxa"/>
          </w:tcPr>
          <w:p w14:paraId="4CCC653F" w14:textId="404DC2D8" w:rsidR="005A27ED" w:rsidRPr="004A15B9" w:rsidRDefault="005A27ED" w:rsidP="005B253E">
            <w:pPr>
              <w:spacing w:before="120" w:after="120"/>
              <w:rPr>
                <w:rFonts w:ascii="Arial" w:hAnsi="Arial" w:cs="Arial"/>
                <w:bCs/>
                <w:i/>
                <w:sz w:val="24"/>
                <w:szCs w:val="24"/>
              </w:rPr>
            </w:pPr>
            <w:r>
              <w:rPr>
                <w:rFonts w:ascii="Arial" w:hAnsi="Arial" w:cs="Arial"/>
                <w:b/>
                <w:bCs/>
                <w:sz w:val="24"/>
                <w:szCs w:val="24"/>
              </w:rPr>
              <w:t>Armed Forces Community</w:t>
            </w:r>
            <w:r w:rsidR="005B253E">
              <w:rPr>
                <w:rFonts w:ascii="Arial" w:hAnsi="Arial" w:cs="Arial"/>
                <w:b/>
                <w:bCs/>
                <w:sz w:val="24"/>
                <w:szCs w:val="24"/>
              </w:rPr>
              <w:t xml:space="preserve"> </w:t>
            </w:r>
            <w:r w:rsidRPr="00F3156D">
              <w:rPr>
                <w:rFonts w:ascii="Arial" w:hAnsi="Arial" w:cs="Arial"/>
                <w:bCs/>
                <w:i/>
                <w:sz w:val="24"/>
                <w:szCs w:val="24"/>
              </w:rPr>
              <w:t>(anyone who is serving, has served, family members and the bereaved)</w:t>
            </w:r>
          </w:p>
        </w:tc>
        <w:tc>
          <w:tcPr>
            <w:tcW w:w="3487" w:type="dxa"/>
          </w:tcPr>
          <w:p w14:paraId="58550AA3" w14:textId="5C9EE2BD" w:rsidR="005A27ED" w:rsidRPr="004A15B9" w:rsidRDefault="00280A65" w:rsidP="004A15B9">
            <w:pPr>
              <w:spacing w:before="60" w:after="60"/>
              <w:rPr>
                <w:rFonts w:ascii="Arial" w:hAnsi="Arial" w:cs="Arial"/>
                <w:sz w:val="24"/>
                <w:szCs w:val="24"/>
              </w:rPr>
            </w:pPr>
            <w:r>
              <w:rPr>
                <w:rFonts w:ascii="Arial" w:hAnsi="Arial" w:cs="Arial"/>
                <w:bCs/>
                <w:sz w:val="24"/>
                <w:szCs w:val="24"/>
              </w:rPr>
              <w:t>Positive/Negative/Neutral</w:t>
            </w:r>
          </w:p>
        </w:tc>
        <w:tc>
          <w:tcPr>
            <w:tcW w:w="3487" w:type="dxa"/>
          </w:tcPr>
          <w:p w14:paraId="5185E681" w14:textId="556DCA81" w:rsidR="005A27ED" w:rsidRPr="004A15B9" w:rsidRDefault="005A27ED" w:rsidP="004A15B9">
            <w:pPr>
              <w:spacing w:before="60" w:after="60"/>
              <w:rPr>
                <w:rFonts w:ascii="Arial" w:hAnsi="Arial" w:cs="Arial"/>
                <w:sz w:val="24"/>
                <w:szCs w:val="24"/>
              </w:rPr>
            </w:pPr>
          </w:p>
        </w:tc>
        <w:tc>
          <w:tcPr>
            <w:tcW w:w="3487" w:type="dxa"/>
          </w:tcPr>
          <w:p w14:paraId="18E8D428" w14:textId="78C167E2" w:rsidR="005A27ED" w:rsidRPr="004A15B9" w:rsidRDefault="005A27ED" w:rsidP="004A15B9">
            <w:pPr>
              <w:spacing w:before="60" w:after="60"/>
              <w:rPr>
                <w:rFonts w:ascii="Arial" w:hAnsi="Arial" w:cs="Arial"/>
                <w:sz w:val="24"/>
                <w:szCs w:val="24"/>
              </w:rPr>
            </w:pPr>
          </w:p>
        </w:tc>
      </w:tr>
      <w:tr w:rsidR="005A27ED" w14:paraId="27CA4859" w14:textId="77777777" w:rsidTr="005A27ED">
        <w:tc>
          <w:tcPr>
            <w:tcW w:w="3487" w:type="dxa"/>
          </w:tcPr>
          <w:p w14:paraId="5A4511FA" w14:textId="77777777" w:rsidR="005A27ED" w:rsidRDefault="005A27ED" w:rsidP="004A15B9">
            <w:pPr>
              <w:spacing w:before="120" w:after="120"/>
              <w:rPr>
                <w:rFonts w:ascii="Arial" w:hAnsi="Arial" w:cs="Arial"/>
                <w:b/>
                <w:bCs/>
                <w:sz w:val="24"/>
                <w:szCs w:val="24"/>
              </w:rPr>
            </w:pPr>
            <w:r>
              <w:rPr>
                <w:rFonts w:ascii="Arial" w:hAnsi="Arial" w:cs="Arial"/>
                <w:b/>
                <w:bCs/>
                <w:sz w:val="24"/>
                <w:szCs w:val="24"/>
              </w:rPr>
              <w:t>Carers</w:t>
            </w:r>
          </w:p>
          <w:p w14:paraId="056A1C27" w14:textId="04B39405" w:rsidR="005A27ED" w:rsidRPr="004A15B9" w:rsidRDefault="007A7CD1" w:rsidP="004A15B9">
            <w:pPr>
              <w:spacing w:before="120" w:after="120"/>
              <w:rPr>
                <w:rFonts w:ascii="Arial" w:hAnsi="Arial" w:cs="Arial"/>
                <w:bCs/>
                <w:i/>
                <w:sz w:val="24"/>
                <w:szCs w:val="24"/>
              </w:rPr>
            </w:pPr>
            <w:r w:rsidRPr="007A7CD1">
              <w:rPr>
                <w:rFonts w:ascii="Arial" w:hAnsi="Arial" w:cs="Arial"/>
                <w:bCs/>
                <w:i/>
                <w:sz w:val="24"/>
                <w:szCs w:val="24"/>
              </w:rPr>
              <w:t>(anyone of any age who provides unpaid care)</w:t>
            </w:r>
          </w:p>
        </w:tc>
        <w:tc>
          <w:tcPr>
            <w:tcW w:w="3487" w:type="dxa"/>
          </w:tcPr>
          <w:p w14:paraId="52C6A55C" w14:textId="3BE56F43" w:rsidR="005A27ED" w:rsidRPr="004A15B9" w:rsidRDefault="00280A65" w:rsidP="004A15B9">
            <w:pPr>
              <w:spacing w:before="60" w:after="60"/>
              <w:rPr>
                <w:rFonts w:ascii="Arial" w:hAnsi="Arial" w:cs="Arial"/>
                <w:sz w:val="24"/>
                <w:szCs w:val="24"/>
              </w:rPr>
            </w:pPr>
            <w:r>
              <w:rPr>
                <w:rFonts w:ascii="Arial" w:hAnsi="Arial" w:cs="Arial"/>
                <w:bCs/>
                <w:sz w:val="24"/>
                <w:szCs w:val="24"/>
              </w:rPr>
              <w:t>Positive/Negative/Neutral</w:t>
            </w:r>
          </w:p>
        </w:tc>
        <w:tc>
          <w:tcPr>
            <w:tcW w:w="3487" w:type="dxa"/>
          </w:tcPr>
          <w:p w14:paraId="29C2A62C" w14:textId="6FFE8E3A" w:rsidR="005A27ED" w:rsidRPr="004A15B9" w:rsidRDefault="005A27ED" w:rsidP="004A15B9">
            <w:pPr>
              <w:spacing w:before="60" w:after="60"/>
              <w:rPr>
                <w:rFonts w:ascii="Arial" w:hAnsi="Arial" w:cs="Arial"/>
                <w:sz w:val="24"/>
                <w:szCs w:val="24"/>
              </w:rPr>
            </w:pPr>
          </w:p>
        </w:tc>
        <w:tc>
          <w:tcPr>
            <w:tcW w:w="3487" w:type="dxa"/>
          </w:tcPr>
          <w:p w14:paraId="2B6DA11B" w14:textId="13A33F55" w:rsidR="005A27ED" w:rsidRPr="004A15B9" w:rsidRDefault="005A27ED" w:rsidP="004A15B9">
            <w:pPr>
              <w:spacing w:before="60" w:after="60"/>
              <w:rPr>
                <w:rFonts w:ascii="Arial" w:hAnsi="Arial" w:cs="Arial"/>
                <w:sz w:val="24"/>
                <w:szCs w:val="24"/>
              </w:rPr>
            </w:pPr>
          </w:p>
        </w:tc>
      </w:tr>
    </w:tbl>
    <w:p w14:paraId="1646595F" w14:textId="77777777" w:rsidR="003623C1" w:rsidRPr="005B253E" w:rsidRDefault="003623C1" w:rsidP="005B253E">
      <w:pPr>
        <w:spacing w:after="0" w:line="240" w:lineRule="auto"/>
        <w:rPr>
          <w:rFonts w:ascii="Arial" w:hAnsi="Arial" w:cs="Arial"/>
          <w:sz w:val="24"/>
          <w:szCs w:val="24"/>
        </w:rPr>
      </w:pPr>
    </w:p>
    <w:p w14:paraId="5AF5AFCB" w14:textId="6BEE5666" w:rsidR="005D5317" w:rsidRDefault="00CE274D" w:rsidP="00124A68">
      <w:pPr>
        <w:spacing w:line="240" w:lineRule="auto"/>
        <w:rPr>
          <w:rFonts w:ascii="Arial" w:hAnsi="Arial" w:cs="Arial"/>
          <w:bCs/>
          <w:sz w:val="24"/>
          <w:szCs w:val="24"/>
        </w:rPr>
      </w:pPr>
      <w:r>
        <w:rPr>
          <w:rFonts w:ascii="Arial" w:hAnsi="Arial" w:cs="Arial"/>
          <w:bCs/>
          <w:sz w:val="24"/>
          <w:szCs w:val="24"/>
        </w:rPr>
        <w:t xml:space="preserve">If the initial screening test has identified negative impacts then a full equality impact assessment </w:t>
      </w:r>
      <w:r w:rsidRPr="005D5317">
        <w:rPr>
          <w:rFonts w:ascii="Arial" w:hAnsi="Arial" w:cs="Arial"/>
          <w:bCs/>
          <w:sz w:val="24"/>
          <w:szCs w:val="24"/>
        </w:rPr>
        <w:t>(section 4</w:t>
      </w:r>
      <w:r>
        <w:rPr>
          <w:rFonts w:ascii="Arial" w:hAnsi="Arial" w:cs="Arial"/>
          <w:bCs/>
          <w:sz w:val="24"/>
          <w:szCs w:val="24"/>
        </w:rPr>
        <w:t xml:space="preserve">) </w:t>
      </w:r>
      <w:r w:rsidRPr="005D5317">
        <w:rPr>
          <w:rFonts w:ascii="Arial" w:hAnsi="Arial" w:cs="Arial"/>
          <w:b/>
          <w:bCs/>
          <w:sz w:val="24"/>
          <w:szCs w:val="24"/>
        </w:rPr>
        <w:t>must</w:t>
      </w:r>
      <w:r>
        <w:rPr>
          <w:rFonts w:ascii="Arial" w:hAnsi="Arial" w:cs="Arial"/>
          <w:bCs/>
          <w:sz w:val="24"/>
          <w:szCs w:val="24"/>
        </w:rPr>
        <w:t xml:space="preserve"> be undertaken.</w:t>
      </w:r>
      <w:r w:rsidR="005D5317">
        <w:rPr>
          <w:rFonts w:ascii="Arial" w:hAnsi="Arial" w:cs="Arial"/>
          <w:bCs/>
          <w:sz w:val="24"/>
          <w:szCs w:val="24"/>
        </w:rPr>
        <w:t xml:space="preserve">  However, if after undertaking the above screening test you determine a full equality impact assessment is not relevant please provide an adequate explanation below</w:t>
      </w:r>
      <w:r w:rsidR="005E52FC">
        <w:rPr>
          <w:rFonts w:ascii="Arial" w:hAnsi="Arial" w:cs="Arial"/>
          <w:bCs/>
          <w:sz w:val="24"/>
          <w:szCs w:val="24"/>
        </w:rPr>
        <w:t>:</w:t>
      </w:r>
      <w:r w:rsidR="005D5317">
        <w:rPr>
          <w:rFonts w:ascii="Arial" w:hAnsi="Arial" w:cs="Arial"/>
          <w:bCs/>
          <w:sz w:val="24"/>
          <w:szCs w:val="24"/>
        </w:rPr>
        <w:t xml:space="preserve"> </w:t>
      </w:r>
    </w:p>
    <w:p w14:paraId="017E78D6" w14:textId="1CB3A2D9" w:rsidR="007065B8" w:rsidRDefault="007065B8" w:rsidP="00124A68">
      <w:pPr>
        <w:spacing w:line="240" w:lineRule="auto"/>
        <w:rPr>
          <w:rFonts w:ascii="Arial" w:hAnsi="Arial" w:cs="Arial"/>
          <w:bCs/>
          <w:sz w:val="24"/>
          <w:szCs w:val="24"/>
        </w:rPr>
      </w:pPr>
    </w:p>
    <w:p w14:paraId="33C3EE8A" w14:textId="1D672BC9" w:rsidR="005D5317" w:rsidRDefault="005D5317" w:rsidP="004A15B9">
      <w:pPr>
        <w:tabs>
          <w:tab w:val="left" w:pos="8640"/>
          <w:tab w:val="left" w:pos="10080"/>
        </w:tabs>
        <w:spacing w:line="240" w:lineRule="auto"/>
        <w:rPr>
          <w:rFonts w:ascii="Arial" w:hAnsi="Arial" w:cs="Arial"/>
          <w:bCs/>
          <w:sz w:val="24"/>
          <w:szCs w:val="24"/>
        </w:rPr>
      </w:pPr>
      <w:r>
        <w:rPr>
          <w:rFonts w:ascii="Arial" w:hAnsi="Arial" w:cs="Arial"/>
          <w:bCs/>
          <w:sz w:val="24"/>
          <w:szCs w:val="24"/>
        </w:rPr>
        <w:t>Are you happy you have sufficient evidence to justify your decision?</w:t>
      </w:r>
      <w:r w:rsidR="004A15B9">
        <w:rPr>
          <w:rFonts w:ascii="Arial" w:hAnsi="Arial" w:cs="Arial"/>
          <w:bCs/>
          <w:sz w:val="24"/>
          <w:szCs w:val="24"/>
        </w:rPr>
        <w:tab/>
        <w:t xml:space="preserve">Yes </w:t>
      </w:r>
      <w:r w:rsidR="00E27F6A">
        <w:rPr>
          <w:rFonts w:ascii="Arial" w:hAnsi="Arial" w:cs="Arial"/>
          <w:bCs/>
          <w:sz w:val="24"/>
          <w:szCs w:val="24"/>
        </w:rPr>
        <w:fldChar w:fldCharType="begin">
          <w:ffData>
            <w:name w:val="Check4"/>
            <w:enabled/>
            <w:calcOnExit/>
            <w:checkBox>
              <w:sizeAuto/>
              <w:default w:val="0"/>
            </w:checkBox>
          </w:ffData>
        </w:fldChar>
      </w:r>
      <w:bookmarkStart w:id="8" w:name="Check4"/>
      <w:r w:rsidR="00E27F6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E27F6A">
        <w:rPr>
          <w:rFonts w:ascii="Arial" w:hAnsi="Arial" w:cs="Arial"/>
          <w:bCs/>
          <w:sz w:val="24"/>
          <w:szCs w:val="24"/>
        </w:rPr>
        <w:fldChar w:fldCharType="end"/>
      </w:r>
      <w:bookmarkEnd w:id="8"/>
      <w:r w:rsidR="004A15B9">
        <w:rPr>
          <w:rFonts w:ascii="Arial" w:hAnsi="Arial" w:cs="Arial"/>
          <w:bCs/>
          <w:sz w:val="24"/>
          <w:szCs w:val="24"/>
        </w:rPr>
        <w:tab/>
        <w:t xml:space="preserve">No </w:t>
      </w:r>
      <w:r w:rsidR="00E27F6A">
        <w:rPr>
          <w:rFonts w:ascii="Arial" w:hAnsi="Arial" w:cs="Arial"/>
          <w:bCs/>
          <w:sz w:val="24"/>
          <w:szCs w:val="24"/>
        </w:rPr>
        <w:fldChar w:fldCharType="begin">
          <w:ffData>
            <w:name w:val="Check5"/>
            <w:enabled/>
            <w:calcOnExit/>
            <w:checkBox>
              <w:sizeAuto/>
              <w:default w:val="0"/>
            </w:checkBox>
          </w:ffData>
        </w:fldChar>
      </w:r>
      <w:bookmarkStart w:id="9" w:name="Check5"/>
      <w:r w:rsidR="00E27F6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E27F6A">
        <w:rPr>
          <w:rFonts w:ascii="Arial" w:hAnsi="Arial" w:cs="Arial"/>
          <w:bCs/>
          <w:sz w:val="24"/>
          <w:szCs w:val="24"/>
        </w:rPr>
        <w:fldChar w:fldCharType="end"/>
      </w:r>
      <w:bookmarkEnd w:id="9"/>
    </w:p>
    <w:p w14:paraId="5123A42B" w14:textId="5F5DF2B7" w:rsidR="005D5317" w:rsidRDefault="005D5317" w:rsidP="00124A68">
      <w:pPr>
        <w:spacing w:line="240" w:lineRule="auto"/>
        <w:rPr>
          <w:rFonts w:ascii="Arial" w:hAnsi="Arial" w:cs="Arial"/>
          <w:bCs/>
          <w:sz w:val="24"/>
          <w:szCs w:val="24"/>
        </w:rPr>
      </w:pPr>
    </w:p>
    <w:p w14:paraId="3235424E" w14:textId="327B275D" w:rsidR="005D5317" w:rsidRDefault="005D5317" w:rsidP="00124A68">
      <w:pPr>
        <w:spacing w:line="240" w:lineRule="auto"/>
        <w:rPr>
          <w:rFonts w:ascii="Arial" w:hAnsi="Arial" w:cs="Arial"/>
          <w:bCs/>
          <w:sz w:val="24"/>
          <w:szCs w:val="24"/>
        </w:rPr>
      </w:pPr>
      <w:r>
        <w:rPr>
          <w:rFonts w:ascii="Arial" w:hAnsi="Arial" w:cs="Arial"/>
          <w:bCs/>
          <w:sz w:val="24"/>
          <w:szCs w:val="24"/>
        </w:rPr>
        <w:t>Name:</w:t>
      </w:r>
      <w:r w:rsidR="004A15B9">
        <w:rPr>
          <w:rFonts w:ascii="Arial" w:hAnsi="Arial" w:cs="Arial"/>
          <w:bCs/>
          <w:sz w:val="24"/>
          <w:szCs w:val="24"/>
        </w:rPr>
        <w:t xml:space="preserve"> </w:t>
      </w:r>
    </w:p>
    <w:p w14:paraId="7B22DB35" w14:textId="39A1EE08" w:rsidR="005D5317" w:rsidRDefault="005D5317" w:rsidP="00124A68">
      <w:pPr>
        <w:spacing w:line="240" w:lineRule="auto"/>
        <w:rPr>
          <w:rFonts w:ascii="Arial" w:hAnsi="Arial" w:cs="Arial"/>
          <w:bCs/>
          <w:sz w:val="24"/>
          <w:szCs w:val="24"/>
        </w:rPr>
      </w:pPr>
      <w:r>
        <w:rPr>
          <w:rFonts w:ascii="Arial" w:hAnsi="Arial" w:cs="Arial"/>
          <w:bCs/>
          <w:sz w:val="24"/>
          <w:szCs w:val="24"/>
        </w:rPr>
        <w:t>Position:</w:t>
      </w:r>
      <w:r w:rsidR="004A15B9">
        <w:rPr>
          <w:rFonts w:ascii="Arial" w:hAnsi="Arial" w:cs="Arial"/>
          <w:bCs/>
          <w:sz w:val="24"/>
          <w:szCs w:val="24"/>
        </w:rPr>
        <w:t xml:space="preserve"> </w:t>
      </w:r>
    </w:p>
    <w:p w14:paraId="7478E05C" w14:textId="14357B2E" w:rsidR="005D5317" w:rsidRDefault="005D5317" w:rsidP="00124A68">
      <w:pPr>
        <w:spacing w:line="240" w:lineRule="auto"/>
        <w:rPr>
          <w:rFonts w:ascii="Arial" w:hAnsi="Arial" w:cs="Arial"/>
          <w:bCs/>
          <w:sz w:val="24"/>
          <w:szCs w:val="24"/>
        </w:rPr>
      </w:pPr>
      <w:r>
        <w:rPr>
          <w:rFonts w:ascii="Arial" w:hAnsi="Arial" w:cs="Arial"/>
          <w:bCs/>
          <w:sz w:val="24"/>
          <w:szCs w:val="24"/>
        </w:rPr>
        <w:t>Date:</w:t>
      </w:r>
      <w:r w:rsidR="004A15B9">
        <w:rPr>
          <w:rFonts w:ascii="Arial" w:hAnsi="Arial" w:cs="Arial"/>
          <w:bCs/>
          <w:sz w:val="24"/>
          <w:szCs w:val="24"/>
        </w:rPr>
        <w:t xml:space="preserve"> </w:t>
      </w:r>
    </w:p>
    <w:p w14:paraId="1613A54F" w14:textId="79A2CDAC" w:rsidR="009E1D6F" w:rsidRDefault="009E1D6F" w:rsidP="005B253E">
      <w:pPr>
        <w:spacing w:after="0" w:line="240" w:lineRule="auto"/>
        <w:rPr>
          <w:rFonts w:ascii="Arial" w:hAnsi="Arial" w:cs="Arial"/>
          <w:bCs/>
          <w:sz w:val="24"/>
          <w:szCs w:val="24"/>
        </w:rPr>
      </w:pPr>
      <w:r>
        <w:rPr>
          <w:rFonts w:ascii="Arial" w:hAnsi="Arial" w:cs="Arial"/>
          <w:bCs/>
          <w:sz w:val="24"/>
          <w:szCs w:val="24"/>
        </w:rPr>
        <w:t xml:space="preserve">Please forward a copy of this </w:t>
      </w:r>
      <w:r w:rsidR="005E52FC">
        <w:rPr>
          <w:rFonts w:ascii="Arial" w:hAnsi="Arial" w:cs="Arial"/>
          <w:bCs/>
          <w:sz w:val="24"/>
          <w:szCs w:val="24"/>
        </w:rPr>
        <w:t xml:space="preserve">completed </w:t>
      </w:r>
      <w:r w:rsidR="007065B8">
        <w:rPr>
          <w:rFonts w:ascii="Arial" w:hAnsi="Arial" w:cs="Arial"/>
          <w:bCs/>
          <w:sz w:val="24"/>
          <w:szCs w:val="24"/>
        </w:rPr>
        <w:t xml:space="preserve">screening </w:t>
      </w:r>
      <w:r>
        <w:rPr>
          <w:rFonts w:ascii="Arial" w:hAnsi="Arial" w:cs="Arial"/>
          <w:bCs/>
          <w:sz w:val="24"/>
          <w:szCs w:val="24"/>
        </w:rPr>
        <w:t xml:space="preserve">form to the Diversity and Inclusion Team. </w:t>
      </w:r>
    </w:p>
    <w:p w14:paraId="23DF5F97" w14:textId="1753C727" w:rsidR="003623C1" w:rsidRPr="005A27ED" w:rsidRDefault="005A27ED" w:rsidP="005B253E">
      <w:pPr>
        <w:spacing w:after="0" w:line="240" w:lineRule="auto"/>
        <w:rPr>
          <w:rFonts w:ascii="Arial" w:hAnsi="Arial" w:cs="Arial"/>
          <w:bCs/>
          <w:sz w:val="24"/>
          <w:szCs w:val="24"/>
        </w:rPr>
      </w:pPr>
      <w:r>
        <w:rPr>
          <w:rFonts w:ascii="Arial" w:hAnsi="Arial" w:cs="Arial"/>
          <w:bCs/>
          <w:sz w:val="24"/>
          <w:szCs w:val="24"/>
        </w:rPr>
        <w:t>PLEASE NOTE – there is</w:t>
      </w:r>
      <w:r w:rsidR="005D5317">
        <w:rPr>
          <w:rFonts w:ascii="Arial" w:hAnsi="Arial" w:cs="Arial"/>
          <w:bCs/>
          <w:sz w:val="24"/>
          <w:szCs w:val="24"/>
        </w:rPr>
        <w:t xml:space="preserve"> a separate impact assessment f</w:t>
      </w:r>
      <w:r>
        <w:rPr>
          <w:rFonts w:ascii="Arial" w:hAnsi="Arial" w:cs="Arial"/>
          <w:bCs/>
          <w:sz w:val="24"/>
          <w:szCs w:val="24"/>
        </w:rPr>
        <w:t>or Welsh Language.</w:t>
      </w:r>
      <w:r w:rsidR="005B253E">
        <w:rPr>
          <w:rFonts w:ascii="Arial" w:hAnsi="Arial" w:cs="Arial"/>
          <w:bCs/>
          <w:sz w:val="24"/>
          <w:szCs w:val="24"/>
        </w:rPr>
        <w:t xml:space="preserve"> </w:t>
      </w:r>
      <w:r>
        <w:rPr>
          <w:rFonts w:ascii="Arial" w:hAnsi="Arial" w:cs="Arial"/>
          <w:bCs/>
          <w:sz w:val="24"/>
          <w:szCs w:val="24"/>
        </w:rPr>
        <w:t xml:space="preserve"> This must also be completed for proposals.</w:t>
      </w:r>
    </w:p>
    <w:p w14:paraId="265E48B9" w14:textId="4BC22CC3" w:rsidR="007065B8" w:rsidRDefault="007065B8" w:rsidP="007065B8">
      <w:pPr>
        <w:spacing w:line="240" w:lineRule="auto"/>
        <w:rPr>
          <w:rFonts w:ascii="Arial" w:hAnsi="Arial" w:cs="Arial"/>
          <w:bCs/>
          <w:sz w:val="24"/>
          <w:szCs w:val="24"/>
        </w:rPr>
      </w:pPr>
      <w:r w:rsidRPr="005940C6">
        <w:rPr>
          <w:rFonts w:ascii="Arial" w:hAnsi="Arial" w:cs="Arial"/>
          <w:bCs/>
          <w:sz w:val="24"/>
          <w:szCs w:val="24"/>
        </w:rPr>
        <w:t xml:space="preserve">Section </w:t>
      </w:r>
      <w:r>
        <w:rPr>
          <w:rFonts w:ascii="Arial" w:hAnsi="Arial" w:cs="Arial"/>
          <w:bCs/>
          <w:iCs/>
          <w:sz w:val="24"/>
          <w:szCs w:val="24"/>
        </w:rPr>
        <w:t>3</w:t>
      </w:r>
      <w:r w:rsidRPr="005940C6">
        <w:rPr>
          <w:rFonts w:ascii="Arial" w:hAnsi="Arial" w:cs="Arial"/>
          <w:bCs/>
          <w:i/>
          <w:iCs/>
          <w:sz w:val="24"/>
          <w:szCs w:val="24"/>
        </w:rPr>
        <w:t xml:space="preserve"> </w:t>
      </w:r>
      <w:r w:rsidRPr="005940C6">
        <w:rPr>
          <w:rFonts w:ascii="Arial" w:hAnsi="Arial" w:cs="Arial"/>
          <w:bCs/>
          <w:iCs/>
          <w:sz w:val="24"/>
          <w:szCs w:val="24"/>
        </w:rPr>
        <w:t>Socio-economic Duty</w:t>
      </w:r>
      <w:r>
        <w:rPr>
          <w:rFonts w:ascii="Arial" w:hAnsi="Arial" w:cs="Arial"/>
          <w:bCs/>
          <w:sz w:val="24"/>
          <w:szCs w:val="24"/>
        </w:rPr>
        <w:t xml:space="preserve"> </w:t>
      </w:r>
      <w:r w:rsidRPr="005940C6">
        <w:rPr>
          <w:rFonts w:ascii="Arial" w:hAnsi="Arial" w:cs="Arial"/>
          <w:bCs/>
          <w:sz w:val="24"/>
          <w:szCs w:val="24"/>
        </w:rPr>
        <w:t xml:space="preserve">needs </w:t>
      </w:r>
      <w:r>
        <w:rPr>
          <w:rFonts w:ascii="Arial" w:hAnsi="Arial" w:cs="Arial"/>
          <w:bCs/>
          <w:sz w:val="24"/>
          <w:szCs w:val="24"/>
        </w:rPr>
        <w:t xml:space="preserve">only </w:t>
      </w:r>
      <w:r w:rsidRPr="005940C6">
        <w:rPr>
          <w:rFonts w:ascii="Arial" w:hAnsi="Arial" w:cs="Arial"/>
          <w:bCs/>
          <w:sz w:val="24"/>
          <w:szCs w:val="24"/>
        </w:rPr>
        <w:t>to be completed if proposals are of a strategic nature or when reviewing previous strategic decisions.</w:t>
      </w:r>
      <w:r w:rsidR="00997F7C">
        <w:rPr>
          <w:rFonts w:ascii="Arial" w:hAnsi="Arial" w:cs="Arial"/>
          <w:bCs/>
          <w:sz w:val="24"/>
          <w:szCs w:val="24"/>
        </w:rPr>
        <w:t xml:space="preserve"> </w:t>
      </w:r>
      <w:r w:rsidRPr="005940C6">
        <w:rPr>
          <w:rFonts w:ascii="Arial" w:hAnsi="Arial" w:cs="Arial"/>
          <w:bCs/>
          <w:sz w:val="24"/>
          <w:szCs w:val="24"/>
        </w:rPr>
        <w:t xml:space="preserve"> </w:t>
      </w:r>
      <w:r>
        <w:rPr>
          <w:rFonts w:ascii="Arial" w:hAnsi="Arial" w:cs="Arial"/>
          <w:bCs/>
          <w:sz w:val="24"/>
          <w:szCs w:val="24"/>
        </w:rPr>
        <w:t xml:space="preserve">Definition of a ‘strategic nature’ is available on page </w:t>
      </w:r>
      <w:r w:rsidRPr="005940C6">
        <w:rPr>
          <w:rFonts w:ascii="Arial" w:hAnsi="Arial" w:cs="Arial"/>
          <w:bCs/>
          <w:sz w:val="24"/>
          <w:szCs w:val="24"/>
        </w:rPr>
        <w:t xml:space="preserve">6 of the </w:t>
      </w:r>
      <w:hyperlink r:id="rId9" w:history="1">
        <w:r w:rsidRPr="005940C6">
          <w:rPr>
            <w:rFonts w:ascii="Arial" w:hAnsi="Arial" w:cs="Arial"/>
            <w:bCs/>
            <w:color w:val="000000"/>
            <w:sz w:val="24"/>
            <w:szCs w:val="24"/>
            <w:u w:val="single" w:color="000000"/>
          </w:rPr>
          <w:t>Preparing for the Commencement of the Socio-economic Duty</w:t>
        </w:r>
      </w:hyperlink>
      <w:r w:rsidR="00522F65">
        <w:rPr>
          <w:rFonts w:ascii="Arial" w:hAnsi="Arial" w:cs="Arial"/>
          <w:bCs/>
          <w:sz w:val="24"/>
          <w:szCs w:val="24"/>
        </w:rPr>
        <w:t xml:space="preserve"> Welsh Government Guidance</w:t>
      </w:r>
      <w:r>
        <w:rPr>
          <w:rFonts w:ascii="Arial" w:hAnsi="Arial" w:cs="Arial"/>
          <w:bCs/>
          <w:sz w:val="24"/>
          <w:szCs w:val="24"/>
        </w:rPr>
        <w:t>.</w:t>
      </w:r>
    </w:p>
    <w:p w14:paraId="03B3DE28" w14:textId="77777777" w:rsidR="007065B8" w:rsidRPr="005B253E" w:rsidRDefault="007065B8" w:rsidP="00124A68">
      <w:pPr>
        <w:spacing w:line="240" w:lineRule="auto"/>
        <w:rPr>
          <w:rFonts w:ascii="Arial" w:hAnsi="Arial" w:cs="Arial"/>
          <w:sz w:val="24"/>
          <w:szCs w:val="24"/>
        </w:rPr>
      </w:pPr>
    </w:p>
    <w:p w14:paraId="2B7857B5" w14:textId="044FC7E2" w:rsidR="00124A68" w:rsidRDefault="002C1176" w:rsidP="00124A68">
      <w:pPr>
        <w:spacing w:line="240" w:lineRule="auto"/>
        <w:rPr>
          <w:rFonts w:ascii="Arial" w:hAnsi="Arial" w:cs="Arial"/>
          <w:b/>
          <w:bCs/>
          <w:sz w:val="24"/>
          <w:szCs w:val="24"/>
        </w:rPr>
      </w:pPr>
      <w:r>
        <w:rPr>
          <w:rFonts w:ascii="Arial" w:hAnsi="Arial" w:cs="Arial"/>
          <w:b/>
          <w:bCs/>
          <w:sz w:val="24"/>
          <w:szCs w:val="24"/>
        </w:rPr>
        <w:t xml:space="preserve">SECTION </w:t>
      </w:r>
      <w:r w:rsidR="00453659">
        <w:rPr>
          <w:rFonts w:ascii="Arial" w:hAnsi="Arial" w:cs="Arial"/>
          <w:b/>
          <w:bCs/>
          <w:sz w:val="24"/>
          <w:szCs w:val="24"/>
        </w:rPr>
        <w:t>3 – SOCIO-ECONOMIC</w:t>
      </w:r>
      <w:r w:rsidR="00F3156D">
        <w:rPr>
          <w:rFonts w:ascii="Arial" w:hAnsi="Arial" w:cs="Arial"/>
          <w:b/>
          <w:bCs/>
          <w:sz w:val="24"/>
          <w:szCs w:val="24"/>
        </w:rPr>
        <w:t xml:space="preserve"> DUTY</w:t>
      </w:r>
      <w:r w:rsidR="00453659">
        <w:rPr>
          <w:rFonts w:ascii="Arial" w:hAnsi="Arial" w:cs="Arial"/>
          <w:b/>
          <w:bCs/>
          <w:sz w:val="24"/>
          <w:szCs w:val="24"/>
        </w:rPr>
        <w:t xml:space="preserve"> (STRATEGIC DECISIONS ONLY)</w:t>
      </w:r>
    </w:p>
    <w:p w14:paraId="42C97486" w14:textId="072A1516" w:rsidR="00453659" w:rsidRDefault="00BF6AFB" w:rsidP="00124A68">
      <w:pPr>
        <w:spacing w:line="240" w:lineRule="auto"/>
        <w:rPr>
          <w:rFonts w:ascii="Arial" w:hAnsi="Arial" w:cs="Arial"/>
          <w:iCs/>
          <w:sz w:val="24"/>
          <w:szCs w:val="24"/>
        </w:rPr>
      </w:pPr>
      <w:r w:rsidRPr="00BF6AFB">
        <w:rPr>
          <w:rFonts w:ascii="Arial" w:hAnsi="Arial" w:cs="Arial"/>
          <w:iCs/>
          <w:sz w:val="24"/>
          <w:szCs w:val="24"/>
        </w:rPr>
        <w:t>The Socio-economic Duty gives us an opportunity to do things differently and put tackling inequality genuinely at the heart of key decision making.</w:t>
      </w:r>
      <w:r w:rsidR="00997F7C">
        <w:rPr>
          <w:rFonts w:ascii="Arial" w:hAnsi="Arial" w:cs="Arial"/>
          <w:iCs/>
          <w:sz w:val="24"/>
          <w:szCs w:val="24"/>
        </w:rPr>
        <w:t xml:space="preserve"> </w:t>
      </w:r>
      <w:r w:rsidRPr="00BF6AFB">
        <w:rPr>
          <w:rFonts w:ascii="Arial" w:hAnsi="Arial" w:cs="Arial"/>
          <w:iCs/>
          <w:sz w:val="24"/>
          <w:szCs w:val="24"/>
        </w:rPr>
        <w:t xml:space="preserve"> Socio-economic disadvantage means living on a low income compared to others in Wales, with little or no accumulated wealth, leading to greater material deprivation</w:t>
      </w:r>
      <w:r w:rsidRPr="00BF6AFB">
        <w:rPr>
          <w:rFonts w:ascii="Arial" w:hAnsi="Arial" w:cs="Arial"/>
          <w:i/>
          <w:iCs/>
          <w:sz w:val="24"/>
          <w:szCs w:val="24"/>
        </w:rPr>
        <w:t xml:space="preserve">, </w:t>
      </w:r>
      <w:r w:rsidRPr="00BF6AFB">
        <w:rPr>
          <w:rFonts w:ascii="Arial" w:hAnsi="Arial" w:cs="Arial"/>
          <w:iCs/>
          <w:sz w:val="24"/>
          <w:szCs w:val="24"/>
        </w:rPr>
        <w:t>restricting the ability to access basic goods and services</w:t>
      </w:r>
      <w:r w:rsidRPr="00BF6AFB">
        <w:rPr>
          <w:rFonts w:ascii="Arial" w:hAnsi="Arial" w:cs="Arial"/>
          <w:i/>
          <w:iCs/>
          <w:sz w:val="24"/>
          <w:szCs w:val="24"/>
        </w:rPr>
        <w:t>.</w:t>
      </w:r>
    </w:p>
    <w:p w14:paraId="107D6704" w14:textId="7477B3CC" w:rsidR="00BF6AFB" w:rsidRDefault="00BF6AFB" w:rsidP="00124A68">
      <w:pPr>
        <w:spacing w:line="240" w:lineRule="auto"/>
        <w:rPr>
          <w:rFonts w:ascii="Arial" w:hAnsi="Arial" w:cs="Arial"/>
          <w:bCs/>
          <w:color w:val="000000"/>
          <w:sz w:val="24"/>
          <w:szCs w:val="24"/>
        </w:rPr>
      </w:pPr>
      <w:r w:rsidRPr="00BF6AFB">
        <w:rPr>
          <w:rFonts w:ascii="Arial" w:hAnsi="Arial" w:cs="Arial"/>
          <w:bCs/>
          <w:color w:val="000000"/>
          <w:sz w:val="24"/>
          <w:szCs w:val="24"/>
        </w:rPr>
        <w:t>Please consider these additional vulnerable groups and the impact your proposal may or may not have on them:</w:t>
      </w:r>
    </w:p>
    <w:p w14:paraId="2F398BE7" w14:textId="77777777" w:rsidR="00997F7C" w:rsidRDefault="00997F7C" w:rsidP="00124A68">
      <w:pPr>
        <w:spacing w:line="240" w:lineRule="auto"/>
        <w:rPr>
          <w:rFonts w:ascii="Arial" w:hAnsi="Arial" w:cs="Arial"/>
          <w:bCs/>
          <w:color w:val="000000"/>
          <w:sz w:val="24"/>
          <w:szCs w:val="24"/>
        </w:rPr>
      </w:pPr>
    </w:p>
    <w:tbl>
      <w:tblPr>
        <w:tblStyle w:val="TableGrid"/>
        <w:tblW w:w="0" w:type="auto"/>
        <w:tblLook w:val="04A0" w:firstRow="1" w:lastRow="0" w:firstColumn="1" w:lastColumn="0" w:noHBand="0" w:noVBand="1"/>
      </w:tblPr>
      <w:tblGrid>
        <w:gridCol w:w="6974"/>
        <w:gridCol w:w="6974"/>
      </w:tblGrid>
      <w:tr w:rsidR="00BF6AFB" w14:paraId="558E4E02" w14:textId="77777777" w:rsidTr="00997F7C">
        <w:trPr>
          <w:trHeight w:val="2213"/>
        </w:trPr>
        <w:tc>
          <w:tcPr>
            <w:tcW w:w="6974" w:type="dxa"/>
            <w:vAlign w:val="center"/>
          </w:tcPr>
          <w:p w14:paraId="4BC7B4DC" w14:textId="77777777" w:rsidR="00BF6AFB" w:rsidRPr="0074202F" w:rsidRDefault="00BF6AFB" w:rsidP="00997F7C">
            <w:pPr>
              <w:pStyle w:val="ListParagraph"/>
              <w:numPr>
                <w:ilvl w:val="0"/>
                <w:numId w:val="14"/>
              </w:numPr>
              <w:tabs>
                <w:tab w:val="left" w:pos="412"/>
              </w:tabs>
              <w:spacing w:before="120" w:after="120"/>
              <w:rPr>
                <w:rFonts w:ascii="Arial" w:hAnsi="Arial" w:cs="Arial"/>
                <w:color w:val="000000"/>
                <w:sz w:val="24"/>
                <w:szCs w:val="24"/>
              </w:rPr>
            </w:pPr>
            <w:r w:rsidRPr="0074202F">
              <w:rPr>
                <w:rFonts w:ascii="Arial" w:hAnsi="Arial" w:cs="Arial"/>
                <w:color w:val="000000"/>
                <w:sz w:val="24"/>
                <w:szCs w:val="24"/>
              </w:rPr>
              <w:t xml:space="preserve">Single parents and vulnerable families </w:t>
            </w:r>
          </w:p>
          <w:p w14:paraId="477249C4" w14:textId="77777777" w:rsidR="00BF6AFB" w:rsidRPr="0074202F" w:rsidRDefault="00BF6AFB" w:rsidP="00997F7C">
            <w:pPr>
              <w:pStyle w:val="ListParagraph"/>
              <w:numPr>
                <w:ilvl w:val="0"/>
                <w:numId w:val="14"/>
              </w:numPr>
              <w:tabs>
                <w:tab w:val="left" w:pos="412"/>
              </w:tabs>
              <w:spacing w:before="120" w:after="120"/>
              <w:rPr>
                <w:rFonts w:ascii="Arial" w:hAnsi="Arial" w:cs="Arial"/>
                <w:color w:val="000000"/>
                <w:sz w:val="24"/>
                <w:szCs w:val="24"/>
              </w:rPr>
            </w:pPr>
            <w:r w:rsidRPr="0074202F">
              <w:rPr>
                <w:rFonts w:ascii="Arial" w:hAnsi="Arial" w:cs="Arial"/>
                <w:color w:val="000000"/>
                <w:sz w:val="24"/>
                <w:szCs w:val="24"/>
              </w:rPr>
              <w:t>Pensioners</w:t>
            </w:r>
          </w:p>
          <w:p w14:paraId="0684C8FC" w14:textId="77777777" w:rsidR="00BF6AFB" w:rsidRPr="0074202F" w:rsidRDefault="00BF6AFB" w:rsidP="00997F7C">
            <w:pPr>
              <w:pStyle w:val="ListParagraph"/>
              <w:numPr>
                <w:ilvl w:val="0"/>
                <w:numId w:val="14"/>
              </w:numPr>
              <w:tabs>
                <w:tab w:val="left" w:pos="414"/>
              </w:tabs>
              <w:spacing w:before="120" w:after="120"/>
              <w:rPr>
                <w:rFonts w:ascii="Arial" w:hAnsi="Arial" w:cs="Arial"/>
                <w:color w:val="000000"/>
                <w:sz w:val="24"/>
                <w:szCs w:val="24"/>
              </w:rPr>
            </w:pPr>
            <w:r w:rsidRPr="0074202F">
              <w:rPr>
                <w:rFonts w:ascii="Arial" w:hAnsi="Arial" w:cs="Arial"/>
                <w:color w:val="000000"/>
                <w:sz w:val="24"/>
                <w:szCs w:val="24"/>
              </w:rPr>
              <w:t xml:space="preserve">Looked after children </w:t>
            </w:r>
          </w:p>
          <w:p w14:paraId="2F1F2ACA" w14:textId="77777777" w:rsidR="00BF6AFB" w:rsidRPr="0074202F" w:rsidRDefault="00BF6AFB" w:rsidP="00997F7C">
            <w:pPr>
              <w:pStyle w:val="ListParagraph"/>
              <w:numPr>
                <w:ilvl w:val="0"/>
                <w:numId w:val="14"/>
              </w:numPr>
              <w:spacing w:before="120" w:after="120"/>
              <w:rPr>
                <w:rFonts w:ascii="Arial" w:hAnsi="Arial" w:cs="Arial"/>
                <w:color w:val="000000"/>
                <w:sz w:val="24"/>
                <w:szCs w:val="24"/>
              </w:rPr>
            </w:pPr>
            <w:r w:rsidRPr="0074202F">
              <w:rPr>
                <w:rFonts w:ascii="Arial" w:hAnsi="Arial" w:cs="Arial"/>
                <w:color w:val="000000"/>
                <w:sz w:val="24"/>
                <w:szCs w:val="24"/>
              </w:rPr>
              <w:t>Homeless people</w:t>
            </w:r>
          </w:p>
          <w:p w14:paraId="33D4476C" w14:textId="77777777" w:rsidR="0074202F" w:rsidRDefault="0074202F" w:rsidP="00997F7C">
            <w:pPr>
              <w:pStyle w:val="ListParagraph"/>
              <w:numPr>
                <w:ilvl w:val="0"/>
                <w:numId w:val="14"/>
              </w:numPr>
              <w:spacing w:before="120" w:after="120"/>
              <w:rPr>
                <w:rFonts w:ascii="Arial" w:hAnsi="Arial" w:cs="Arial"/>
                <w:color w:val="000000"/>
                <w:sz w:val="24"/>
                <w:szCs w:val="24"/>
              </w:rPr>
            </w:pPr>
            <w:r>
              <w:rPr>
                <w:rFonts w:ascii="Arial" w:hAnsi="Arial" w:cs="Arial"/>
                <w:color w:val="000000"/>
                <w:sz w:val="24"/>
                <w:szCs w:val="24"/>
              </w:rPr>
              <w:t>Students</w:t>
            </w:r>
          </w:p>
          <w:p w14:paraId="229C2188" w14:textId="3F2E3DB8" w:rsidR="00BF6AFB" w:rsidRPr="00997F7C" w:rsidRDefault="0074202F" w:rsidP="00997F7C">
            <w:pPr>
              <w:pStyle w:val="ListParagraph"/>
              <w:numPr>
                <w:ilvl w:val="0"/>
                <w:numId w:val="14"/>
              </w:numPr>
              <w:spacing w:before="120" w:after="120"/>
              <w:rPr>
                <w:rFonts w:ascii="Arial" w:hAnsi="Arial" w:cs="Arial"/>
                <w:color w:val="000000"/>
                <w:sz w:val="24"/>
                <w:szCs w:val="24"/>
              </w:rPr>
            </w:pPr>
            <w:r>
              <w:rPr>
                <w:rFonts w:ascii="Arial" w:hAnsi="Arial" w:cs="Arial"/>
                <w:color w:val="000000"/>
                <w:sz w:val="24"/>
                <w:szCs w:val="24"/>
              </w:rPr>
              <w:t>Single adult households</w:t>
            </w:r>
          </w:p>
        </w:tc>
        <w:tc>
          <w:tcPr>
            <w:tcW w:w="6974" w:type="dxa"/>
            <w:vAlign w:val="center"/>
          </w:tcPr>
          <w:p w14:paraId="70E9C814" w14:textId="2BBBEB8C" w:rsidR="00BF6AFB" w:rsidRPr="0074202F"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People living in the mo</w:t>
            </w:r>
            <w:r w:rsidR="00495E52">
              <w:rPr>
                <w:rFonts w:ascii="Arial" w:hAnsi="Arial" w:cs="Arial"/>
                <w:color w:val="000000"/>
                <w:sz w:val="24"/>
                <w:szCs w:val="24"/>
              </w:rPr>
              <w:t>st deprived areas in Wales</w:t>
            </w:r>
            <w:r w:rsidRPr="0074202F">
              <w:rPr>
                <w:rFonts w:ascii="Arial" w:hAnsi="Arial" w:cs="Arial"/>
                <w:color w:val="000000"/>
                <w:sz w:val="24"/>
                <w:szCs w:val="24"/>
              </w:rPr>
              <w:t xml:space="preserve"> </w:t>
            </w:r>
          </w:p>
          <w:p w14:paraId="53AD9FD3" w14:textId="77777777" w:rsidR="00BF6AFB" w:rsidRPr="0074202F"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People with low literacy and numeracy</w:t>
            </w:r>
          </w:p>
          <w:p w14:paraId="46D94588" w14:textId="77777777" w:rsidR="00BF6AFB" w:rsidRPr="0074202F"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People who have experienced the asylum system</w:t>
            </w:r>
          </w:p>
          <w:p w14:paraId="184D511E" w14:textId="77777777" w:rsidR="00BF6AFB" w:rsidRPr="0074202F"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 xml:space="preserve">People </w:t>
            </w:r>
            <w:r w:rsidR="0074202F" w:rsidRPr="0074202F">
              <w:rPr>
                <w:rFonts w:ascii="Arial" w:hAnsi="Arial" w:cs="Arial"/>
                <w:color w:val="000000"/>
                <w:sz w:val="24"/>
                <w:szCs w:val="24"/>
              </w:rPr>
              <w:t>misusing</w:t>
            </w:r>
            <w:r w:rsidRPr="0074202F">
              <w:rPr>
                <w:rFonts w:ascii="Arial" w:hAnsi="Arial" w:cs="Arial"/>
                <w:color w:val="000000"/>
                <w:sz w:val="24"/>
                <w:szCs w:val="24"/>
              </w:rPr>
              <w:t xml:space="preserve"> substances</w:t>
            </w:r>
          </w:p>
          <w:p w14:paraId="692DB626" w14:textId="77777777" w:rsidR="00BF6AFB" w:rsidRPr="0074202F"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People of all ages leaving a care setting</w:t>
            </w:r>
          </w:p>
          <w:p w14:paraId="19B1D03C" w14:textId="349A92D3" w:rsidR="00566C07" w:rsidRPr="00997F7C" w:rsidRDefault="00BF6AFB" w:rsidP="00997F7C">
            <w:pPr>
              <w:pStyle w:val="ListParagraph"/>
              <w:numPr>
                <w:ilvl w:val="0"/>
                <w:numId w:val="14"/>
              </w:numPr>
              <w:tabs>
                <w:tab w:val="left" w:pos="458"/>
              </w:tabs>
              <w:spacing w:before="120" w:after="120"/>
              <w:rPr>
                <w:rFonts w:ascii="Arial" w:hAnsi="Arial" w:cs="Arial"/>
                <w:color w:val="000000"/>
                <w:sz w:val="24"/>
                <w:szCs w:val="24"/>
              </w:rPr>
            </w:pPr>
            <w:r w:rsidRPr="0074202F">
              <w:rPr>
                <w:rFonts w:ascii="Arial" w:hAnsi="Arial" w:cs="Arial"/>
                <w:color w:val="000000"/>
                <w:sz w:val="24"/>
                <w:szCs w:val="24"/>
              </w:rPr>
              <w:t>People involved in the criminal justice system</w:t>
            </w:r>
          </w:p>
        </w:tc>
      </w:tr>
    </w:tbl>
    <w:p w14:paraId="4F53961E" w14:textId="1A32E9C9" w:rsidR="000D791A" w:rsidRPr="000D791A" w:rsidRDefault="000D791A" w:rsidP="00124A68">
      <w:pPr>
        <w:spacing w:line="240" w:lineRule="auto"/>
        <w:rPr>
          <w:rFonts w:ascii="Arial" w:hAnsi="Arial" w:cs="Arial"/>
          <w:sz w:val="24"/>
          <w:szCs w:val="24"/>
        </w:rPr>
      </w:pPr>
    </w:p>
    <w:p w14:paraId="2E3F8189" w14:textId="77777777" w:rsidR="000D791A" w:rsidRDefault="000D791A">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3450"/>
        <w:gridCol w:w="2911"/>
        <w:gridCol w:w="4154"/>
        <w:gridCol w:w="3433"/>
      </w:tblGrid>
      <w:tr w:rsidR="005A14CD" w14:paraId="4BB9C092" w14:textId="77777777" w:rsidTr="005B253E">
        <w:trPr>
          <w:tblHeader/>
        </w:trPr>
        <w:tc>
          <w:tcPr>
            <w:tcW w:w="3487" w:type="dxa"/>
          </w:tcPr>
          <w:p w14:paraId="5AD9B64B" w14:textId="2FDE3442" w:rsidR="005A14CD" w:rsidRPr="00CF49E8" w:rsidRDefault="00A064E9" w:rsidP="000D791A">
            <w:pPr>
              <w:rPr>
                <w:rFonts w:ascii="Arial" w:hAnsi="Arial" w:cs="Arial"/>
                <w:b/>
                <w:bCs/>
                <w:sz w:val="24"/>
                <w:szCs w:val="24"/>
                <w:u w:val="single"/>
              </w:rPr>
            </w:pPr>
            <w:r>
              <w:rPr>
                <w:rFonts w:ascii="Arial" w:hAnsi="Arial" w:cs="Arial"/>
                <w:b/>
                <w:bCs/>
                <w:sz w:val="24"/>
                <w:szCs w:val="24"/>
                <w:u w:val="single"/>
              </w:rPr>
              <w:lastRenderedPageBreak/>
              <w:t>Socio-economic d</w:t>
            </w:r>
            <w:r w:rsidR="005A14CD">
              <w:rPr>
                <w:rFonts w:ascii="Arial" w:hAnsi="Arial" w:cs="Arial"/>
                <w:b/>
                <w:bCs/>
                <w:sz w:val="24"/>
                <w:szCs w:val="24"/>
                <w:u w:val="single"/>
              </w:rPr>
              <w:t>isadvantage</w:t>
            </w:r>
          </w:p>
        </w:tc>
        <w:tc>
          <w:tcPr>
            <w:tcW w:w="2745" w:type="dxa"/>
          </w:tcPr>
          <w:p w14:paraId="6020E351" w14:textId="77777777" w:rsidR="005A14CD" w:rsidRDefault="005A14CD" w:rsidP="000D791A">
            <w:pPr>
              <w:rPr>
                <w:rFonts w:ascii="Arial" w:hAnsi="Arial" w:cs="Arial"/>
                <w:bCs/>
                <w:sz w:val="24"/>
                <w:szCs w:val="24"/>
              </w:rPr>
            </w:pPr>
            <w:r w:rsidRPr="00F3156D">
              <w:rPr>
                <w:rFonts w:ascii="Arial" w:hAnsi="Arial" w:cs="Arial"/>
                <w:b/>
                <w:bCs/>
                <w:color w:val="000000"/>
                <w:sz w:val="24"/>
                <w:szCs w:val="24"/>
              </w:rPr>
              <w:t>Does the proposal have any positive, negative or neutral impacts</w:t>
            </w:r>
          </w:p>
        </w:tc>
        <w:tc>
          <w:tcPr>
            <w:tcW w:w="4229" w:type="dxa"/>
          </w:tcPr>
          <w:p w14:paraId="4C12ED79" w14:textId="77777777" w:rsidR="005A14CD" w:rsidRPr="00CF49E8" w:rsidRDefault="005A14CD" w:rsidP="000D791A">
            <w:pPr>
              <w:rPr>
                <w:rFonts w:ascii="Arial" w:hAnsi="Arial" w:cs="Arial"/>
                <w:b/>
                <w:bCs/>
                <w:sz w:val="24"/>
                <w:szCs w:val="24"/>
              </w:rPr>
            </w:pPr>
            <w:r w:rsidRPr="00CF49E8">
              <w:rPr>
                <w:rFonts w:ascii="Arial" w:hAnsi="Arial" w:cs="Arial"/>
                <w:b/>
                <w:bCs/>
                <w:sz w:val="24"/>
                <w:szCs w:val="24"/>
              </w:rPr>
              <w:t>Provide detail of the impact</w:t>
            </w:r>
          </w:p>
        </w:tc>
        <w:tc>
          <w:tcPr>
            <w:tcW w:w="3487" w:type="dxa"/>
          </w:tcPr>
          <w:p w14:paraId="13EB7A26" w14:textId="77777777" w:rsidR="005A14CD" w:rsidRDefault="005A14CD" w:rsidP="000D791A">
            <w:pPr>
              <w:rPr>
                <w:rFonts w:ascii="Arial" w:hAnsi="Arial" w:cs="Arial"/>
                <w:bCs/>
                <w:sz w:val="24"/>
                <w:szCs w:val="24"/>
              </w:rPr>
            </w:pPr>
            <w:r w:rsidRPr="00F3156D">
              <w:rPr>
                <w:rFonts w:ascii="Arial" w:hAnsi="Arial" w:cs="Arial"/>
                <w:b/>
                <w:bCs/>
                <w:color w:val="000000"/>
                <w:sz w:val="24"/>
                <w:szCs w:val="24"/>
              </w:rPr>
              <w:t>What evidence has been used to support this view?</w:t>
            </w:r>
          </w:p>
        </w:tc>
      </w:tr>
      <w:tr w:rsidR="005A14CD" w14:paraId="2FCF7527" w14:textId="77777777" w:rsidTr="000D791A">
        <w:tc>
          <w:tcPr>
            <w:tcW w:w="3487" w:type="dxa"/>
          </w:tcPr>
          <w:p w14:paraId="3BFD6DF2" w14:textId="733C2498" w:rsidR="005A14CD" w:rsidRDefault="005A14CD" w:rsidP="007E0F15">
            <w:pPr>
              <w:spacing w:before="60" w:after="60"/>
              <w:rPr>
                <w:rFonts w:ascii="Arial" w:hAnsi="Arial" w:cs="Arial"/>
                <w:b/>
                <w:bCs/>
                <w:color w:val="000000"/>
                <w:sz w:val="24"/>
                <w:szCs w:val="24"/>
              </w:rPr>
            </w:pPr>
            <w:r w:rsidRPr="005A14CD">
              <w:rPr>
                <w:rFonts w:ascii="Arial" w:hAnsi="Arial" w:cs="Arial"/>
                <w:b/>
                <w:bCs/>
                <w:color w:val="000000"/>
                <w:sz w:val="24"/>
                <w:szCs w:val="24"/>
              </w:rPr>
              <w:t>Low Income</w:t>
            </w:r>
            <w:r w:rsidRPr="004E3F26">
              <w:rPr>
                <w:rFonts w:ascii="Arial" w:hAnsi="Arial" w:cs="Arial"/>
                <w:b/>
                <w:bCs/>
                <w:color w:val="000000"/>
                <w:sz w:val="24"/>
                <w:szCs w:val="24"/>
              </w:rPr>
              <w:t>/</w:t>
            </w:r>
            <w:hyperlink r:id="rId10" w:history="1">
              <w:r w:rsidRPr="004E3F26">
                <w:rPr>
                  <w:rStyle w:val="Hyperlink"/>
                  <w:rFonts w:ascii="Arial" w:hAnsi="Arial" w:cs="Arial"/>
                  <w:b/>
                  <w:bCs/>
                  <w:sz w:val="24"/>
                  <w:szCs w:val="24"/>
                </w:rPr>
                <w:t>Income Poverty</w:t>
              </w:r>
            </w:hyperlink>
            <w:r w:rsidRPr="005A14CD">
              <w:rPr>
                <w:rFonts w:ascii="Arial" w:hAnsi="Arial" w:cs="Arial"/>
                <w:b/>
                <w:bCs/>
                <w:color w:val="000000"/>
                <w:sz w:val="24"/>
                <w:szCs w:val="24"/>
              </w:rPr>
              <w:t xml:space="preserve"> </w:t>
            </w:r>
          </w:p>
          <w:p w14:paraId="77C8E6D8" w14:textId="2F881E6D" w:rsidR="00A064E9" w:rsidRPr="005B253E" w:rsidRDefault="005A14CD" w:rsidP="007E0F15">
            <w:pPr>
              <w:spacing w:before="60" w:after="60"/>
              <w:rPr>
                <w:rFonts w:ascii="Arial" w:hAnsi="Arial" w:cs="Arial"/>
                <w:i/>
                <w:iCs/>
                <w:color w:val="000000"/>
                <w:sz w:val="24"/>
                <w:szCs w:val="24"/>
              </w:rPr>
            </w:pPr>
            <w:r w:rsidRPr="005A14CD">
              <w:rPr>
                <w:rFonts w:ascii="Arial" w:hAnsi="Arial" w:cs="Arial"/>
                <w:i/>
                <w:iCs/>
                <w:color w:val="000000"/>
                <w:sz w:val="24"/>
                <w:szCs w:val="24"/>
              </w:rPr>
              <w:t>(cannot afford to maintain regular payments such as bills</w:t>
            </w:r>
            <w:r>
              <w:rPr>
                <w:rFonts w:ascii="Arial" w:hAnsi="Arial" w:cs="Arial"/>
                <w:i/>
                <w:iCs/>
                <w:color w:val="000000"/>
                <w:sz w:val="24"/>
                <w:szCs w:val="24"/>
              </w:rPr>
              <w:t>, food, clothing, transport etc</w:t>
            </w:r>
            <w:r w:rsidR="00D34B08">
              <w:rPr>
                <w:rFonts w:ascii="Arial" w:hAnsi="Arial" w:cs="Arial"/>
                <w:i/>
                <w:iCs/>
                <w:color w:val="000000"/>
                <w:sz w:val="24"/>
                <w:szCs w:val="24"/>
              </w:rPr>
              <w:t>.</w:t>
            </w:r>
            <w:r w:rsidRPr="005A14CD">
              <w:rPr>
                <w:rFonts w:ascii="Arial" w:hAnsi="Arial" w:cs="Arial"/>
                <w:i/>
                <w:iCs/>
                <w:color w:val="000000"/>
                <w:sz w:val="24"/>
                <w:szCs w:val="24"/>
              </w:rPr>
              <w:t>)</w:t>
            </w:r>
          </w:p>
        </w:tc>
        <w:tc>
          <w:tcPr>
            <w:tcW w:w="2745" w:type="dxa"/>
          </w:tcPr>
          <w:p w14:paraId="2C58614D" w14:textId="67116E76" w:rsidR="005A14CD" w:rsidRDefault="00280A65" w:rsidP="00280A65">
            <w:pPr>
              <w:spacing w:before="60" w:after="60"/>
              <w:rPr>
                <w:rFonts w:ascii="Arial" w:hAnsi="Arial" w:cs="Arial"/>
                <w:bCs/>
                <w:sz w:val="24"/>
                <w:szCs w:val="24"/>
              </w:rPr>
            </w:pPr>
            <w:r>
              <w:rPr>
                <w:rFonts w:ascii="Arial" w:hAnsi="Arial" w:cs="Arial"/>
                <w:bCs/>
                <w:sz w:val="24"/>
                <w:szCs w:val="24"/>
              </w:rPr>
              <w:t xml:space="preserve">Positive/Negative/Neutral </w:t>
            </w:r>
          </w:p>
        </w:tc>
        <w:tc>
          <w:tcPr>
            <w:tcW w:w="4229" w:type="dxa"/>
          </w:tcPr>
          <w:p w14:paraId="55999AAB" w14:textId="660B36D8" w:rsidR="005A14CD" w:rsidRDefault="005A14CD" w:rsidP="007E0F15">
            <w:pPr>
              <w:spacing w:before="60" w:after="60"/>
              <w:rPr>
                <w:rFonts w:ascii="Arial" w:hAnsi="Arial" w:cs="Arial"/>
                <w:bCs/>
                <w:sz w:val="24"/>
                <w:szCs w:val="24"/>
              </w:rPr>
            </w:pPr>
          </w:p>
        </w:tc>
        <w:tc>
          <w:tcPr>
            <w:tcW w:w="3487" w:type="dxa"/>
          </w:tcPr>
          <w:p w14:paraId="00CF67D8" w14:textId="5743F1BB" w:rsidR="005A14CD" w:rsidRDefault="005A14CD" w:rsidP="007E0F15">
            <w:pPr>
              <w:spacing w:before="60" w:after="60"/>
              <w:rPr>
                <w:rFonts w:ascii="Arial" w:hAnsi="Arial" w:cs="Arial"/>
                <w:bCs/>
                <w:sz w:val="24"/>
                <w:szCs w:val="24"/>
              </w:rPr>
            </w:pPr>
          </w:p>
        </w:tc>
      </w:tr>
      <w:tr w:rsidR="005A14CD" w14:paraId="76C76513" w14:textId="77777777" w:rsidTr="000D791A">
        <w:tc>
          <w:tcPr>
            <w:tcW w:w="3487" w:type="dxa"/>
            <w:vAlign w:val="center"/>
          </w:tcPr>
          <w:p w14:paraId="5D06636C" w14:textId="60CA7D79" w:rsidR="005A14CD" w:rsidRPr="005B253E" w:rsidRDefault="005A14CD" w:rsidP="007E0F15">
            <w:pPr>
              <w:spacing w:before="60" w:after="60"/>
              <w:rPr>
                <w:rFonts w:ascii="Arial" w:hAnsi="Arial" w:cs="Arial"/>
                <w:i/>
                <w:iCs/>
                <w:color w:val="000000"/>
                <w:sz w:val="24"/>
                <w:szCs w:val="24"/>
              </w:rPr>
            </w:pPr>
            <w:r w:rsidRPr="005A14CD">
              <w:rPr>
                <w:rFonts w:ascii="Arial" w:hAnsi="Arial" w:cs="Arial"/>
                <w:b/>
                <w:bCs/>
                <w:color w:val="000000"/>
                <w:sz w:val="24"/>
                <w:szCs w:val="24"/>
              </w:rPr>
              <w:t>Low and</w:t>
            </w:r>
            <w:r w:rsidR="00D34B08">
              <w:rPr>
                <w:rFonts w:ascii="Arial" w:hAnsi="Arial" w:cs="Arial"/>
                <w:b/>
                <w:bCs/>
                <w:color w:val="000000"/>
                <w:sz w:val="24"/>
                <w:szCs w:val="24"/>
              </w:rPr>
              <w:t xml:space="preserve"> </w:t>
            </w:r>
            <w:r w:rsidRPr="005A14CD">
              <w:rPr>
                <w:rFonts w:ascii="Arial" w:hAnsi="Arial" w:cs="Arial"/>
                <w:b/>
                <w:bCs/>
                <w:color w:val="000000"/>
                <w:sz w:val="24"/>
                <w:szCs w:val="24"/>
              </w:rPr>
              <w:t>/</w:t>
            </w:r>
            <w:r w:rsidR="00D34B08">
              <w:rPr>
                <w:rFonts w:ascii="Arial" w:hAnsi="Arial" w:cs="Arial"/>
                <w:b/>
                <w:bCs/>
                <w:color w:val="000000"/>
                <w:sz w:val="24"/>
                <w:szCs w:val="24"/>
              </w:rPr>
              <w:t xml:space="preserve"> </w:t>
            </w:r>
            <w:r w:rsidRPr="005A14CD">
              <w:rPr>
                <w:rFonts w:ascii="Arial" w:hAnsi="Arial" w:cs="Arial"/>
                <w:b/>
                <w:bCs/>
                <w:color w:val="000000"/>
                <w:sz w:val="24"/>
                <w:szCs w:val="24"/>
              </w:rPr>
              <w:t xml:space="preserve">or No Wealth </w:t>
            </w:r>
            <w:r w:rsidRPr="005A14CD">
              <w:rPr>
                <w:rFonts w:ascii="Arial" w:hAnsi="Arial" w:cs="Arial"/>
                <w:i/>
                <w:iCs/>
                <w:color w:val="000000"/>
                <w:sz w:val="24"/>
                <w:szCs w:val="24"/>
              </w:rPr>
              <w:t>(enough money to meet basic living costs and pay bills but have no savings to deal with any unexpected spends and no provisions for the future)</w:t>
            </w:r>
          </w:p>
        </w:tc>
        <w:tc>
          <w:tcPr>
            <w:tcW w:w="2745" w:type="dxa"/>
          </w:tcPr>
          <w:p w14:paraId="59211E0B" w14:textId="7965996B" w:rsidR="005A14CD" w:rsidRDefault="00280A65" w:rsidP="00280A65">
            <w:pPr>
              <w:spacing w:before="60" w:after="60"/>
              <w:rPr>
                <w:rFonts w:ascii="Arial" w:hAnsi="Arial" w:cs="Arial"/>
                <w:bCs/>
                <w:sz w:val="24"/>
                <w:szCs w:val="24"/>
              </w:rPr>
            </w:pPr>
            <w:r>
              <w:rPr>
                <w:rFonts w:ascii="Arial" w:hAnsi="Arial" w:cs="Arial"/>
                <w:bCs/>
                <w:sz w:val="24"/>
                <w:szCs w:val="24"/>
              </w:rPr>
              <w:t xml:space="preserve">Positive/Negative/Neutral </w:t>
            </w:r>
          </w:p>
        </w:tc>
        <w:tc>
          <w:tcPr>
            <w:tcW w:w="4229" w:type="dxa"/>
          </w:tcPr>
          <w:p w14:paraId="668A76D8" w14:textId="649D7709" w:rsidR="005A14CD" w:rsidRDefault="005A14CD" w:rsidP="007E0F15">
            <w:pPr>
              <w:spacing w:before="60" w:after="60"/>
              <w:rPr>
                <w:rFonts w:ascii="Arial" w:hAnsi="Arial" w:cs="Arial"/>
                <w:bCs/>
                <w:sz w:val="24"/>
                <w:szCs w:val="24"/>
              </w:rPr>
            </w:pPr>
          </w:p>
        </w:tc>
        <w:tc>
          <w:tcPr>
            <w:tcW w:w="3487" w:type="dxa"/>
          </w:tcPr>
          <w:p w14:paraId="68FE170E" w14:textId="07EC87E3" w:rsidR="005A14CD" w:rsidRDefault="005A14CD" w:rsidP="007E0F15">
            <w:pPr>
              <w:spacing w:before="60" w:after="60"/>
              <w:rPr>
                <w:rFonts w:ascii="Arial" w:hAnsi="Arial" w:cs="Arial"/>
                <w:bCs/>
                <w:sz w:val="24"/>
                <w:szCs w:val="24"/>
              </w:rPr>
            </w:pPr>
          </w:p>
        </w:tc>
      </w:tr>
      <w:tr w:rsidR="005A14CD" w14:paraId="2367FB7D" w14:textId="77777777" w:rsidTr="000D791A">
        <w:tc>
          <w:tcPr>
            <w:tcW w:w="3487" w:type="dxa"/>
          </w:tcPr>
          <w:p w14:paraId="0C9839CE" w14:textId="49475DAA" w:rsidR="005A14CD" w:rsidRDefault="00FC4295" w:rsidP="007E0F15">
            <w:pPr>
              <w:spacing w:before="60" w:after="60"/>
              <w:rPr>
                <w:rFonts w:ascii="Arial" w:hAnsi="Arial" w:cs="Arial"/>
                <w:b/>
                <w:bCs/>
                <w:color w:val="000000"/>
                <w:sz w:val="24"/>
                <w:szCs w:val="24"/>
              </w:rPr>
            </w:pPr>
            <w:hyperlink r:id="rId11" w:history="1">
              <w:r w:rsidR="005A14CD" w:rsidRPr="004E3F26">
                <w:rPr>
                  <w:rStyle w:val="Hyperlink"/>
                  <w:rFonts w:ascii="Arial" w:hAnsi="Arial" w:cs="Arial"/>
                  <w:b/>
                  <w:bCs/>
                  <w:sz w:val="24"/>
                  <w:szCs w:val="24"/>
                </w:rPr>
                <w:t>Material Deprivation</w:t>
              </w:r>
            </w:hyperlink>
            <w:r w:rsidR="005A14CD" w:rsidRPr="005A14CD">
              <w:rPr>
                <w:rFonts w:ascii="Arial" w:hAnsi="Arial" w:cs="Arial"/>
                <w:b/>
                <w:bCs/>
                <w:color w:val="000000"/>
                <w:sz w:val="24"/>
                <w:szCs w:val="24"/>
              </w:rPr>
              <w:t xml:space="preserve"> </w:t>
            </w:r>
          </w:p>
          <w:p w14:paraId="1CA98540" w14:textId="3F2F151F" w:rsidR="005A14CD" w:rsidRPr="005B253E" w:rsidRDefault="005A14CD" w:rsidP="007E0F15">
            <w:pPr>
              <w:spacing w:before="60" w:after="60"/>
              <w:rPr>
                <w:rFonts w:ascii="Arial" w:hAnsi="Arial" w:cs="Arial"/>
                <w:i/>
                <w:iCs/>
                <w:color w:val="000000"/>
                <w:sz w:val="24"/>
                <w:szCs w:val="24"/>
              </w:rPr>
            </w:pPr>
            <w:r w:rsidRPr="005A14CD">
              <w:rPr>
                <w:rFonts w:ascii="Arial" w:hAnsi="Arial" w:cs="Arial"/>
                <w:i/>
                <w:iCs/>
                <w:color w:val="000000"/>
                <w:sz w:val="24"/>
                <w:szCs w:val="24"/>
              </w:rPr>
              <w:t>(unable to access basic goods and services i.e. financial products like life insurance, repair/replace broken electrica</w:t>
            </w:r>
            <w:r>
              <w:rPr>
                <w:rFonts w:ascii="Arial" w:hAnsi="Arial" w:cs="Arial"/>
                <w:i/>
                <w:iCs/>
                <w:color w:val="000000"/>
                <w:sz w:val="24"/>
                <w:szCs w:val="24"/>
              </w:rPr>
              <w:t>l goods, warm home, hobbies etc</w:t>
            </w:r>
            <w:r w:rsidR="00D34B08">
              <w:rPr>
                <w:rFonts w:ascii="Arial" w:hAnsi="Arial" w:cs="Arial"/>
                <w:i/>
                <w:iCs/>
                <w:color w:val="000000"/>
                <w:sz w:val="24"/>
                <w:szCs w:val="24"/>
              </w:rPr>
              <w:t>.</w:t>
            </w:r>
            <w:r w:rsidRPr="005A14CD">
              <w:rPr>
                <w:rFonts w:ascii="Arial" w:hAnsi="Arial" w:cs="Arial"/>
                <w:i/>
                <w:iCs/>
                <w:color w:val="000000"/>
                <w:sz w:val="24"/>
                <w:szCs w:val="24"/>
              </w:rPr>
              <w:t>)</w:t>
            </w:r>
          </w:p>
        </w:tc>
        <w:tc>
          <w:tcPr>
            <w:tcW w:w="2745" w:type="dxa"/>
          </w:tcPr>
          <w:p w14:paraId="2E6997C2" w14:textId="0768979E" w:rsidR="005A14CD" w:rsidRDefault="00280A65" w:rsidP="00280A65">
            <w:pPr>
              <w:spacing w:before="60" w:after="60"/>
              <w:rPr>
                <w:rFonts w:ascii="Arial" w:hAnsi="Arial" w:cs="Arial"/>
                <w:bCs/>
                <w:sz w:val="24"/>
                <w:szCs w:val="24"/>
              </w:rPr>
            </w:pPr>
            <w:r>
              <w:rPr>
                <w:rFonts w:ascii="Arial" w:hAnsi="Arial" w:cs="Arial"/>
                <w:bCs/>
                <w:sz w:val="24"/>
                <w:szCs w:val="24"/>
              </w:rPr>
              <w:t xml:space="preserve">Positive/Negative/Neutral </w:t>
            </w:r>
          </w:p>
        </w:tc>
        <w:tc>
          <w:tcPr>
            <w:tcW w:w="4229" w:type="dxa"/>
          </w:tcPr>
          <w:p w14:paraId="23EFA719" w14:textId="7D43F73E" w:rsidR="005A14CD" w:rsidRDefault="005A14CD" w:rsidP="007E0F15">
            <w:pPr>
              <w:spacing w:before="60" w:after="60"/>
              <w:rPr>
                <w:rFonts w:ascii="Arial" w:hAnsi="Arial" w:cs="Arial"/>
                <w:bCs/>
                <w:sz w:val="24"/>
                <w:szCs w:val="24"/>
              </w:rPr>
            </w:pPr>
          </w:p>
        </w:tc>
        <w:tc>
          <w:tcPr>
            <w:tcW w:w="3487" w:type="dxa"/>
          </w:tcPr>
          <w:p w14:paraId="3BEA37B5" w14:textId="1825CD5C" w:rsidR="005A14CD" w:rsidRDefault="005A14CD" w:rsidP="007E0F15">
            <w:pPr>
              <w:spacing w:before="60" w:after="60"/>
              <w:rPr>
                <w:rFonts w:ascii="Arial" w:hAnsi="Arial" w:cs="Arial"/>
                <w:bCs/>
                <w:sz w:val="24"/>
                <w:szCs w:val="24"/>
              </w:rPr>
            </w:pPr>
          </w:p>
        </w:tc>
      </w:tr>
    </w:tbl>
    <w:p w14:paraId="03A42033" w14:textId="7C3074A2" w:rsidR="007E0F15" w:rsidRDefault="007E0F15"/>
    <w:p w14:paraId="69F76BE0" w14:textId="77777777" w:rsidR="007E0F15" w:rsidRDefault="007E0F15">
      <w:r>
        <w:br w:type="page"/>
      </w:r>
    </w:p>
    <w:tbl>
      <w:tblPr>
        <w:tblStyle w:val="TableGrid"/>
        <w:tblW w:w="0" w:type="auto"/>
        <w:tblLook w:val="04A0" w:firstRow="1" w:lastRow="0" w:firstColumn="1" w:lastColumn="0" w:noHBand="0" w:noVBand="1"/>
      </w:tblPr>
      <w:tblGrid>
        <w:gridCol w:w="3450"/>
        <w:gridCol w:w="2911"/>
        <w:gridCol w:w="4154"/>
        <w:gridCol w:w="3433"/>
      </w:tblGrid>
      <w:tr w:rsidR="007E0F15" w14:paraId="36F8E999" w14:textId="77777777" w:rsidTr="007E0F15">
        <w:tc>
          <w:tcPr>
            <w:tcW w:w="3487" w:type="dxa"/>
          </w:tcPr>
          <w:p w14:paraId="2CEEA420" w14:textId="77777777" w:rsidR="007E0F15" w:rsidRPr="00CF49E8" w:rsidRDefault="007E0F15" w:rsidP="007E0F15">
            <w:pPr>
              <w:rPr>
                <w:rFonts w:ascii="Arial" w:hAnsi="Arial" w:cs="Arial"/>
                <w:b/>
                <w:bCs/>
                <w:sz w:val="24"/>
                <w:szCs w:val="24"/>
                <w:u w:val="single"/>
              </w:rPr>
            </w:pPr>
            <w:r>
              <w:rPr>
                <w:rFonts w:ascii="Arial" w:hAnsi="Arial" w:cs="Arial"/>
                <w:b/>
                <w:bCs/>
                <w:sz w:val="24"/>
                <w:szCs w:val="24"/>
                <w:u w:val="single"/>
              </w:rPr>
              <w:lastRenderedPageBreak/>
              <w:t>Socio-economic disadvantage</w:t>
            </w:r>
          </w:p>
        </w:tc>
        <w:tc>
          <w:tcPr>
            <w:tcW w:w="2745" w:type="dxa"/>
          </w:tcPr>
          <w:p w14:paraId="5A1B3604" w14:textId="77777777" w:rsidR="007E0F15" w:rsidRDefault="007E0F15" w:rsidP="007E0F15">
            <w:pPr>
              <w:rPr>
                <w:rFonts w:ascii="Arial" w:hAnsi="Arial" w:cs="Arial"/>
                <w:bCs/>
                <w:sz w:val="24"/>
                <w:szCs w:val="24"/>
              </w:rPr>
            </w:pPr>
            <w:r w:rsidRPr="00F3156D">
              <w:rPr>
                <w:rFonts w:ascii="Arial" w:hAnsi="Arial" w:cs="Arial"/>
                <w:b/>
                <w:bCs/>
                <w:color w:val="000000"/>
                <w:sz w:val="24"/>
                <w:szCs w:val="24"/>
              </w:rPr>
              <w:t>Does the proposal have any positive, negative or neutral impacts</w:t>
            </w:r>
          </w:p>
        </w:tc>
        <w:tc>
          <w:tcPr>
            <w:tcW w:w="4229" w:type="dxa"/>
          </w:tcPr>
          <w:p w14:paraId="60F421DA" w14:textId="77777777" w:rsidR="007E0F15" w:rsidRPr="00CF49E8" w:rsidRDefault="007E0F15" w:rsidP="007E0F15">
            <w:pPr>
              <w:rPr>
                <w:rFonts w:ascii="Arial" w:hAnsi="Arial" w:cs="Arial"/>
                <w:b/>
                <w:bCs/>
                <w:sz w:val="24"/>
                <w:szCs w:val="24"/>
              </w:rPr>
            </w:pPr>
            <w:r w:rsidRPr="00CF49E8">
              <w:rPr>
                <w:rFonts w:ascii="Arial" w:hAnsi="Arial" w:cs="Arial"/>
                <w:b/>
                <w:bCs/>
                <w:sz w:val="24"/>
                <w:szCs w:val="24"/>
              </w:rPr>
              <w:t>Provide detail of the impact</w:t>
            </w:r>
          </w:p>
        </w:tc>
        <w:tc>
          <w:tcPr>
            <w:tcW w:w="3487" w:type="dxa"/>
          </w:tcPr>
          <w:p w14:paraId="10C37F57" w14:textId="77777777" w:rsidR="007E0F15" w:rsidRDefault="007E0F15" w:rsidP="007E0F15">
            <w:pPr>
              <w:rPr>
                <w:rFonts w:ascii="Arial" w:hAnsi="Arial" w:cs="Arial"/>
                <w:bCs/>
                <w:sz w:val="24"/>
                <w:szCs w:val="24"/>
              </w:rPr>
            </w:pPr>
            <w:r w:rsidRPr="00F3156D">
              <w:rPr>
                <w:rFonts w:ascii="Arial" w:hAnsi="Arial" w:cs="Arial"/>
                <w:b/>
                <w:bCs/>
                <w:color w:val="000000"/>
                <w:sz w:val="24"/>
                <w:szCs w:val="24"/>
              </w:rPr>
              <w:t>What evidence has been used to support this view?</w:t>
            </w:r>
          </w:p>
        </w:tc>
      </w:tr>
      <w:tr w:rsidR="005A14CD" w14:paraId="73944ACC" w14:textId="77777777" w:rsidTr="000D791A">
        <w:tc>
          <w:tcPr>
            <w:tcW w:w="3487" w:type="dxa"/>
          </w:tcPr>
          <w:p w14:paraId="412F3755" w14:textId="4FA8A149" w:rsidR="005A14CD" w:rsidRDefault="00FC4295" w:rsidP="007E0F15">
            <w:pPr>
              <w:spacing w:before="60" w:after="60"/>
              <w:rPr>
                <w:rFonts w:ascii="Arial" w:hAnsi="Arial" w:cs="Arial"/>
                <w:b/>
                <w:bCs/>
                <w:color w:val="000000"/>
                <w:sz w:val="24"/>
                <w:szCs w:val="24"/>
              </w:rPr>
            </w:pPr>
            <w:hyperlink r:id="rId12" w:history="1">
              <w:r w:rsidR="005A14CD" w:rsidRPr="008C2671">
                <w:rPr>
                  <w:rStyle w:val="Hyperlink"/>
                  <w:rFonts w:ascii="Arial" w:hAnsi="Arial" w:cs="Arial"/>
                  <w:b/>
                  <w:bCs/>
                  <w:sz w:val="24"/>
                  <w:szCs w:val="24"/>
                </w:rPr>
                <w:t>Area Deprivation</w:t>
              </w:r>
            </w:hyperlink>
            <w:r w:rsidR="005A14CD" w:rsidRPr="005A14CD">
              <w:rPr>
                <w:rFonts w:ascii="Arial" w:hAnsi="Arial" w:cs="Arial"/>
                <w:b/>
                <w:bCs/>
                <w:color w:val="000000"/>
                <w:sz w:val="24"/>
                <w:szCs w:val="24"/>
              </w:rPr>
              <w:t xml:space="preserve"> </w:t>
            </w:r>
          </w:p>
          <w:p w14:paraId="2700953A" w14:textId="0C4A0ECC" w:rsidR="00A064E9" w:rsidRPr="005B253E" w:rsidRDefault="005A14CD" w:rsidP="007E0F15">
            <w:pPr>
              <w:spacing w:before="60" w:after="60"/>
              <w:rPr>
                <w:i/>
                <w:iCs/>
                <w:color w:val="000000"/>
                <w:sz w:val="24"/>
                <w:szCs w:val="24"/>
              </w:rPr>
            </w:pPr>
            <w:r w:rsidRPr="005A14CD">
              <w:rPr>
                <w:rFonts w:ascii="Arial" w:hAnsi="Arial" w:cs="Arial"/>
                <w:i/>
                <w:iCs/>
                <w:color w:val="000000"/>
                <w:sz w:val="24"/>
                <w:szCs w:val="24"/>
              </w:rPr>
              <w:t>(where you live (rural areas), where you work (accessibility of public transport</w:t>
            </w:r>
            <w:r>
              <w:rPr>
                <w:i/>
                <w:iCs/>
                <w:color w:val="000000"/>
                <w:sz w:val="24"/>
                <w:szCs w:val="24"/>
              </w:rPr>
              <w:t>)</w:t>
            </w:r>
          </w:p>
        </w:tc>
        <w:tc>
          <w:tcPr>
            <w:tcW w:w="2745" w:type="dxa"/>
          </w:tcPr>
          <w:p w14:paraId="5C698CBD" w14:textId="7C40DAEA" w:rsidR="005A14CD" w:rsidRDefault="00280A65" w:rsidP="007E0F15">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5849111D" w14:textId="337107E6" w:rsidR="005A14CD" w:rsidRDefault="005A14CD" w:rsidP="007E0F15">
            <w:pPr>
              <w:spacing w:before="60" w:after="60"/>
              <w:rPr>
                <w:rFonts w:ascii="Arial" w:hAnsi="Arial" w:cs="Arial"/>
                <w:bCs/>
                <w:sz w:val="24"/>
                <w:szCs w:val="24"/>
              </w:rPr>
            </w:pPr>
          </w:p>
        </w:tc>
        <w:tc>
          <w:tcPr>
            <w:tcW w:w="3487" w:type="dxa"/>
          </w:tcPr>
          <w:p w14:paraId="0622794E" w14:textId="1248DE7F" w:rsidR="005A14CD" w:rsidRDefault="005A14CD" w:rsidP="007E0F15">
            <w:pPr>
              <w:spacing w:before="60" w:after="60"/>
              <w:rPr>
                <w:rFonts w:ascii="Arial" w:hAnsi="Arial" w:cs="Arial"/>
                <w:bCs/>
                <w:sz w:val="24"/>
                <w:szCs w:val="24"/>
              </w:rPr>
            </w:pPr>
          </w:p>
        </w:tc>
      </w:tr>
      <w:tr w:rsidR="005A14CD" w14:paraId="00012F0C" w14:textId="77777777" w:rsidTr="000D791A">
        <w:tc>
          <w:tcPr>
            <w:tcW w:w="3487" w:type="dxa"/>
          </w:tcPr>
          <w:p w14:paraId="287162C3" w14:textId="1B77FBB1" w:rsidR="005A14CD" w:rsidRPr="005A14CD" w:rsidRDefault="00A064E9" w:rsidP="007E0F15">
            <w:pPr>
              <w:spacing w:before="60" w:after="60"/>
              <w:rPr>
                <w:rFonts w:ascii="Arial" w:hAnsi="Arial" w:cs="Arial"/>
                <w:color w:val="000000"/>
                <w:sz w:val="24"/>
                <w:szCs w:val="24"/>
              </w:rPr>
            </w:pPr>
            <w:r>
              <w:rPr>
                <w:rFonts w:ascii="Arial" w:hAnsi="Arial" w:cs="Arial"/>
                <w:b/>
                <w:bCs/>
                <w:color w:val="000000"/>
                <w:sz w:val="24"/>
                <w:szCs w:val="24"/>
              </w:rPr>
              <w:t>Socio-economic b</w:t>
            </w:r>
            <w:r w:rsidR="005A14CD" w:rsidRPr="005A14CD">
              <w:rPr>
                <w:rFonts w:ascii="Arial" w:hAnsi="Arial" w:cs="Arial"/>
                <w:b/>
                <w:bCs/>
                <w:color w:val="000000"/>
                <w:sz w:val="24"/>
                <w:szCs w:val="24"/>
              </w:rPr>
              <w:t xml:space="preserve">ackground </w:t>
            </w:r>
          </w:p>
          <w:p w14:paraId="60A07EB5" w14:textId="3045CD45" w:rsidR="00A064E9" w:rsidRPr="00F3156D" w:rsidRDefault="005A14CD" w:rsidP="007E0F15">
            <w:pPr>
              <w:spacing w:before="60" w:after="60"/>
              <w:rPr>
                <w:rFonts w:ascii="Arial" w:hAnsi="Arial" w:cs="Arial"/>
                <w:b/>
                <w:bCs/>
                <w:color w:val="000000"/>
                <w:sz w:val="24"/>
                <w:szCs w:val="24"/>
              </w:rPr>
            </w:pPr>
            <w:r w:rsidRPr="005A14CD">
              <w:rPr>
                <w:rFonts w:ascii="Arial" w:hAnsi="Arial" w:cs="Arial"/>
                <w:i/>
                <w:iCs/>
                <w:color w:val="000000"/>
                <w:sz w:val="24"/>
                <w:szCs w:val="24"/>
              </w:rPr>
              <w:t>(social class i.e. parents education, employment and income</w:t>
            </w:r>
            <w:r w:rsidR="005B253E">
              <w:rPr>
                <w:rFonts w:ascii="Arial" w:hAnsi="Arial" w:cs="Arial"/>
                <w:i/>
                <w:iCs/>
                <w:color w:val="000000"/>
                <w:sz w:val="24"/>
                <w:szCs w:val="24"/>
              </w:rPr>
              <w:t>)</w:t>
            </w:r>
          </w:p>
        </w:tc>
        <w:tc>
          <w:tcPr>
            <w:tcW w:w="2745" w:type="dxa"/>
          </w:tcPr>
          <w:p w14:paraId="0829C19F" w14:textId="30732875" w:rsidR="005A14CD" w:rsidRDefault="00280A65" w:rsidP="007E0F15">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44F59866" w14:textId="73CEBE1C" w:rsidR="005A14CD" w:rsidRDefault="005A14CD" w:rsidP="007E0F15">
            <w:pPr>
              <w:spacing w:before="60" w:after="60"/>
              <w:rPr>
                <w:rFonts w:ascii="Arial" w:hAnsi="Arial" w:cs="Arial"/>
                <w:bCs/>
                <w:sz w:val="24"/>
                <w:szCs w:val="24"/>
              </w:rPr>
            </w:pPr>
          </w:p>
        </w:tc>
        <w:tc>
          <w:tcPr>
            <w:tcW w:w="3487" w:type="dxa"/>
          </w:tcPr>
          <w:p w14:paraId="1CE45E45" w14:textId="108C5CBF" w:rsidR="005A14CD" w:rsidRDefault="005A14CD" w:rsidP="007E0F15">
            <w:pPr>
              <w:spacing w:before="60" w:after="60"/>
              <w:rPr>
                <w:rFonts w:ascii="Arial" w:hAnsi="Arial" w:cs="Arial"/>
                <w:bCs/>
                <w:sz w:val="24"/>
                <w:szCs w:val="24"/>
              </w:rPr>
            </w:pPr>
          </w:p>
        </w:tc>
      </w:tr>
      <w:tr w:rsidR="005A14CD" w14:paraId="2D890E7C" w14:textId="77777777" w:rsidTr="000D791A">
        <w:tc>
          <w:tcPr>
            <w:tcW w:w="3487" w:type="dxa"/>
          </w:tcPr>
          <w:p w14:paraId="07FFAE7F" w14:textId="470D58E7" w:rsidR="005A14CD" w:rsidRPr="005A14CD" w:rsidRDefault="00A064E9" w:rsidP="007E0F15">
            <w:pPr>
              <w:spacing w:before="60" w:after="60"/>
              <w:rPr>
                <w:rFonts w:ascii="Arial" w:hAnsi="Arial" w:cs="Arial"/>
                <w:color w:val="000000"/>
                <w:sz w:val="24"/>
                <w:szCs w:val="24"/>
              </w:rPr>
            </w:pPr>
            <w:r>
              <w:rPr>
                <w:rFonts w:ascii="Arial" w:hAnsi="Arial" w:cs="Arial"/>
                <w:b/>
                <w:bCs/>
                <w:color w:val="000000"/>
                <w:sz w:val="24"/>
                <w:szCs w:val="24"/>
              </w:rPr>
              <w:t>Socio-economic d</w:t>
            </w:r>
            <w:r w:rsidR="005A14CD" w:rsidRPr="005A14CD">
              <w:rPr>
                <w:rFonts w:ascii="Arial" w:hAnsi="Arial" w:cs="Arial"/>
                <w:b/>
                <w:bCs/>
                <w:color w:val="000000"/>
                <w:sz w:val="24"/>
                <w:szCs w:val="24"/>
              </w:rPr>
              <w:t>isadvantage</w:t>
            </w:r>
          </w:p>
          <w:p w14:paraId="08BA9020" w14:textId="00E0A3B1" w:rsidR="005A14CD" w:rsidRPr="005B253E" w:rsidRDefault="005A14CD" w:rsidP="007E0F15">
            <w:pPr>
              <w:spacing w:before="60" w:after="60"/>
              <w:rPr>
                <w:rFonts w:ascii="Arial" w:hAnsi="Arial" w:cs="Arial"/>
                <w:i/>
                <w:iCs/>
                <w:color w:val="000000"/>
                <w:sz w:val="24"/>
                <w:szCs w:val="24"/>
              </w:rPr>
            </w:pPr>
            <w:r w:rsidRPr="005A14CD">
              <w:rPr>
                <w:rFonts w:ascii="Arial" w:hAnsi="Arial" w:cs="Arial"/>
                <w:i/>
                <w:iCs/>
                <w:color w:val="000000"/>
                <w:sz w:val="24"/>
                <w:szCs w:val="24"/>
              </w:rPr>
              <w:t>(What cumulative impact will the proposal have on people or groups because of their protected characteristic(s) or vulnerability or because they are already disadvantaged)</w:t>
            </w:r>
          </w:p>
        </w:tc>
        <w:tc>
          <w:tcPr>
            <w:tcW w:w="2745" w:type="dxa"/>
          </w:tcPr>
          <w:p w14:paraId="7837D1DF" w14:textId="5B9706B0" w:rsidR="005A14CD" w:rsidRDefault="00280A65" w:rsidP="007E0F15">
            <w:pPr>
              <w:spacing w:before="60" w:after="60"/>
              <w:rPr>
                <w:rFonts w:ascii="Arial" w:hAnsi="Arial" w:cs="Arial"/>
                <w:bCs/>
                <w:sz w:val="24"/>
                <w:szCs w:val="24"/>
              </w:rPr>
            </w:pPr>
            <w:r>
              <w:rPr>
                <w:rFonts w:ascii="Arial" w:hAnsi="Arial" w:cs="Arial"/>
                <w:bCs/>
                <w:sz w:val="24"/>
                <w:szCs w:val="24"/>
              </w:rPr>
              <w:t>Positive/Negative/Neutral</w:t>
            </w:r>
          </w:p>
        </w:tc>
        <w:tc>
          <w:tcPr>
            <w:tcW w:w="4229" w:type="dxa"/>
          </w:tcPr>
          <w:p w14:paraId="107B4556" w14:textId="5D603740" w:rsidR="005A14CD" w:rsidRDefault="005A14CD" w:rsidP="007E0F15">
            <w:pPr>
              <w:spacing w:before="60" w:after="60"/>
              <w:rPr>
                <w:rFonts w:ascii="Arial" w:hAnsi="Arial" w:cs="Arial"/>
                <w:bCs/>
                <w:sz w:val="24"/>
                <w:szCs w:val="24"/>
              </w:rPr>
            </w:pPr>
          </w:p>
        </w:tc>
        <w:tc>
          <w:tcPr>
            <w:tcW w:w="3487" w:type="dxa"/>
          </w:tcPr>
          <w:p w14:paraId="641FA851" w14:textId="4F346E7C" w:rsidR="005A14CD" w:rsidRDefault="005A14CD" w:rsidP="007E0F15">
            <w:pPr>
              <w:spacing w:before="60" w:after="60"/>
              <w:rPr>
                <w:rFonts w:ascii="Arial" w:hAnsi="Arial" w:cs="Arial"/>
                <w:bCs/>
                <w:sz w:val="24"/>
                <w:szCs w:val="24"/>
              </w:rPr>
            </w:pPr>
          </w:p>
        </w:tc>
      </w:tr>
    </w:tbl>
    <w:p w14:paraId="54476461" w14:textId="51E2B9C6" w:rsidR="005A14CD" w:rsidRDefault="005A14CD" w:rsidP="00124A68">
      <w:pPr>
        <w:spacing w:line="240" w:lineRule="auto"/>
        <w:rPr>
          <w:rFonts w:ascii="Arial" w:hAnsi="Arial" w:cs="Arial"/>
          <w:b/>
          <w:bCs/>
          <w:sz w:val="24"/>
          <w:szCs w:val="24"/>
        </w:rPr>
      </w:pPr>
    </w:p>
    <w:p w14:paraId="6EEDE71B" w14:textId="77777777" w:rsidR="005B253E" w:rsidRDefault="005B253E">
      <w:pPr>
        <w:rPr>
          <w:rFonts w:ascii="Arial" w:hAnsi="Arial" w:cs="Arial"/>
          <w:b/>
          <w:bCs/>
          <w:sz w:val="24"/>
          <w:szCs w:val="24"/>
        </w:rPr>
      </w:pPr>
      <w:r>
        <w:rPr>
          <w:rFonts w:ascii="Arial" w:hAnsi="Arial" w:cs="Arial"/>
          <w:b/>
          <w:bCs/>
          <w:sz w:val="24"/>
          <w:szCs w:val="24"/>
        </w:rPr>
        <w:br w:type="page"/>
      </w:r>
    </w:p>
    <w:p w14:paraId="05239B41" w14:textId="44F465B0" w:rsidR="00CE5587" w:rsidRPr="00DF582E" w:rsidRDefault="002C1176" w:rsidP="00FA487E">
      <w:pPr>
        <w:spacing w:line="240" w:lineRule="auto"/>
        <w:rPr>
          <w:rFonts w:ascii="Arial" w:hAnsi="Arial" w:cs="Arial"/>
          <w:b/>
          <w:bCs/>
          <w:sz w:val="24"/>
          <w:szCs w:val="24"/>
        </w:rPr>
      </w:pPr>
      <w:r>
        <w:rPr>
          <w:rFonts w:ascii="Arial" w:hAnsi="Arial" w:cs="Arial"/>
          <w:b/>
          <w:bCs/>
          <w:sz w:val="24"/>
          <w:szCs w:val="24"/>
        </w:rPr>
        <w:lastRenderedPageBreak/>
        <w:t>SECTION</w:t>
      </w:r>
      <w:r w:rsidR="00DF582E" w:rsidRPr="00DF582E">
        <w:rPr>
          <w:rFonts w:ascii="Arial" w:hAnsi="Arial" w:cs="Arial"/>
          <w:b/>
          <w:bCs/>
          <w:sz w:val="24"/>
          <w:szCs w:val="24"/>
        </w:rPr>
        <w:t xml:space="preserve"> 4 – FULL EQUALITY IMPACT ASSESSMENT</w:t>
      </w:r>
    </w:p>
    <w:p w14:paraId="4207B9CC" w14:textId="0D6FC5E1" w:rsidR="00DF582E" w:rsidRDefault="00DF582E" w:rsidP="00FA487E">
      <w:pPr>
        <w:spacing w:line="240" w:lineRule="auto"/>
        <w:rPr>
          <w:rFonts w:ascii="Arial" w:hAnsi="Arial" w:cs="Arial"/>
          <w:bCs/>
          <w:sz w:val="24"/>
          <w:szCs w:val="24"/>
        </w:rPr>
      </w:pPr>
      <w:r>
        <w:rPr>
          <w:rFonts w:ascii="Arial" w:hAnsi="Arial" w:cs="Arial"/>
          <w:bCs/>
          <w:sz w:val="24"/>
          <w:szCs w:val="24"/>
        </w:rPr>
        <w:t xml:space="preserve">You should </w:t>
      </w:r>
      <w:r w:rsidR="009B6EFE">
        <w:rPr>
          <w:rFonts w:ascii="Arial" w:hAnsi="Arial" w:cs="Arial"/>
          <w:bCs/>
          <w:sz w:val="24"/>
          <w:szCs w:val="24"/>
        </w:rPr>
        <w:t>use</w:t>
      </w:r>
      <w:r>
        <w:rPr>
          <w:rFonts w:ascii="Arial" w:hAnsi="Arial" w:cs="Arial"/>
          <w:bCs/>
          <w:sz w:val="24"/>
          <w:szCs w:val="24"/>
        </w:rPr>
        <w:t xml:space="preserve"> the information gathered at the screening stage to assist you in identifying possible negative/adverse impacts and </w:t>
      </w:r>
      <w:r w:rsidR="009B6EFE">
        <w:rPr>
          <w:rFonts w:ascii="Arial" w:hAnsi="Arial" w:cs="Arial"/>
          <w:bCs/>
          <w:sz w:val="24"/>
          <w:szCs w:val="24"/>
        </w:rPr>
        <w:t>clearly</w:t>
      </w:r>
      <w:r>
        <w:rPr>
          <w:rFonts w:ascii="Arial" w:hAnsi="Arial" w:cs="Arial"/>
          <w:bCs/>
          <w:sz w:val="24"/>
          <w:szCs w:val="24"/>
        </w:rPr>
        <w:t xml:space="preserve"> identify which groups are affected.</w:t>
      </w:r>
    </w:p>
    <w:p w14:paraId="3D6F8EE4" w14:textId="77777777" w:rsidR="00DF582E" w:rsidRDefault="00DF582E" w:rsidP="00DF582E">
      <w:pPr>
        <w:spacing w:line="240" w:lineRule="auto"/>
        <w:rPr>
          <w:rFonts w:ascii="Arial" w:hAnsi="Arial" w:cs="Arial"/>
          <w:bCs/>
          <w:sz w:val="24"/>
          <w:szCs w:val="24"/>
        </w:rPr>
      </w:pPr>
    </w:p>
    <w:p w14:paraId="7BC99B1D" w14:textId="48BC9EEF" w:rsidR="00DF582E" w:rsidRPr="00E52011" w:rsidRDefault="00CF49E8" w:rsidP="00CF49E8">
      <w:pPr>
        <w:spacing w:line="240" w:lineRule="auto"/>
        <w:ind w:left="720" w:hanging="720"/>
        <w:rPr>
          <w:rFonts w:ascii="Arial" w:hAnsi="Arial" w:cs="Arial"/>
          <w:b/>
          <w:bCs/>
          <w:sz w:val="24"/>
          <w:szCs w:val="24"/>
        </w:rPr>
      </w:pPr>
      <w:r>
        <w:rPr>
          <w:rFonts w:ascii="Arial" w:hAnsi="Arial" w:cs="Arial"/>
          <w:bCs/>
          <w:sz w:val="24"/>
          <w:szCs w:val="24"/>
        </w:rPr>
        <w:t>4.</w:t>
      </w:r>
      <w:r w:rsidRPr="00CF49E8">
        <w:rPr>
          <w:rFonts w:ascii="Arial" w:hAnsi="Arial" w:cs="Arial"/>
          <w:bCs/>
          <w:sz w:val="24"/>
          <w:szCs w:val="24"/>
        </w:rPr>
        <w:t>a</w:t>
      </w:r>
      <w:r>
        <w:rPr>
          <w:rFonts w:ascii="Arial" w:hAnsi="Arial" w:cs="Arial"/>
          <w:bCs/>
          <w:sz w:val="24"/>
          <w:szCs w:val="24"/>
        </w:rPr>
        <w:t xml:space="preserve">) </w:t>
      </w:r>
      <w:r>
        <w:rPr>
          <w:rFonts w:ascii="Arial" w:hAnsi="Arial" w:cs="Arial"/>
          <w:bCs/>
          <w:sz w:val="24"/>
          <w:szCs w:val="24"/>
        </w:rPr>
        <w:tab/>
      </w:r>
      <w:r w:rsidR="009B6EFE" w:rsidRPr="00CF49E8">
        <w:rPr>
          <w:rFonts w:ascii="Arial" w:hAnsi="Arial" w:cs="Arial"/>
          <w:bCs/>
          <w:sz w:val="24"/>
          <w:szCs w:val="24"/>
        </w:rPr>
        <w:t>In terms of disproportionate</w:t>
      </w:r>
      <w:r w:rsidR="00DF582E" w:rsidRPr="00CF49E8">
        <w:rPr>
          <w:rFonts w:ascii="Arial" w:hAnsi="Arial" w:cs="Arial"/>
          <w:bCs/>
          <w:sz w:val="24"/>
          <w:szCs w:val="24"/>
        </w:rPr>
        <w:t>/negative/adverse impact</w:t>
      </w:r>
      <w:r w:rsidR="00105FCD">
        <w:rPr>
          <w:rFonts w:ascii="Arial" w:hAnsi="Arial" w:cs="Arial"/>
          <w:bCs/>
          <w:sz w:val="24"/>
          <w:szCs w:val="24"/>
        </w:rPr>
        <w:t>s</w:t>
      </w:r>
      <w:r w:rsidR="00DF582E" w:rsidRPr="00CF49E8">
        <w:rPr>
          <w:rFonts w:ascii="Arial" w:hAnsi="Arial" w:cs="Arial"/>
          <w:bCs/>
          <w:sz w:val="24"/>
          <w:szCs w:val="24"/>
        </w:rPr>
        <w:t xml:space="preserve"> that the proposal may </w:t>
      </w:r>
      <w:r w:rsidR="00B56A27">
        <w:rPr>
          <w:rFonts w:ascii="Arial" w:hAnsi="Arial" w:cs="Arial"/>
          <w:bCs/>
          <w:sz w:val="24"/>
          <w:szCs w:val="24"/>
        </w:rPr>
        <w:t xml:space="preserve">have on a protected group, outline the </w:t>
      </w:r>
      <w:r w:rsidR="00DF582E" w:rsidRPr="00CF49E8">
        <w:rPr>
          <w:rFonts w:ascii="Arial" w:hAnsi="Arial" w:cs="Arial"/>
          <w:bCs/>
          <w:sz w:val="24"/>
          <w:szCs w:val="24"/>
        </w:rPr>
        <w:t xml:space="preserve">steps </w:t>
      </w:r>
      <w:r w:rsidR="00B56A27">
        <w:rPr>
          <w:rFonts w:ascii="Arial" w:hAnsi="Arial" w:cs="Arial"/>
          <w:bCs/>
          <w:sz w:val="24"/>
          <w:szCs w:val="24"/>
        </w:rPr>
        <w:t xml:space="preserve">that </w:t>
      </w:r>
      <w:r w:rsidR="00F93A41">
        <w:rPr>
          <w:rFonts w:ascii="Arial" w:hAnsi="Arial" w:cs="Arial"/>
          <w:bCs/>
          <w:sz w:val="24"/>
          <w:szCs w:val="24"/>
        </w:rPr>
        <w:t xml:space="preserve">will </w:t>
      </w:r>
      <w:r w:rsidR="00DF582E" w:rsidRPr="00CF49E8">
        <w:rPr>
          <w:rFonts w:ascii="Arial" w:hAnsi="Arial" w:cs="Arial"/>
          <w:bCs/>
          <w:sz w:val="24"/>
          <w:szCs w:val="24"/>
        </w:rPr>
        <w:t>be taken to reduce</w:t>
      </w:r>
      <w:r w:rsidR="00F93A41">
        <w:rPr>
          <w:rFonts w:ascii="Arial" w:hAnsi="Arial" w:cs="Arial"/>
          <w:bCs/>
          <w:sz w:val="24"/>
          <w:szCs w:val="24"/>
        </w:rPr>
        <w:t xml:space="preserve"> or mitigate the </w:t>
      </w:r>
      <w:r w:rsidR="00DF582E" w:rsidRPr="00CF49E8">
        <w:rPr>
          <w:rFonts w:ascii="Arial" w:hAnsi="Arial" w:cs="Arial"/>
          <w:bCs/>
          <w:sz w:val="24"/>
          <w:szCs w:val="24"/>
        </w:rPr>
        <w:t>impact for</w:t>
      </w:r>
      <w:r w:rsidR="00F93A41">
        <w:rPr>
          <w:rFonts w:ascii="Arial" w:hAnsi="Arial" w:cs="Arial"/>
          <w:bCs/>
          <w:sz w:val="24"/>
          <w:szCs w:val="24"/>
        </w:rPr>
        <w:t xml:space="preserve"> each group identified. </w:t>
      </w:r>
      <w:r w:rsidR="00997F7C">
        <w:rPr>
          <w:rFonts w:ascii="Arial" w:hAnsi="Arial" w:cs="Arial"/>
          <w:bCs/>
          <w:sz w:val="24"/>
          <w:szCs w:val="24"/>
        </w:rPr>
        <w:t xml:space="preserve"> </w:t>
      </w:r>
      <w:r w:rsidR="00F93A41" w:rsidRPr="00E52011">
        <w:rPr>
          <w:rFonts w:ascii="Arial" w:hAnsi="Arial" w:cs="Arial"/>
          <w:b/>
          <w:bCs/>
          <w:sz w:val="24"/>
          <w:szCs w:val="24"/>
        </w:rPr>
        <w:t>Attach</w:t>
      </w:r>
      <w:r w:rsidR="00DF582E" w:rsidRPr="00E52011">
        <w:rPr>
          <w:rFonts w:ascii="Arial" w:hAnsi="Arial" w:cs="Arial"/>
          <w:b/>
          <w:bCs/>
          <w:sz w:val="24"/>
          <w:szCs w:val="24"/>
        </w:rPr>
        <w:t xml:space="preserve"> a separate action </w:t>
      </w:r>
      <w:r w:rsidR="00F93A41" w:rsidRPr="00E52011">
        <w:rPr>
          <w:rFonts w:ascii="Arial" w:hAnsi="Arial" w:cs="Arial"/>
          <w:b/>
          <w:bCs/>
          <w:sz w:val="24"/>
          <w:szCs w:val="24"/>
        </w:rPr>
        <w:t>plan</w:t>
      </w:r>
      <w:r w:rsidR="00B56A27" w:rsidRPr="00E52011">
        <w:rPr>
          <w:rFonts w:ascii="Arial" w:hAnsi="Arial" w:cs="Arial"/>
          <w:b/>
          <w:bCs/>
          <w:sz w:val="24"/>
          <w:szCs w:val="24"/>
        </w:rPr>
        <w:t xml:space="preserve"> where impacts are substantial</w:t>
      </w:r>
      <w:r w:rsidR="00DF582E" w:rsidRPr="00E52011">
        <w:rPr>
          <w:rFonts w:ascii="Arial" w:hAnsi="Arial" w:cs="Arial"/>
          <w:b/>
          <w:bCs/>
          <w:sz w:val="24"/>
          <w:szCs w:val="24"/>
        </w:rPr>
        <w:t>.</w:t>
      </w:r>
    </w:p>
    <w:p w14:paraId="2E74A85F" w14:textId="62C3581E" w:rsidR="00280A65" w:rsidRDefault="00280A65" w:rsidP="00280A65">
      <w:pPr>
        <w:spacing w:line="240" w:lineRule="auto"/>
        <w:ind w:left="720"/>
        <w:rPr>
          <w:rFonts w:ascii="Arial" w:hAnsi="Arial" w:cs="Arial"/>
          <w:bCs/>
          <w:sz w:val="24"/>
          <w:szCs w:val="24"/>
        </w:rPr>
      </w:pPr>
    </w:p>
    <w:p w14:paraId="308AB77B" w14:textId="1A98B3D2" w:rsidR="009365DD" w:rsidRDefault="00CF49E8" w:rsidP="00DF582E">
      <w:pPr>
        <w:spacing w:line="240" w:lineRule="auto"/>
        <w:rPr>
          <w:rFonts w:ascii="Arial" w:hAnsi="Arial" w:cs="Arial"/>
          <w:bCs/>
          <w:sz w:val="24"/>
          <w:szCs w:val="24"/>
        </w:rPr>
      </w:pPr>
      <w:r>
        <w:rPr>
          <w:rFonts w:ascii="Arial" w:hAnsi="Arial" w:cs="Arial"/>
          <w:bCs/>
          <w:sz w:val="24"/>
          <w:szCs w:val="24"/>
        </w:rPr>
        <w:t>4.b)</w:t>
      </w:r>
      <w:r>
        <w:rPr>
          <w:rFonts w:ascii="Arial" w:hAnsi="Arial" w:cs="Arial"/>
          <w:bCs/>
          <w:sz w:val="24"/>
          <w:szCs w:val="24"/>
        </w:rPr>
        <w:tab/>
      </w:r>
      <w:r w:rsidR="009365DD">
        <w:rPr>
          <w:rFonts w:ascii="Arial" w:hAnsi="Arial" w:cs="Arial"/>
          <w:bCs/>
          <w:sz w:val="24"/>
          <w:szCs w:val="24"/>
        </w:rPr>
        <w:t>If ways of reducing the impact have been identified but are not possible, please explain why they are not possible.</w:t>
      </w:r>
    </w:p>
    <w:p w14:paraId="54ADBA28" w14:textId="7B1870E1" w:rsidR="009365DD" w:rsidRDefault="009365DD" w:rsidP="007E0F15">
      <w:pPr>
        <w:spacing w:line="240" w:lineRule="auto"/>
        <w:ind w:left="720"/>
        <w:rPr>
          <w:rFonts w:ascii="Arial" w:hAnsi="Arial" w:cs="Arial"/>
          <w:bCs/>
          <w:sz w:val="24"/>
          <w:szCs w:val="24"/>
        </w:rPr>
      </w:pPr>
    </w:p>
    <w:p w14:paraId="27CB7BE8" w14:textId="1CBDF519" w:rsidR="009365DD" w:rsidRDefault="00CF49E8" w:rsidP="00CF49E8">
      <w:pPr>
        <w:spacing w:line="240" w:lineRule="auto"/>
        <w:ind w:left="720" w:hanging="720"/>
        <w:rPr>
          <w:rFonts w:ascii="Arial" w:hAnsi="Arial" w:cs="Arial"/>
          <w:bCs/>
          <w:sz w:val="24"/>
          <w:szCs w:val="24"/>
        </w:rPr>
      </w:pPr>
      <w:r>
        <w:rPr>
          <w:rFonts w:ascii="Arial" w:hAnsi="Arial" w:cs="Arial"/>
          <w:bCs/>
          <w:sz w:val="24"/>
          <w:szCs w:val="24"/>
        </w:rPr>
        <w:t>4.c)</w:t>
      </w:r>
      <w:r>
        <w:rPr>
          <w:rFonts w:ascii="Arial" w:hAnsi="Arial" w:cs="Arial"/>
          <w:bCs/>
          <w:sz w:val="24"/>
          <w:szCs w:val="24"/>
        </w:rPr>
        <w:tab/>
      </w:r>
      <w:r w:rsidR="009365DD">
        <w:rPr>
          <w:rFonts w:ascii="Arial" w:hAnsi="Arial" w:cs="Arial"/>
          <w:bCs/>
          <w:sz w:val="24"/>
          <w:szCs w:val="24"/>
        </w:rPr>
        <w:t>Give sufficient detail of data or research that has led to your reasoning, in particular, the sources used for establishing the demographics of service users</w:t>
      </w:r>
      <w:r w:rsidR="007E0F15">
        <w:rPr>
          <w:rFonts w:ascii="Arial" w:hAnsi="Arial" w:cs="Arial"/>
          <w:bCs/>
          <w:sz w:val="24"/>
          <w:szCs w:val="24"/>
        </w:rPr>
        <w:t>/</w:t>
      </w:r>
      <w:r w:rsidR="00CB038A">
        <w:rPr>
          <w:rFonts w:ascii="Arial" w:hAnsi="Arial" w:cs="Arial"/>
          <w:bCs/>
          <w:sz w:val="24"/>
          <w:szCs w:val="24"/>
        </w:rPr>
        <w:t>staff</w:t>
      </w:r>
      <w:r w:rsidR="009365DD">
        <w:rPr>
          <w:rFonts w:ascii="Arial" w:hAnsi="Arial" w:cs="Arial"/>
          <w:bCs/>
          <w:sz w:val="24"/>
          <w:szCs w:val="24"/>
        </w:rPr>
        <w:t>.</w:t>
      </w:r>
    </w:p>
    <w:p w14:paraId="445D31EC" w14:textId="73AF5CD9" w:rsidR="009365DD" w:rsidRDefault="009365DD" w:rsidP="007E0F15">
      <w:pPr>
        <w:spacing w:line="240" w:lineRule="auto"/>
        <w:ind w:left="720"/>
        <w:rPr>
          <w:rFonts w:ascii="Arial" w:hAnsi="Arial" w:cs="Arial"/>
          <w:bCs/>
          <w:sz w:val="24"/>
          <w:szCs w:val="24"/>
        </w:rPr>
      </w:pPr>
    </w:p>
    <w:p w14:paraId="4650FEE1" w14:textId="0BFB74CD" w:rsidR="009365DD" w:rsidRDefault="00CF49E8" w:rsidP="00CF49E8">
      <w:pPr>
        <w:spacing w:line="240" w:lineRule="auto"/>
        <w:ind w:left="720" w:hanging="720"/>
        <w:rPr>
          <w:rFonts w:ascii="Arial" w:hAnsi="Arial" w:cs="Arial"/>
          <w:bCs/>
          <w:sz w:val="24"/>
          <w:szCs w:val="24"/>
        </w:rPr>
      </w:pPr>
      <w:r>
        <w:rPr>
          <w:rFonts w:ascii="Arial" w:hAnsi="Arial" w:cs="Arial"/>
          <w:bCs/>
          <w:sz w:val="24"/>
          <w:szCs w:val="24"/>
        </w:rPr>
        <w:t>4.d)</w:t>
      </w:r>
      <w:r>
        <w:rPr>
          <w:rFonts w:ascii="Arial" w:hAnsi="Arial" w:cs="Arial"/>
          <w:bCs/>
          <w:sz w:val="24"/>
          <w:szCs w:val="24"/>
        </w:rPr>
        <w:tab/>
      </w:r>
      <w:r w:rsidR="00CB038A">
        <w:rPr>
          <w:rFonts w:ascii="Arial" w:hAnsi="Arial" w:cs="Arial"/>
          <w:bCs/>
          <w:sz w:val="24"/>
          <w:szCs w:val="24"/>
        </w:rPr>
        <w:t>Give details of how you engaged with service users</w:t>
      </w:r>
      <w:r w:rsidR="007E0F15">
        <w:rPr>
          <w:rFonts w:ascii="Arial" w:hAnsi="Arial" w:cs="Arial"/>
          <w:bCs/>
          <w:sz w:val="24"/>
          <w:szCs w:val="24"/>
        </w:rPr>
        <w:t>/</w:t>
      </w:r>
      <w:r w:rsidR="00CB038A">
        <w:rPr>
          <w:rFonts w:ascii="Arial" w:hAnsi="Arial" w:cs="Arial"/>
          <w:bCs/>
          <w:sz w:val="24"/>
          <w:szCs w:val="24"/>
        </w:rPr>
        <w:t>staff on the proposals and</w:t>
      </w:r>
      <w:r w:rsidR="00105FCD">
        <w:rPr>
          <w:rFonts w:ascii="Arial" w:hAnsi="Arial" w:cs="Arial"/>
          <w:bCs/>
          <w:sz w:val="24"/>
          <w:szCs w:val="24"/>
        </w:rPr>
        <w:t xml:space="preserve"> the steps taken to avoid any </w:t>
      </w:r>
      <w:r w:rsidR="00CB038A">
        <w:rPr>
          <w:rFonts w:ascii="Arial" w:hAnsi="Arial" w:cs="Arial"/>
          <w:bCs/>
          <w:sz w:val="24"/>
          <w:szCs w:val="24"/>
        </w:rPr>
        <w:t>disproportionate</w:t>
      </w:r>
      <w:r w:rsidR="00105FCD">
        <w:rPr>
          <w:rFonts w:ascii="Arial" w:hAnsi="Arial" w:cs="Arial"/>
          <w:bCs/>
          <w:sz w:val="24"/>
          <w:szCs w:val="24"/>
        </w:rPr>
        <w:t xml:space="preserve"> impact on a protected group. </w:t>
      </w:r>
      <w:r w:rsidR="00997F7C">
        <w:rPr>
          <w:rFonts w:ascii="Arial" w:hAnsi="Arial" w:cs="Arial"/>
          <w:bCs/>
          <w:sz w:val="24"/>
          <w:szCs w:val="24"/>
        </w:rPr>
        <w:t xml:space="preserve"> </w:t>
      </w:r>
      <w:r w:rsidR="00105FCD">
        <w:rPr>
          <w:rFonts w:ascii="Arial" w:hAnsi="Arial" w:cs="Arial"/>
          <w:bCs/>
          <w:sz w:val="24"/>
          <w:szCs w:val="24"/>
        </w:rPr>
        <w:t>Explain</w:t>
      </w:r>
      <w:r w:rsidR="00CB038A">
        <w:rPr>
          <w:rFonts w:ascii="Arial" w:hAnsi="Arial" w:cs="Arial"/>
          <w:bCs/>
          <w:sz w:val="24"/>
          <w:szCs w:val="24"/>
        </w:rPr>
        <w:t xml:space="preserve"> how you have used feedback to influence your decision.</w:t>
      </w:r>
    </w:p>
    <w:p w14:paraId="2C4ED6E8" w14:textId="2989ED71" w:rsidR="00CB038A" w:rsidRDefault="00CB038A" w:rsidP="007E0F15">
      <w:pPr>
        <w:spacing w:line="240" w:lineRule="auto"/>
        <w:ind w:left="720"/>
        <w:rPr>
          <w:rFonts w:ascii="Arial" w:hAnsi="Arial" w:cs="Arial"/>
          <w:bCs/>
          <w:sz w:val="24"/>
          <w:szCs w:val="24"/>
        </w:rPr>
      </w:pPr>
    </w:p>
    <w:p w14:paraId="34605F44" w14:textId="77777777" w:rsidR="007E0F15" w:rsidRDefault="00CF49E8" w:rsidP="007E0F15">
      <w:pPr>
        <w:spacing w:line="240" w:lineRule="auto"/>
        <w:ind w:left="720" w:hanging="720"/>
        <w:rPr>
          <w:rFonts w:ascii="Arial" w:hAnsi="Arial" w:cs="Arial"/>
          <w:bCs/>
          <w:sz w:val="24"/>
          <w:szCs w:val="24"/>
        </w:rPr>
      </w:pPr>
      <w:r>
        <w:rPr>
          <w:rFonts w:ascii="Arial" w:hAnsi="Arial" w:cs="Arial"/>
          <w:bCs/>
          <w:sz w:val="24"/>
          <w:szCs w:val="24"/>
        </w:rPr>
        <w:t>4.e)</w:t>
      </w:r>
      <w:r>
        <w:rPr>
          <w:rFonts w:ascii="Arial" w:hAnsi="Arial" w:cs="Arial"/>
          <w:bCs/>
          <w:sz w:val="24"/>
          <w:szCs w:val="24"/>
        </w:rPr>
        <w:tab/>
      </w:r>
      <w:r w:rsidR="00CB038A">
        <w:rPr>
          <w:rFonts w:ascii="Arial" w:hAnsi="Arial" w:cs="Arial"/>
          <w:bCs/>
          <w:sz w:val="24"/>
          <w:szCs w:val="24"/>
        </w:rPr>
        <w:t>Are you satisfied that the engagement process complies with the requirements of th</w:t>
      </w:r>
      <w:r w:rsidR="00566C07">
        <w:rPr>
          <w:rFonts w:ascii="Arial" w:hAnsi="Arial" w:cs="Arial"/>
          <w:bCs/>
          <w:sz w:val="24"/>
          <w:szCs w:val="24"/>
        </w:rPr>
        <w:t>e Statutory Equality and Socio-e</w:t>
      </w:r>
      <w:r w:rsidR="00CB038A">
        <w:rPr>
          <w:rFonts w:ascii="Arial" w:hAnsi="Arial" w:cs="Arial"/>
          <w:bCs/>
          <w:sz w:val="24"/>
          <w:szCs w:val="24"/>
        </w:rPr>
        <w:t>conomic Duties?</w:t>
      </w:r>
    </w:p>
    <w:p w14:paraId="66474834" w14:textId="2CE712CD" w:rsidR="00CB038A" w:rsidRDefault="00CB038A" w:rsidP="007E0F15">
      <w:pPr>
        <w:tabs>
          <w:tab w:val="left" w:pos="2880"/>
        </w:tabs>
        <w:spacing w:line="240" w:lineRule="auto"/>
        <w:ind w:left="720"/>
        <w:rPr>
          <w:rFonts w:ascii="Arial" w:hAnsi="Arial" w:cs="Arial"/>
          <w:bCs/>
          <w:sz w:val="24"/>
          <w:szCs w:val="24"/>
        </w:rPr>
      </w:pPr>
      <w:r>
        <w:rPr>
          <w:rFonts w:ascii="Arial" w:hAnsi="Arial" w:cs="Arial"/>
          <w:bCs/>
          <w:sz w:val="24"/>
          <w:szCs w:val="24"/>
        </w:rPr>
        <w:t>Yes</w:t>
      </w:r>
      <w:r w:rsidR="007E0F15">
        <w:rPr>
          <w:rFonts w:ascii="Arial" w:hAnsi="Arial" w:cs="Arial"/>
          <w:bCs/>
          <w:sz w:val="24"/>
          <w:szCs w:val="24"/>
        </w:rPr>
        <w:t xml:space="preserve"> </w:t>
      </w:r>
      <w:r w:rsidR="00E27F6A">
        <w:rPr>
          <w:rFonts w:ascii="Arial" w:hAnsi="Arial" w:cs="Arial"/>
          <w:bCs/>
          <w:sz w:val="24"/>
          <w:szCs w:val="24"/>
        </w:rPr>
        <w:fldChar w:fldCharType="begin">
          <w:ffData>
            <w:name w:val="Check11"/>
            <w:enabled/>
            <w:calcOnExit/>
            <w:checkBox>
              <w:sizeAuto/>
              <w:default w:val="0"/>
            </w:checkBox>
          </w:ffData>
        </w:fldChar>
      </w:r>
      <w:bookmarkStart w:id="10" w:name="Check11"/>
      <w:r w:rsidR="00E27F6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E27F6A">
        <w:rPr>
          <w:rFonts w:ascii="Arial" w:hAnsi="Arial" w:cs="Arial"/>
          <w:bCs/>
          <w:sz w:val="24"/>
          <w:szCs w:val="24"/>
        </w:rPr>
        <w:fldChar w:fldCharType="end"/>
      </w:r>
      <w:bookmarkEnd w:id="10"/>
      <w:r w:rsidR="007E0F15">
        <w:rPr>
          <w:rFonts w:ascii="Arial" w:hAnsi="Arial" w:cs="Arial"/>
          <w:bCs/>
          <w:sz w:val="24"/>
          <w:szCs w:val="24"/>
        </w:rPr>
        <w:tab/>
      </w:r>
      <w:r>
        <w:rPr>
          <w:rFonts w:ascii="Arial" w:hAnsi="Arial" w:cs="Arial"/>
          <w:bCs/>
          <w:sz w:val="24"/>
          <w:szCs w:val="24"/>
        </w:rPr>
        <w:t>No</w:t>
      </w:r>
      <w:r w:rsidR="007E0F15">
        <w:rPr>
          <w:rFonts w:ascii="Arial" w:hAnsi="Arial" w:cs="Arial"/>
          <w:bCs/>
          <w:sz w:val="24"/>
          <w:szCs w:val="24"/>
        </w:rPr>
        <w:t xml:space="preserve"> </w:t>
      </w:r>
      <w:r w:rsidR="00E27F6A">
        <w:rPr>
          <w:rFonts w:ascii="Arial" w:hAnsi="Arial" w:cs="Arial"/>
          <w:bCs/>
          <w:sz w:val="24"/>
          <w:szCs w:val="24"/>
        </w:rPr>
        <w:fldChar w:fldCharType="begin">
          <w:ffData>
            <w:name w:val="Check12"/>
            <w:enabled/>
            <w:calcOnExit/>
            <w:checkBox>
              <w:sizeAuto/>
              <w:default w:val="0"/>
            </w:checkBox>
          </w:ffData>
        </w:fldChar>
      </w:r>
      <w:bookmarkStart w:id="11" w:name="Check12"/>
      <w:r w:rsidR="00E27F6A">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E27F6A">
        <w:rPr>
          <w:rFonts w:ascii="Arial" w:hAnsi="Arial" w:cs="Arial"/>
          <w:bCs/>
          <w:sz w:val="24"/>
          <w:szCs w:val="24"/>
        </w:rPr>
        <w:fldChar w:fldCharType="end"/>
      </w:r>
      <w:bookmarkEnd w:id="11"/>
    </w:p>
    <w:p w14:paraId="57A9DEDC" w14:textId="77777777" w:rsidR="005D36A1" w:rsidRDefault="005D36A1" w:rsidP="00DF582E">
      <w:pPr>
        <w:spacing w:line="240" w:lineRule="auto"/>
        <w:rPr>
          <w:rFonts w:ascii="Arial" w:hAnsi="Arial" w:cs="Arial"/>
          <w:bCs/>
          <w:sz w:val="24"/>
          <w:szCs w:val="24"/>
        </w:rPr>
      </w:pPr>
    </w:p>
    <w:p w14:paraId="5DF04159" w14:textId="77777777" w:rsidR="007E0F15" w:rsidRDefault="007E0F15">
      <w:pPr>
        <w:rPr>
          <w:rFonts w:ascii="Arial" w:hAnsi="Arial" w:cs="Arial"/>
          <w:b/>
          <w:bCs/>
          <w:sz w:val="24"/>
          <w:szCs w:val="24"/>
        </w:rPr>
      </w:pPr>
      <w:r>
        <w:rPr>
          <w:rFonts w:ascii="Arial" w:hAnsi="Arial" w:cs="Arial"/>
          <w:b/>
          <w:bCs/>
          <w:sz w:val="24"/>
          <w:szCs w:val="24"/>
        </w:rPr>
        <w:br w:type="page"/>
      </w:r>
    </w:p>
    <w:p w14:paraId="2AD7944F" w14:textId="0A3FD244" w:rsidR="005D36A1" w:rsidRPr="00F44F48" w:rsidRDefault="002C1176" w:rsidP="00DF582E">
      <w:pPr>
        <w:spacing w:line="240" w:lineRule="auto"/>
        <w:rPr>
          <w:rFonts w:ascii="Arial" w:hAnsi="Arial" w:cs="Arial"/>
          <w:b/>
          <w:bCs/>
          <w:sz w:val="24"/>
          <w:szCs w:val="24"/>
        </w:rPr>
      </w:pPr>
      <w:r w:rsidRPr="00F44F48">
        <w:rPr>
          <w:rFonts w:ascii="Arial" w:hAnsi="Arial" w:cs="Arial"/>
          <w:b/>
          <w:bCs/>
          <w:sz w:val="24"/>
          <w:szCs w:val="24"/>
        </w:rPr>
        <w:lastRenderedPageBreak/>
        <w:t xml:space="preserve">SECTION </w:t>
      </w:r>
      <w:r w:rsidR="00280A65" w:rsidRPr="00F44F48">
        <w:rPr>
          <w:rFonts w:ascii="Arial" w:hAnsi="Arial" w:cs="Arial"/>
          <w:b/>
          <w:bCs/>
          <w:sz w:val="24"/>
          <w:szCs w:val="24"/>
        </w:rPr>
        <w:t>5 – MONITORING, EVALUATING AND REVIEWING</w:t>
      </w:r>
    </w:p>
    <w:p w14:paraId="2B61743D" w14:textId="77777777" w:rsidR="005D36A1" w:rsidRDefault="005D36A1" w:rsidP="00DF582E">
      <w:pPr>
        <w:spacing w:line="240" w:lineRule="auto"/>
        <w:rPr>
          <w:rFonts w:ascii="Arial" w:hAnsi="Arial" w:cs="Arial"/>
          <w:b/>
          <w:bCs/>
          <w:sz w:val="24"/>
          <w:szCs w:val="24"/>
        </w:rPr>
      </w:pPr>
    </w:p>
    <w:p w14:paraId="54B52452" w14:textId="6507D15D" w:rsidR="005D36A1" w:rsidRDefault="005D36A1" w:rsidP="005D36A1">
      <w:pPr>
        <w:spacing w:line="240" w:lineRule="auto"/>
        <w:rPr>
          <w:rFonts w:ascii="Arial" w:hAnsi="Arial" w:cs="Arial"/>
          <w:color w:val="000000"/>
          <w:sz w:val="24"/>
          <w:szCs w:val="24"/>
        </w:rPr>
      </w:pPr>
      <w:r w:rsidRPr="005D36A1">
        <w:rPr>
          <w:rFonts w:ascii="Arial" w:hAnsi="Arial" w:cs="Arial"/>
          <w:bCs/>
          <w:color w:val="000000"/>
          <w:sz w:val="24"/>
          <w:szCs w:val="24"/>
        </w:rPr>
        <w:t>5a)</w:t>
      </w:r>
      <w:r>
        <w:rPr>
          <w:rFonts w:ascii="Arial" w:hAnsi="Arial" w:cs="Arial"/>
          <w:bCs/>
          <w:color w:val="000000"/>
          <w:sz w:val="24"/>
          <w:szCs w:val="24"/>
        </w:rPr>
        <w:tab/>
      </w:r>
      <w:r w:rsidR="00555852">
        <w:rPr>
          <w:rFonts w:ascii="Arial" w:hAnsi="Arial" w:cs="Arial"/>
          <w:bCs/>
          <w:color w:val="000000"/>
          <w:sz w:val="24"/>
          <w:szCs w:val="24"/>
        </w:rPr>
        <w:t>Please outline below how the implementation of the proposal will be monitored</w:t>
      </w:r>
      <w:r w:rsidR="005E52FC">
        <w:rPr>
          <w:rFonts w:ascii="Arial" w:hAnsi="Arial" w:cs="Arial"/>
          <w:color w:val="000000"/>
          <w:sz w:val="24"/>
          <w:szCs w:val="24"/>
        </w:rPr>
        <w:t>:</w:t>
      </w:r>
    </w:p>
    <w:p w14:paraId="443F47AA" w14:textId="2B66BE3A" w:rsidR="005D36A1" w:rsidRPr="00D11A3E" w:rsidRDefault="005D36A1" w:rsidP="007E0F15">
      <w:pPr>
        <w:spacing w:line="240" w:lineRule="auto"/>
        <w:ind w:left="720"/>
        <w:rPr>
          <w:rFonts w:ascii="Arial" w:hAnsi="Arial" w:cs="Arial"/>
          <w:bCs/>
          <w:color w:val="000000"/>
          <w:sz w:val="24"/>
          <w:szCs w:val="24"/>
        </w:rPr>
      </w:pPr>
    </w:p>
    <w:p w14:paraId="4AAD117C" w14:textId="77F7DB69" w:rsidR="005D36A1" w:rsidRPr="00D11A3E" w:rsidRDefault="00105FCD" w:rsidP="005D36A1">
      <w:pPr>
        <w:spacing w:line="240" w:lineRule="auto"/>
        <w:rPr>
          <w:rFonts w:ascii="Arial" w:hAnsi="Arial" w:cs="Arial"/>
          <w:bCs/>
          <w:color w:val="000000"/>
          <w:sz w:val="24"/>
          <w:szCs w:val="24"/>
        </w:rPr>
      </w:pPr>
      <w:r>
        <w:rPr>
          <w:rFonts w:ascii="Arial" w:hAnsi="Arial" w:cs="Arial"/>
          <w:bCs/>
          <w:color w:val="000000"/>
          <w:sz w:val="24"/>
          <w:szCs w:val="24"/>
        </w:rPr>
        <w:t>5b</w:t>
      </w:r>
      <w:r w:rsidR="005D36A1" w:rsidRPr="00D11A3E">
        <w:rPr>
          <w:rFonts w:ascii="Arial" w:hAnsi="Arial" w:cs="Arial"/>
          <w:bCs/>
          <w:color w:val="000000"/>
          <w:sz w:val="24"/>
          <w:szCs w:val="24"/>
        </w:rPr>
        <w:t>)</w:t>
      </w:r>
      <w:r w:rsidR="005D36A1" w:rsidRPr="00D11A3E">
        <w:rPr>
          <w:rFonts w:ascii="Arial" w:hAnsi="Arial" w:cs="Arial"/>
          <w:bCs/>
          <w:color w:val="000000"/>
          <w:sz w:val="24"/>
          <w:szCs w:val="24"/>
        </w:rPr>
        <w:tab/>
        <w:t xml:space="preserve">When is the </w:t>
      </w:r>
      <w:r w:rsidR="00644E39">
        <w:rPr>
          <w:rFonts w:ascii="Arial" w:hAnsi="Arial" w:cs="Arial"/>
          <w:bCs/>
          <w:color w:val="000000"/>
          <w:sz w:val="24"/>
          <w:szCs w:val="24"/>
        </w:rPr>
        <w:t>evaluation</w:t>
      </w:r>
      <w:r w:rsidR="00555852">
        <w:rPr>
          <w:rFonts w:ascii="Arial" w:hAnsi="Arial" w:cs="Arial"/>
          <w:bCs/>
          <w:color w:val="000000"/>
          <w:sz w:val="24"/>
          <w:szCs w:val="24"/>
        </w:rPr>
        <w:t xml:space="preserve"> of the </w:t>
      </w:r>
      <w:r w:rsidR="005D36A1" w:rsidRPr="00D11A3E">
        <w:rPr>
          <w:rFonts w:ascii="Arial" w:hAnsi="Arial" w:cs="Arial"/>
          <w:bCs/>
          <w:color w:val="000000"/>
          <w:sz w:val="24"/>
          <w:szCs w:val="24"/>
        </w:rPr>
        <w:t>proposal due to be reviewed?</w:t>
      </w:r>
    </w:p>
    <w:p w14:paraId="6C849BE2" w14:textId="1F9C7710" w:rsidR="005D36A1" w:rsidRPr="00D11A3E" w:rsidRDefault="005D36A1" w:rsidP="007E0F15">
      <w:pPr>
        <w:spacing w:line="240" w:lineRule="auto"/>
        <w:ind w:left="720"/>
        <w:rPr>
          <w:rFonts w:ascii="Arial" w:hAnsi="Arial" w:cs="Arial"/>
          <w:bCs/>
          <w:color w:val="000000"/>
          <w:sz w:val="24"/>
          <w:szCs w:val="24"/>
        </w:rPr>
      </w:pPr>
    </w:p>
    <w:p w14:paraId="365D2523" w14:textId="7AA94A4B" w:rsidR="00644E39" w:rsidRDefault="00105FCD" w:rsidP="005D36A1">
      <w:pPr>
        <w:spacing w:line="240" w:lineRule="auto"/>
        <w:rPr>
          <w:rFonts w:ascii="Arial" w:hAnsi="Arial" w:cs="Arial"/>
          <w:bCs/>
          <w:color w:val="000000"/>
          <w:sz w:val="24"/>
          <w:szCs w:val="24"/>
        </w:rPr>
      </w:pPr>
      <w:r>
        <w:rPr>
          <w:rFonts w:ascii="Arial" w:hAnsi="Arial" w:cs="Arial"/>
          <w:bCs/>
          <w:color w:val="000000"/>
          <w:sz w:val="24"/>
          <w:szCs w:val="24"/>
        </w:rPr>
        <w:t>5c</w:t>
      </w:r>
      <w:r w:rsidR="00D11A3E">
        <w:rPr>
          <w:rFonts w:ascii="Arial" w:hAnsi="Arial" w:cs="Arial"/>
          <w:bCs/>
          <w:color w:val="000000"/>
          <w:sz w:val="24"/>
          <w:szCs w:val="24"/>
        </w:rPr>
        <w:t>)</w:t>
      </w:r>
      <w:r w:rsidR="005D36A1" w:rsidRPr="00D11A3E">
        <w:rPr>
          <w:rFonts w:ascii="Arial" w:hAnsi="Arial" w:cs="Arial"/>
          <w:bCs/>
          <w:color w:val="000000"/>
          <w:sz w:val="24"/>
          <w:szCs w:val="24"/>
        </w:rPr>
        <w:tab/>
        <w:t>Who is respo</w:t>
      </w:r>
      <w:r w:rsidR="00555852">
        <w:rPr>
          <w:rFonts w:ascii="Arial" w:hAnsi="Arial" w:cs="Arial"/>
          <w:bCs/>
          <w:color w:val="000000"/>
          <w:sz w:val="24"/>
          <w:szCs w:val="24"/>
        </w:rPr>
        <w:t>nsible for the monitoring and review of the proposal?</w:t>
      </w:r>
    </w:p>
    <w:p w14:paraId="2E668941" w14:textId="509058EF" w:rsidR="00644E39" w:rsidRDefault="00644E39" w:rsidP="007E0F15">
      <w:pPr>
        <w:spacing w:line="240" w:lineRule="auto"/>
        <w:ind w:left="720"/>
        <w:rPr>
          <w:rFonts w:ascii="Arial" w:hAnsi="Arial" w:cs="Arial"/>
          <w:bCs/>
          <w:color w:val="000000"/>
          <w:sz w:val="24"/>
          <w:szCs w:val="24"/>
        </w:rPr>
      </w:pPr>
    </w:p>
    <w:p w14:paraId="69C4ADDF" w14:textId="4B9428E4" w:rsidR="00EA60B1" w:rsidRDefault="00644E39" w:rsidP="00644E39">
      <w:pPr>
        <w:spacing w:line="240" w:lineRule="auto"/>
        <w:rPr>
          <w:rFonts w:ascii="Arial" w:hAnsi="Arial" w:cs="Arial"/>
          <w:bCs/>
          <w:color w:val="000000"/>
          <w:sz w:val="24"/>
          <w:szCs w:val="24"/>
        </w:rPr>
      </w:pPr>
      <w:r w:rsidRPr="00D11A3E">
        <w:rPr>
          <w:rFonts w:ascii="Arial" w:hAnsi="Arial" w:cs="Arial"/>
          <w:bCs/>
          <w:color w:val="000000"/>
          <w:sz w:val="24"/>
          <w:szCs w:val="24"/>
        </w:rPr>
        <w:t>5</w:t>
      </w:r>
      <w:r w:rsidR="00105FCD">
        <w:rPr>
          <w:rFonts w:ascii="Arial" w:hAnsi="Arial" w:cs="Arial"/>
          <w:bCs/>
          <w:color w:val="000000"/>
          <w:sz w:val="24"/>
          <w:szCs w:val="24"/>
        </w:rPr>
        <w:t>d</w:t>
      </w:r>
      <w:r w:rsidRPr="00D11A3E">
        <w:rPr>
          <w:rFonts w:ascii="Arial" w:hAnsi="Arial" w:cs="Arial"/>
          <w:bCs/>
          <w:color w:val="000000"/>
          <w:sz w:val="24"/>
          <w:szCs w:val="24"/>
        </w:rPr>
        <w:t>)</w:t>
      </w:r>
      <w:r w:rsidRPr="00D11A3E">
        <w:rPr>
          <w:rFonts w:ascii="Arial" w:hAnsi="Arial" w:cs="Arial"/>
          <w:bCs/>
          <w:color w:val="000000"/>
          <w:sz w:val="24"/>
          <w:szCs w:val="24"/>
        </w:rPr>
        <w:tab/>
        <w:t>How will the results of the monitoring be used to develop future proposals?</w:t>
      </w:r>
    </w:p>
    <w:p w14:paraId="5AACA795" w14:textId="4CB0A489" w:rsidR="00EA60B1" w:rsidRDefault="00EA60B1" w:rsidP="007E0F15">
      <w:pPr>
        <w:spacing w:line="240" w:lineRule="auto"/>
        <w:ind w:left="720"/>
        <w:rPr>
          <w:rFonts w:ascii="Arial" w:hAnsi="Arial" w:cs="Arial"/>
          <w:bCs/>
          <w:color w:val="000000"/>
          <w:sz w:val="24"/>
          <w:szCs w:val="24"/>
        </w:rPr>
      </w:pPr>
    </w:p>
    <w:p w14:paraId="22C895A2" w14:textId="77777777" w:rsidR="007E0F15" w:rsidRDefault="007E0F15">
      <w:pPr>
        <w:rPr>
          <w:rFonts w:ascii="Arial" w:hAnsi="Arial" w:cs="Arial"/>
          <w:b/>
          <w:bCs/>
          <w:color w:val="000000"/>
          <w:sz w:val="24"/>
          <w:szCs w:val="24"/>
        </w:rPr>
      </w:pPr>
      <w:r>
        <w:rPr>
          <w:rFonts w:ascii="Arial" w:hAnsi="Arial" w:cs="Arial"/>
          <w:b/>
          <w:bCs/>
          <w:color w:val="000000"/>
          <w:sz w:val="24"/>
          <w:szCs w:val="24"/>
        </w:rPr>
        <w:br w:type="page"/>
      </w:r>
    </w:p>
    <w:p w14:paraId="75194A61" w14:textId="2DEE33BF" w:rsidR="00EA60B1" w:rsidRDefault="00EA60B1" w:rsidP="00644E39">
      <w:pPr>
        <w:spacing w:line="240" w:lineRule="auto"/>
        <w:rPr>
          <w:rFonts w:ascii="Arial" w:hAnsi="Arial" w:cs="Arial"/>
          <w:b/>
          <w:bCs/>
          <w:color w:val="000000"/>
          <w:sz w:val="24"/>
          <w:szCs w:val="24"/>
        </w:rPr>
      </w:pPr>
      <w:r w:rsidRPr="00EA60B1">
        <w:rPr>
          <w:rFonts w:ascii="Arial" w:hAnsi="Arial" w:cs="Arial"/>
          <w:b/>
          <w:bCs/>
          <w:color w:val="000000"/>
          <w:sz w:val="24"/>
          <w:szCs w:val="24"/>
        </w:rPr>
        <w:lastRenderedPageBreak/>
        <w:t xml:space="preserve">SECTION 6 </w:t>
      </w:r>
      <w:r>
        <w:rPr>
          <w:rFonts w:ascii="Arial" w:hAnsi="Arial" w:cs="Arial"/>
          <w:b/>
          <w:bCs/>
          <w:color w:val="000000"/>
          <w:sz w:val="24"/>
          <w:szCs w:val="24"/>
        </w:rPr>
        <w:t>–</w:t>
      </w:r>
      <w:r w:rsidRPr="00EA60B1">
        <w:rPr>
          <w:rFonts w:ascii="Arial" w:hAnsi="Arial" w:cs="Arial"/>
          <w:b/>
          <w:bCs/>
          <w:color w:val="000000"/>
          <w:sz w:val="24"/>
          <w:szCs w:val="24"/>
        </w:rPr>
        <w:t xml:space="preserve"> REVIEW</w:t>
      </w:r>
    </w:p>
    <w:p w14:paraId="14466437" w14:textId="02EB09E9" w:rsidR="00EA60B1" w:rsidRPr="00F44F48" w:rsidRDefault="00280A65" w:rsidP="00644E39">
      <w:pPr>
        <w:spacing w:line="240" w:lineRule="auto"/>
        <w:rPr>
          <w:rFonts w:ascii="Arial" w:hAnsi="Arial" w:cs="Arial"/>
          <w:bCs/>
          <w:sz w:val="24"/>
          <w:szCs w:val="24"/>
        </w:rPr>
      </w:pPr>
      <w:r w:rsidRPr="00F44F48">
        <w:rPr>
          <w:rFonts w:ascii="Arial" w:hAnsi="Arial" w:cs="Arial"/>
          <w:sz w:val="24"/>
          <w:szCs w:val="24"/>
        </w:rPr>
        <w:t>For all policy proposals, whether it is a Significant Key Decision or not, you are required to forward this assessment to Diversity and Inclusion team – equality@rctcbc.gov.uk and the Consultation and Engagement team – consultation@rctcbc.gov.uk in the first instance for some initial guidance and feedback.</w:t>
      </w:r>
      <w:r w:rsidRPr="00F44F48">
        <w:rPr>
          <w:rFonts w:ascii="Arial" w:hAnsi="Arial" w:cs="Arial"/>
          <w:sz w:val="24"/>
          <w:szCs w:val="24"/>
        </w:rPr>
        <w:br/>
      </w:r>
      <w:r w:rsidRPr="00F44F48">
        <w:rPr>
          <w:rFonts w:ascii="Arial" w:hAnsi="Arial" w:cs="Arial"/>
          <w:sz w:val="24"/>
          <w:szCs w:val="24"/>
        </w:rPr>
        <w:br/>
        <w:t xml:space="preserve">As part of the Welsh Language, Equalities and Socio Economic Duty Impact Assessment Process all proposals that fall within the definition of Significant Key Decision should present at the Officer Review Panel. This panel is made up of officers from across Council Services and acts as a critical friend before your report is </w:t>
      </w:r>
      <w:r w:rsidRPr="00F44F48">
        <w:rPr>
          <w:rFonts w:ascii="Arial" w:hAnsi="Arial" w:cs="Arial"/>
          <w:iCs/>
          <w:sz w:val="24"/>
          <w:szCs w:val="24"/>
        </w:rPr>
        <w:t xml:space="preserve">finalised and published </w:t>
      </w:r>
      <w:r w:rsidRPr="00F44F48">
        <w:rPr>
          <w:rFonts w:ascii="Arial" w:hAnsi="Arial" w:cs="Arial"/>
          <w:sz w:val="24"/>
          <w:szCs w:val="24"/>
        </w:rPr>
        <w:t xml:space="preserve">for SLT/Cabinet approval. </w:t>
      </w:r>
      <w:r w:rsidRPr="00F44F48">
        <w:rPr>
          <w:rFonts w:ascii="Arial" w:hAnsi="Arial" w:cs="Arial"/>
          <w:sz w:val="24"/>
          <w:szCs w:val="24"/>
        </w:rPr>
        <w:br/>
      </w:r>
      <w:r w:rsidRPr="00F44F48">
        <w:rPr>
          <w:rFonts w:ascii="Arial" w:hAnsi="Arial" w:cs="Arial"/>
          <w:sz w:val="24"/>
          <w:szCs w:val="24"/>
        </w:rPr>
        <w:br/>
        <w:t xml:space="preserve">If this proposal is a Key Strategic Decision please forward your completed impact assessment, policy proposal/report and consultation report to </w:t>
      </w:r>
      <w:hyperlink r:id="rId13" w:history="1">
        <w:r w:rsidRPr="00F44F48">
          <w:rPr>
            <w:rStyle w:val="Hyperlink"/>
            <w:rFonts w:ascii="Arial" w:hAnsi="Arial" w:cs="Arial"/>
            <w:color w:val="auto"/>
            <w:sz w:val="24"/>
            <w:szCs w:val="24"/>
          </w:rPr>
          <w:t>CouncilBusiness@rctcbc.gov.uk</w:t>
        </w:r>
      </w:hyperlink>
      <w:r w:rsidRPr="00F44F48">
        <w:rPr>
          <w:rFonts w:ascii="Arial" w:hAnsi="Arial" w:cs="Arial"/>
          <w:sz w:val="24"/>
          <w:szCs w:val="24"/>
        </w:rPr>
        <w:t xml:space="preserve"> for an Officer Review Panel to be organised to discuss your proposal. See our guidance document for more information on what a Significant Key Decision is. </w:t>
      </w:r>
      <w:r w:rsidRPr="00F44F48">
        <w:rPr>
          <w:rFonts w:ascii="Arial" w:hAnsi="Arial" w:cs="Arial"/>
          <w:sz w:val="24"/>
          <w:szCs w:val="24"/>
        </w:rPr>
        <w:br/>
      </w:r>
      <w:r w:rsidRPr="00F44F48">
        <w:rPr>
          <w:rFonts w:ascii="Arial" w:hAnsi="Arial" w:cs="Arial"/>
          <w:sz w:val="24"/>
          <w:szCs w:val="24"/>
        </w:rPr>
        <w:br/>
        <w:t xml:space="preserve">It is important to keep a record of this process so that we can demonstrate how we have considered and built in </w:t>
      </w:r>
      <w:r w:rsidR="00F970B0" w:rsidRPr="00F44F48">
        <w:rPr>
          <w:rFonts w:ascii="Arial" w:hAnsi="Arial" w:cs="Arial"/>
          <w:sz w:val="24"/>
          <w:szCs w:val="24"/>
        </w:rPr>
        <w:t>equality/Socio economic considerations</w:t>
      </w:r>
      <w:r w:rsidRPr="00F44F48">
        <w:rPr>
          <w:rFonts w:ascii="Arial" w:hAnsi="Arial" w:cs="Arial"/>
          <w:sz w:val="24"/>
          <w:szCs w:val="24"/>
        </w:rPr>
        <w:t xml:space="preserve"> wherever possible. Please ensure you update the relevant sections below in collaboration with the relevant departments</w:t>
      </w:r>
    </w:p>
    <w:tbl>
      <w:tblPr>
        <w:tblStyle w:val="TableGrid"/>
        <w:tblW w:w="0" w:type="auto"/>
        <w:tblLook w:val="04A0" w:firstRow="1" w:lastRow="0" w:firstColumn="1" w:lastColumn="0" w:noHBand="0" w:noVBand="1"/>
      </w:tblPr>
      <w:tblGrid>
        <w:gridCol w:w="5665"/>
        <w:gridCol w:w="1719"/>
        <w:gridCol w:w="6564"/>
      </w:tblGrid>
      <w:tr w:rsidR="00F44F48" w:rsidRPr="00F44F48" w14:paraId="5CBBA64D" w14:textId="77777777" w:rsidTr="007E0F15">
        <w:trPr>
          <w:trHeight w:val="782"/>
        </w:trPr>
        <w:tc>
          <w:tcPr>
            <w:tcW w:w="5665" w:type="dxa"/>
            <w:shd w:val="clear" w:color="auto" w:fill="D9D9D9" w:themeFill="background1" w:themeFillShade="D9"/>
            <w:vAlign w:val="center"/>
          </w:tcPr>
          <w:p w14:paraId="49FBDC99" w14:textId="7012EB83" w:rsidR="00EA60B1" w:rsidRPr="00F44F48" w:rsidRDefault="00280A65" w:rsidP="00522F65">
            <w:pPr>
              <w:rPr>
                <w:rFonts w:ascii="Arial" w:hAnsi="Arial" w:cs="Arial"/>
                <w:b/>
                <w:sz w:val="24"/>
                <w:szCs w:val="24"/>
              </w:rPr>
            </w:pPr>
            <w:r w:rsidRPr="00F44F48">
              <w:rPr>
                <w:rFonts w:ascii="Arial" w:hAnsi="Arial" w:cs="Arial"/>
                <w:b/>
                <w:sz w:val="24"/>
                <w:szCs w:val="24"/>
              </w:rPr>
              <w:t xml:space="preserve">Diversity </w:t>
            </w:r>
            <w:r w:rsidR="00A67040" w:rsidRPr="00F44F48">
              <w:rPr>
                <w:rFonts w:ascii="Arial" w:hAnsi="Arial" w:cs="Arial"/>
                <w:b/>
                <w:sz w:val="24"/>
                <w:szCs w:val="24"/>
              </w:rPr>
              <w:t>and Inclusion team Comments</w:t>
            </w:r>
          </w:p>
        </w:tc>
        <w:tc>
          <w:tcPr>
            <w:tcW w:w="1719" w:type="dxa"/>
            <w:shd w:val="clear" w:color="auto" w:fill="D9D9D9" w:themeFill="background1" w:themeFillShade="D9"/>
            <w:vAlign w:val="center"/>
          </w:tcPr>
          <w:p w14:paraId="5E4AC002" w14:textId="77777777" w:rsidR="00EA60B1" w:rsidRPr="00F44F48" w:rsidRDefault="00EA60B1" w:rsidP="00522F65">
            <w:pPr>
              <w:rPr>
                <w:rFonts w:ascii="Arial" w:hAnsi="Arial" w:cs="Arial"/>
                <w:b/>
                <w:sz w:val="24"/>
                <w:szCs w:val="24"/>
              </w:rPr>
            </w:pPr>
            <w:r w:rsidRPr="00F44F48">
              <w:rPr>
                <w:rFonts w:ascii="Arial" w:hAnsi="Arial" w:cs="Arial"/>
                <w:b/>
                <w:sz w:val="24"/>
                <w:szCs w:val="24"/>
              </w:rPr>
              <w:t>Date Considered</w:t>
            </w:r>
          </w:p>
        </w:tc>
        <w:tc>
          <w:tcPr>
            <w:tcW w:w="6564" w:type="dxa"/>
            <w:shd w:val="clear" w:color="auto" w:fill="D9D9D9" w:themeFill="background1" w:themeFillShade="D9"/>
            <w:vAlign w:val="center"/>
          </w:tcPr>
          <w:p w14:paraId="74B4F22D" w14:textId="77777777" w:rsidR="00EA60B1" w:rsidRPr="00F44F48" w:rsidRDefault="00EA60B1" w:rsidP="00522F65">
            <w:pPr>
              <w:rPr>
                <w:rFonts w:ascii="Arial" w:hAnsi="Arial" w:cs="Arial"/>
                <w:b/>
                <w:sz w:val="24"/>
                <w:szCs w:val="24"/>
              </w:rPr>
            </w:pPr>
            <w:r w:rsidRPr="00F44F48">
              <w:rPr>
                <w:rFonts w:ascii="Arial" w:hAnsi="Arial" w:cs="Arial"/>
                <w:b/>
                <w:sz w:val="24"/>
                <w:szCs w:val="24"/>
              </w:rPr>
              <w:t>Brief description of any amendments made following Officer Review Panel considerations</w:t>
            </w:r>
          </w:p>
        </w:tc>
      </w:tr>
      <w:tr w:rsidR="00F44F48" w:rsidRPr="00F44F48" w14:paraId="6917006E" w14:textId="77777777" w:rsidTr="007E0F15">
        <w:tc>
          <w:tcPr>
            <w:tcW w:w="5665" w:type="dxa"/>
          </w:tcPr>
          <w:p w14:paraId="22ECB7F2" w14:textId="2FA50233" w:rsidR="00EA60B1" w:rsidRPr="00F44F48" w:rsidRDefault="00EA60B1" w:rsidP="007E0F15">
            <w:pPr>
              <w:spacing w:before="60" w:after="60"/>
              <w:rPr>
                <w:rFonts w:ascii="Arial" w:hAnsi="Arial" w:cs="Arial"/>
                <w:sz w:val="24"/>
                <w:szCs w:val="24"/>
              </w:rPr>
            </w:pPr>
          </w:p>
        </w:tc>
        <w:tc>
          <w:tcPr>
            <w:tcW w:w="1719" w:type="dxa"/>
          </w:tcPr>
          <w:p w14:paraId="6E598BB7" w14:textId="68521D9D" w:rsidR="00EA60B1" w:rsidRPr="00F44F48" w:rsidRDefault="00EA60B1" w:rsidP="007E0F15">
            <w:pPr>
              <w:spacing w:before="60" w:after="60"/>
              <w:rPr>
                <w:rFonts w:ascii="Arial" w:hAnsi="Arial" w:cs="Arial"/>
                <w:sz w:val="24"/>
                <w:szCs w:val="24"/>
              </w:rPr>
            </w:pPr>
          </w:p>
        </w:tc>
        <w:tc>
          <w:tcPr>
            <w:tcW w:w="6564" w:type="dxa"/>
          </w:tcPr>
          <w:p w14:paraId="7C51CC49" w14:textId="31470DFE" w:rsidR="00EA60B1" w:rsidRPr="00F44F48" w:rsidRDefault="00EA60B1" w:rsidP="007E0F15">
            <w:pPr>
              <w:spacing w:before="60" w:after="60"/>
              <w:rPr>
                <w:rFonts w:ascii="Arial" w:hAnsi="Arial" w:cs="Arial"/>
                <w:sz w:val="24"/>
                <w:szCs w:val="24"/>
              </w:rPr>
            </w:pPr>
          </w:p>
        </w:tc>
      </w:tr>
      <w:tr w:rsidR="00F44F48" w:rsidRPr="00F44F48" w14:paraId="4226786C" w14:textId="77777777" w:rsidTr="007E0F15">
        <w:tc>
          <w:tcPr>
            <w:tcW w:w="5665" w:type="dxa"/>
            <w:shd w:val="clear" w:color="auto" w:fill="D9D9D9" w:themeFill="background1" w:themeFillShade="D9"/>
            <w:vAlign w:val="center"/>
          </w:tcPr>
          <w:p w14:paraId="32787C2A" w14:textId="77777777" w:rsidR="00EA60B1" w:rsidRPr="00F44F48" w:rsidRDefault="00EA60B1" w:rsidP="00522F65">
            <w:pPr>
              <w:rPr>
                <w:rFonts w:ascii="Arial" w:hAnsi="Arial" w:cs="Arial"/>
                <w:b/>
                <w:sz w:val="24"/>
                <w:szCs w:val="24"/>
              </w:rPr>
            </w:pPr>
            <w:r w:rsidRPr="00F44F48">
              <w:rPr>
                <w:rFonts w:ascii="Arial" w:hAnsi="Arial" w:cs="Arial"/>
                <w:b/>
                <w:sz w:val="24"/>
                <w:szCs w:val="24"/>
              </w:rPr>
              <w:t>Consultation Comments</w:t>
            </w:r>
          </w:p>
        </w:tc>
        <w:tc>
          <w:tcPr>
            <w:tcW w:w="1719" w:type="dxa"/>
            <w:shd w:val="clear" w:color="auto" w:fill="D9D9D9" w:themeFill="background1" w:themeFillShade="D9"/>
            <w:vAlign w:val="center"/>
          </w:tcPr>
          <w:p w14:paraId="534028EE" w14:textId="77777777" w:rsidR="00EA60B1" w:rsidRPr="00F44F48" w:rsidRDefault="00EA60B1" w:rsidP="00522F65">
            <w:pPr>
              <w:rPr>
                <w:rFonts w:ascii="Arial" w:hAnsi="Arial" w:cs="Arial"/>
                <w:b/>
                <w:sz w:val="24"/>
                <w:szCs w:val="24"/>
              </w:rPr>
            </w:pPr>
            <w:r w:rsidRPr="00F44F48">
              <w:rPr>
                <w:rFonts w:ascii="Arial" w:hAnsi="Arial" w:cs="Arial"/>
                <w:b/>
                <w:sz w:val="24"/>
                <w:szCs w:val="24"/>
              </w:rPr>
              <w:t>Date Considered</w:t>
            </w:r>
          </w:p>
        </w:tc>
        <w:tc>
          <w:tcPr>
            <w:tcW w:w="6564" w:type="dxa"/>
            <w:shd w:val="clear" w:color="auto" w:fill="D9D9D9" w:themeFill="background1" w:themeFillShade="D9"/>
            <w:vAlign w:val="center"/>
          </w:tcPr>
          <w:p w14:paraId="5F6F0BD9" w14:textId="77777777" w:rsidR="00EA60B1" w:rsidRPr="00F44F48" w:rsidRDefault="00EA60B1" w:rsidP="00522F65">
            <w:pPr>
              <w:rPr>
                <w:rFonts w:ascii="Arial" w:hAnsi="Arial" w:cs="Arial"/>
                <w:b/>
                <w:sz w:val="24"/>
                <w:szCs w:val="24"/>
              </w:rPr>
            </w:pPr>
            <w:r w:rsidRPr="00F44F48">
              <w:rPr>
                <w:rFonts w:ascii="Arial" w:hAnsi="Arial" w:cs="Arial"/>
                <w:b/>
                <w:sz w:val="24"/>
                <w:szCs w:val="24"/>
              </w:rPr>
              <w:t>Brief description of any amendments made following consultation</w:t>
            </w:r>
          </w:p>
        </w:tc>
      </w:tr>
      <w:tr w:rsidR="00F44F48" w:rsidRPr="00F44F48" w14:paraId="2CDCF5EF" w14:textId="77777777" w:rsidTr="007E0F15">
        <w:tc>
          <w:tcPr>
            <w:tcW w:w="5665" w:type="dxa"/>
          </w:tcPr>
          <w:p w14:paraId="7B2352D9" w14:textId="2C95CEB6" w:rsidR="00EA60B1" w:rsidRPr="00F44F48" w:rsidRDefault="00EA60B1" w:rsidP="007E0F15">
            <w:pPr>
              <w:spacing w:before="60" w:after="60"/>
              <w:rPr>
                <w:rFonts w:ascii="Arial" w:hAnsi="Arial" w:cs="Arial"/>
                <w:sz w:val="24"/>
                <w:szCs w:val="24"/>
              </w:rPr>
            </w:pPr>
          </w:p>
        </w:tc>
        <w:tc>
          <w:tcPr>
            <w:tcW w:w="1719" w:type="dxa"/>
          </w:tcPr>
          <w:p w14:paraId="152E4AD7" w14:textId="5FDFED0C" w:rsidR="00EA60B1" w:rsidRPr="00F44F48" w:rsidRDefault="00EA60B1" w:rsidP="007E0F15">
            <w:pPr>
              <w:spacing w:before="60" w:after="60"/>
              <w:rPr>
                <w:rFonts w:ascii="Arial" w:hAnsi="Arial" w:cs="Arial"/>
                <w:sz w:val="24"/>
                <w:szCs w:val="24"/>
              </w:rPr>
            </w:pPr>
          </w:p>
        </w:tc>
        <w:tc>
          <w:tcPr>
            <w:tcW w:w="6564" w:type="dxa"/>
          </w:tcPr>
          <w:p w14:paraId="2BF9E543" w14:textId="0DF089B7" w:rsidR="00EA60B1" w:rsidRPr="00F44F48" w:rsidRDefault="00EA60B1" w:rsidP="007E0F15">
            <w:pPr>
              <w:spacing w:before="60" w:after="60"/>
              <w:rPr>
                <w:rFonts w:ascii="Arial" w:hAnsi="Arial" w:cs="Arial"/>
                <w:sz w:val="24"/>
                <w:szCs w:val="24"/>
              </w:rPr>
            </w:pPr>
          </w:p>
        </w:tc>
      </w:tr>
      <w:tr w:rsidR="00F44F48" w:rsidRPr="00F44F48" w14:paraId="3D5F2D00" w14:textId="77777777" w:rsidTr="00A67040">
        <w:tc>
          <w:tcPr>
            <w:tcW w:w="5665" w:type="dxa"/>
            <w:shd w:val="clear" w:color="auto" w:fill="D9D9D9" w:themeFill="background1" w:themeFillShade="D9"/>
          </w:tcPr>
          <w:p w14:paraId="56F3CD03" w14:textId="3392C7A8" w:rsidR="00280A65" w:rsidRPr="00F44F48" w:rsidRDefault="00280A65" w:rsidP="00280A65">
            <w:pPr>
              <w:spacing w:before="60" w:after="60"/>
              <w:rPr>
                <w:rFonts w:ascii="Arial" w:hAnsi="Arial" w:cs="Arial"/>
                <w:sz w:val="24"/>
                <w:szCs w:val="24"/>
              </w:rPr>
            </w:pPr>
            <w:r w:rsidRPr="00F44F48">
              <w:rPr>
                <w:rFonts w:ascii="Arial" w:hAnsi="Arial" w:cs="Arial"/>
                <w:b/>
                <w:sz w:val="24"/>
                <w:szCs w:val="24"/>
              </w:rPr>
              <w:t>Officer Review Panel Comments</w:t>
            </w:r>
          </w:p>
        </w:tc>
        <w:tc>
          <w:tcPr>
            <w:tcW w:w="1719" w:type="dxa"/>
            <w:shd w:val="clear" w:color="auto" w:fill="D9D9D9" w:themeFill="background1" w:themeFillShade="D9"/>
            <w:vAlign w:val="center"/>
          </w:tcPr>
          <w:p w14:paraId="620CDA4F" w14:textId="14FAE65B" w:rsidR="00280A65" w:rsidRPr="00F44F48" w:rsidRDefault="00280A65" w:rsidP="00280A65">
            <w:pPr>
              <w:spacing w:before="60" w:after="60"/>
              <w:rPr>
                <w:rFonts w:ascii="Arial" w:hAnsi="Arial" w:cs="Arial"/>
                <w:sz w:val="24"/>
                <w:szCs w:val="24"/>
              </w:rPr>
            </w:pPr>
            <w:r w:rsidRPr="00F44F48">
              <w:rPr>
                <w:rFonts w:ascii="Arial" w:hAnsi="Arial" w:cs="Arial"/>
                <w:b/>
                <w:sz w:val="24"/>
                <w:szCs w:val="24"/>
              </w:rPr>
              <w:t>Date Considered</w:t>
            </w:r>
          </w:p>
        </w:tc>
        <w:tc>
          <w:tcPr>
            <w:tcW w:w="6564" w:type="dxa"/>
            <w:shd w:val="clear" w:color="auto" w:fill="D9D9D9" w:themeFill="background1" w:themeFillShade="D9"/>
            <w:vAlign w:val="center"/>
          </w:tcPr>
          <w:p w14:paraId="221FE9F5" w14:textId="66BC00D9" w:rsidR="00280A65" w:rsidRPr="00F44F48" w:rsidRDefault="00280A65" w:rsidP="00280A65">
            <w:pPr>
              <w:spacing w:before="60" w:after="60"/>
              <w:rPr>
                <w:rFonts w:ascii="Arial" w:hAnsi="Arial" w:cs="Arial"/>
                <w:sz w:val="24"/>
                <w:szCs w:val="24"/>
              </w:rPr>
            </w:pPr>
            <w:r w:rsidRPr="00F44F48">
              <w:rPr>
                <w:rFonts w:ascii="Arial" w:hAnsi="Arial" w:cs="Arial"/>
                <w:b/>
                <w:sz w:val="24"/>
                <w:szCs w:val="24"/>
              </w:rPr>
              <w:t>Brief description of any amendments made following Officer Review Panel considerations</w:t>
            </w:r>
          </w:p>
        </w:tc>
      </w:tr>
      <w:tr w:rsidR="00280A65" w:rsidRPr="00851FBB" w14:paraId="2F238B33" w14:textId="77777777" w:rsidTr="007E0F15">
        <w:tc>
          <w:tcPr>
            <w:tcW w:w="5665" w:type="dxa"/>
          </w:tcPr>
          <w:p w14:paraId="6295E680" w14:textId="77777777" w:rsidR="00280A65" w:rsidRPr="00A67040" w:rsidRDefault="00280A65" w:rsidP="00280A65">
            <w:pPr>
              <w:spacing w:before="60" w:after="60"/>
              <w:rPr>
                <w:rFonts w:ascii="Arial" w:hAnsi="Arial" w:cs="Arial"/>
                <w:color w:val="FF0000"/>
                <w:sz w:val="24"/>
                <w:szCs w:val="24"/>
              </w:rPr>
            </w:pPr>
          </w:p>
        </w:tc>
        <w:tc>
          <w:tcPr>
            <w:tcW w:w="1719" w:type="dxa"/>
          </w:tcPr>
          <w:p w14:paraId="2BB89704" w14:textId="77777777" w:rsidR="00280A65" w:rsidRPr="00A67040" w:rsidRDefault="00280A65" w:rsidP="00280A65">
            <w:pPr>
              <w:spacing w:before="60" w:after="60"/>
              <w:rPr>
                <w:rFonts w:ascii="Arial" w:hAnsi="Arial" w:cs="Arial"/>
                <w:color w:val="FF0000"/>
                <w:sz w:val="24"/>
                <w:szCs w:val="24"/>
              </w:rPr>
            </w:pPr>
          </w:p>
        </w:tc>
        <w:tc>
          <w:tcPr>
            <w:tcW w:w="6564" w:type="dxa"/>
          </w:tcPr>
          <w:p w14:paraId="6386381D" w14:textId="77777777" w:rsidR="00280A65" w:rsidRPr="00A67040" w:rsidRDefault="00280A65" w:rsidP="00280A65">
            <w:pPr>
              <w:spacing w:before="60" w:after="60"/>
              <w:rPr>
                <w:rFonts w:ascii="Arial" w:hAnsi="Arial" w:cs="Arial"/>
                <w:color w:val="FF0000"/>
                <w:sz w:val="24"/>
                <w:szCs w:val="24"/>
              </w:rPr>
            </w:pPr>
          </w:p>
        </w:tc>
      </w:tr>
    </w:tbl>
    <w:p w14:paraId="0DAC5EC4" w14:textId="77777777" w:rsidR="00EA60B1" w:rsidRPr="00D11A3E" w:rsidRDefault="00EA60B1" w:rsidP="00644E39">
      <w:pPr>
        <w:spacing w:line="240" w:lineRule="auto"/>
        <w:rPr>
          <w:rFonts w:ascii="Arial" w:hAnsi="Arial" w:cs="Arial"/>
          <w:bCs/>
          <w:color w:val="000000"/>
          <w:sz w:val="24"/>
          <w:szCs w:val="24"/>
        </w:rPr>
      </w:pPr>
    </w:p>
    <w:p w14:paraId="4D86ACBC" w14:textId="0A27DE6F" w:rsidR="007E0F15" w:rsidRDefault="007E0F15">
      <w:pPr>
        <w:rPr>
          <w:rFonts w:ascii="Arial" w:hAnsi="Arial" w:cs="Arial"/>
          <w:b/>
          <w:bCs/>
          <w:color w:val="000000"/>
          <w:sz w:val="24"/>
          <w:szCs w:val="24"/>
        </w:rPr>
      </w:pPr>
    </w:p>
    <w:p w14:paraId="719F6026" w14:textId="0F6D0928" w:rsidR="00D11A3E" w:rsidRDefault="002C1176" w:rsidP="005D36A1">
      <w:pPr>
        <w:spacing w:line="240" w:lineRule="auto"/>
        <w:rPr>
          <w:rFonts w:ascii="Arial" w:hAnsi="Arial" w:cs="Arial"/>
          <w:b/>
          <w:bCs/>
          <w:color w:val="000000"/>
          <w:sz w:val="24"/>
          <w:szCs w:val="24"/>
        </w:rPr>
      </w:pPr>
      <w:r>
        <w:rPr>
          <w:rFonts w:ascii="Arial" w:hAnsi="Arial" w:cs="Arial"/>
          <w:b/>
          <w:bCs/>
          <w:color w:val="000000"/>
          <w:sz w:val="24"/>
          <w:szCs w:val="24"/>
        </w:rPr>
        <w:lastRenderedPageBreak/>
        <w:t>SECTION</w:t>
      </w:r>
      <w:r w:rsidR="00F970B0">
        <w:rPr>
          <w:rFonts w:ascii="Arial" w:hAnsi="Arial" w:cs="Arial"/>
          <w:b/>
          <w:bCs/>
          <w:color w:val="000000"/>
          <w:sz w:val="24"/>
          <w:szCs w:val="24"/>
        </w:rPr>
        <w:t xml:space="preserve"> 7</w:t>
      </w:r>
      <w:r w:rsidR="00D11A3E" w:rsidRPr="00D11A3E">
        <w:rPr>
          <w:rFonts w:ascii="Arial" w:hAnsi="Arial" w:cs="Arial"/>
          <w:b/>
          <w:bCs/>
          <w:color w:val="000000"/>
          <w:sz w:val="24"/>
          <w:szCs w:val="24"/>
        </w:rPr>
        <w:t xml:space="preserve"> – SUMMARY OF IMPACTS FOR THE PROPOSAL</w:t>
      </w:r>
    </w:p>
    <w:p w14:paraId="4974C5F2" w14:textId="67D5F347" w:rsidR="00280A65" w:rsidRPr="00F44F48" w:rsidRDefault="00280A65" w:rsidP="00280A65">
      <w:pPr>
        <w:rPr>
          <w:rFonts w:ascii="Arial" w:hAnsi="Arial" w:cs="Arial"/>
          <w:sz w:val="24"/>
          <w:szCs w:val="24"/>
        </w:rPr>
      </w:pPr>
      <w:r w:rsidRPr="00F44F48">
        <w:rPr>
          <w:rFonts w:ascii="Arial" w:hAnsi="Arial" w:cs="Arial"/>
          <w:sz w:val="24"/>
          <w:szCs w:val="24"/>
        </w:rPr>
        <w:t>Provide below a summary of the impact assessment, to include some of the main positive and negative impacts along with an overview of actions taken since the impact assessment to better contribute to more positive impacts.  This summary must be included in the Equality Considerations section of the SLT/Cabinet report template. It is not suitable to only write ‘please see full report at Appendix x’ in the body of the report. The impact assessment must be published alongside the report.</w:t>
      </w:r>
    </w:p>
    <w:p w14:paraId="56C38ECA" w14:textId="77777777" w:rsidR="00280A65" w:rsidRPr="00F44F48" w:rsidRDefault="00280A65" w:rsidP="005D36A1">
      <w:pPr>
        <w:spacing w:line="240" w:lineRule="auto"/>
        <w:rPr>
          <w:rFonts w:ascii="Arial" w:hAnsi="Arial" w:cs="Arial"/>
          <w:i/>
          <w:sz w:val="24"/>
          <w:szCs w:val="24"/>
        </w:rPr>
      </w:pPr>
      <w:r w:rsidRPr="00F44F48">
        <w:rPr>
          <w:rFonts w:ascii="Arial" w:hAnsi="Arial" w:cs="Arial"/>
          <w:i/>
          <w:sz w:val="24"/>
          <w:szCs w:val="24"/>
        </w:rPr>
        <w:t>An Equality Impact Assessment has been completed and the main findings are as follows:-</w:t>
      </w:r>
    </w:p>
    <w:p w14:paraId="5551F3FE" w14:textId="77777777" w:rsidR="00280A65" w:rsidRDefault="00280A65" w:rsidP="005D36A1">
      <w:pPr>
        <w:spacing w:line="240" w:lineRule="auto"/>
        <w:rPr>
          <w:rFonts w:ascii="Arial" w:hAnsi="Arial" w:cs="Arial"/>
          <w:color w:val="000000"/>
          <w:sz w:val="24"/>
          <w:szCs w:val="24"/>
        </w:rPr>
      </w:pPr>
    </w:p>
    <w:p w14:paraId="200E5352" w14:textId="07983D35" w:rsidR="00644B3F" w:rsidRPr="00644B3F" w:rsidRDefault="002C1176" w:rsidP="005D36A1">
      <w:pPr>
        <w:spacing w:line="240" w:lineRule="auto"/>
        <w:rPr>
          <w:rFonts w:ascii="Arial" w:hAnsi="Arial" w:cs="Arial"/>
          <w:b/>
          <w:color w:val="000000"/>
          <w:sz w:val="24"/>
          <w:szCs w:val="24"/>
        </w:rPr>
      </w:pPr>
      <w:r>
        <w:rPr>
          <w:rFonts w:ascii="Arial" w:hAnsi="Arial" w:cs="Arial"/>
          <w:b/>
          <w:color w:val="000000"/>
          <w:sz w:val="24"/>
          <w:szCs w:val="24"/>
        </w:rPr>
        <w:t>SECTION</w:t>
      </w:r>
      <w:r w:rsidR="00F970B0">
        <w:rPr>
          <w:rFonts w:ascii="Arial" w:hAnsi="Arial" w:cs="Arial"/>
          <w:b/>
          <w:color w:val="000000"/>
          <w:sz w:val="24"/>
          <w:szCs w:val="24"/>
        </w:rPr>
        <w:t xml:space="preserve"> 8</w:t>
      </w:r>
      <w:r w:rsidR="00644B3F" w:rsidRPr="00644B3F">
        <w:rPr>
          <w:rFonts w:ascii="Arial" w:hAnsi="Arial" w:cs="Arial"/>
          <w:b/>
          <w:color w:val="000000"/>
          <w:sz w:val="24"/>
          <w:szCs w:val="24"/>
        </w:rPr>
        <w:t xml:space="preserve"> </w:t>
      </w:r>
      <w:r w:rsidR="00F30814">
        <w:rPr>
          <w:rFonts w:ascii="Arial" w:hAnsi="Arial" w:cs="Arial"/>
          <w:b/>
          <w:color w:val="000000"/>
          <w:sz w:val="24"/>
          <w:szCs w:val="24"/>
        </w:rPr>
        <w:t xml:space="preserve">– </w:t>
      </w:r>
      <w:r w:rsidR="00644B3F" w:rsidRPr="00644B3F">
        <w:rPr>
          <w:rFonts w:ascii="Arial" w:hAnsi="Arial" w:cs="Arial"/>
          <w:b/>
          <w:color w:val="000000"/>
          <w:sz w:val="24"/>
          <w:szCs w:val="24"/>
        </w:rPr>
        <w:t>AUTHORISATIONS</w:t>
      </w:r>
    </w:p>
    <w:p w14:paraId="5807CACA" w14:textId="368CF249" w:rsidR="00644B3F" w:rsidRDefault="00A6138D" w:rsidP="00DF582E">
      <w:pPr>
        <w:spacing w:line="240" w:lineRule="auto"/>
        <w:rPr>
          <w:rFonts w:ascii="Arial" w:hAnsi="Arial" w:cs="Arial"/>
          <w:bCs/>
          <w:sz w:val="24"/>
          <w:szCs w:val="24"/>
        </w:rPr>
      </w:pPr>
      <w:r>
        <w:rPr>
          <w:rFonts w:ascii="Arial" w:hAnsi="Arial" w:cs="Arial"/>
          <w:bCs/>
          <w:sz w:val="24"/>
          <w:szCs w:val="24"/>
        </w:rPr>
        <w:t>Lead Officer</w:t>
      </w:r>
      <w:r w:rsidR="00F2151C">
        <w:rPr>
          <w:rFonts w:ascii="Arial" w:hAnsi="Arial" w:cs="Arial"/>
          <w:bCs/>
          <w:sz w:val="24"/>
          <w:szCs w:val="24"/>
        </w:rPr>
        <w:t xml:space="preserve">: </w:t>
      </w:r>
    </w:p>
    <w:p w14:paraId="791FA542" w14:textId="5837A991" w:rsidR="00644B3F" w:rsidRDefault="00644B3F" w:rsidP="00DF582E">
      <w:pPr>
        <w:spacing w:line="240" w:lineRule="auto"/>
        <w:rPr>
          <w:rFonts w:ascii="Arial" w:hAnsi="Arial" w:cs="Arial"/>
          <w:bCs/>
          <w:sz w:val="24"/>
          <w:szCs w:val="24"/>
        </w:rPr>
      </w:pPr>
      <w:r>
        <w:rPr>
          <w:rFonts w:ascii="Arial" w:hAnsi="Arial" w:cs="Arial"/>
          <w:bCs/>
          <w:sz w:val="24"/>
          <w:szCs w:val="24"/>
        </w:rPr>
        <w:t>Name:</w:t>
      </w:r>
      <w:r w:rsidR="00F2151C">
        <w:rPr>
          <w:rFonts w:ascii="Arial" w:hAnsi="Arial" w:cs="Arial"/>
          <w:bCs/>
          <w:sz w:val="24"/>
          <w:szCs w:val="24"/>
        </w:rPr>
        <w:t xml:space="preserve"> </w:t>
      </w:r>
    </w:p>
    <w:p w14:paraId="4E13C990" w14:textId="6A7111B7" w:rsidR="00644B3F" w:rsidRDefault="00644B3F" w:rsidP="00DF582E">
      <w:pPr>
        <w:spacing w:line="240" w:lineRule="auto"/>
        <w:rPr>
          <w:rFonts w:ascii="Arial" w:hAnsi="Arial" w:cs="Arial"/>
          <w:bCs/>
          <w:sz w:val="24"/>
          <w:szCs w:val="24"/>
        </w:rPr>
      </w:pPr>
      <w:r>
        <w:rPr>
          <w:rFonts w:ascii="Arial" w:hAnsi="Arial" w:cs="Arial"/>
          <w:bCs/>
          <w:sz w:val="24"/>
          <w:szCs w:val="24"/>
        </w:rPr>
        <w:t>Position:</w:t>
      </w:r>
      <w:r w:rsidR="00F2151C">
        <w:rPr>
          <w:rFonts w:ascii="Arial" w:hAnsi="Arial" w:cs="Arial"/>
          <w:bCs/>
          <w:sz w:val="24"/>
          <w:szCs w:val="24"/>
        </w:rPr>
        <w:t xml:space="preserve"> </w:t>
      </w:r>
    </w:p>
    <w:p w14:paraId="22D9EAD1" w14:textId="0EC184DB" w:rsidR="002C1176" w:rsidRDefault="002C1176" w:rsidP="00DF582E">
      <w:pPr>
        <w:spacing w:line="240" w:lineRule="auto"/>
        <w:rPr>
          <w:rFonts w:ascii="Arial" w:hAnsi="Arial" w:cs="Arial"/>
          <w:bCs/>
          <w:sz w:val="24"/>
          <w:szCs w:val="24"/>
        </w:rPr>
      </w:pPr>
      <w:r>
        <w:rPr>
          <w:rFonts w:ascii="Arial" w:hAnsi="Arial" w:cs="Arial"/>
          <w:bCs/>
          <w:sz w:val="24"/>
          <w:szCs w:val="24"/>
        </w:rPr>
        <w:t>Date:</w:t>
      </w:r>
      <w:r w:rsidR="00F2151C">
        <w:rPr>
          <w:rFonts w:ascii="Arial" w:hAnsi="Arial" w:cs="Arial"/>
          <w:bCs/>
          <w:sz w:val="24"/>
          <w:szCs w:val="24"/>
        </w:rPr>
        <w:t xml:space="preserve"> </w:t>
      </w:r>
    </w:p>
    <w:p w14:paraId="40C91716" w14:textId="6D762CDC" w:rsidR="002C1176" w:rsidRDefault="002C1176" w:rsidP="00DF582E">
      <w:pPr>
        <w:spacing w:line="240" w:lineRule="auto"/>
        <w:rPr>
          <w:rFonts w:ascii="Arial" w:hAnsi="Arial" w:cs="Arial"/>
          <w:bCs/>
          <w:sz w:val="24"/>
          <w:szCs w:val="24"/>
        </w:rPr>
      </w:pPr>
    </w:p>
    <w:p w14:paraId="52D4E809" w14:textId="0064BCA7" w:rsidR="002C1176" w:rsidRDefault="002C1176" w:rsidP="00DF582E">
      <w:pPr>
        <w:spacing w:line="240" w:lineRule="auto"/>
        <w:rPr>
          <w:rFonts w:ascii="Arial" w:hAnsi="Arial" w:cs="Arial"/>
          <w:bCs/>
          <w:sz w:val="24"/>
          <w:szCs w:val="24"/>
        </w:rPr>
      </w:pPr>
      <w:r>
        <w:rPr>
          <w:rFonts w:ascii="Arial" w:hAnsi="Arial" w:cs="Arial"/>
          <w:bCs/>
          <w:sz w:val="24"/>
          <w:szCs w:val="24"/>
        </w:rPr>
        <w:t>I recommend that the proposal:</w:t>
      </w:r>
    </w:p>
    <w:p w14:paraId="0D20FBD1" w14:textId="3B42A6B1" w:rsidR="002C1176" w:rsidRDefault="002C1176" w:rsidP="002C1176">
      <w:pPr>
        <w:pStyle w:val="ListParagraph"/>
        <w:numPr>
          <w:ilvl w:val="0"/>
          <w:numId w:val="2"/>
        </w:numPr>
        <w:spacing w:line="240" w:lineRule="auto"/>
        <w:rPr>
          <w:rFonts w:ascii="Arial" w:hAnsi="Arial" w:cs="Arial"/>
          <w:bCs/>
          <w:sz w:val="24"/>
          <w:szCs w:val="24"/>
        </w:rPr>
      </w:pPr>
      <w:r>
        <w:rPr>
          <w:rFonts w:ascii="Arial" w:hAnsi="Arial" w:cs="Arial"/>
          <w:bCs/>
          <w:sz w:val="24"/>
          <w:szCs w:val="24"/>
        </w:rPr>
        <w:t>Is implemented with no amendments</w:t>
      </w:r>
      <w:r w:rsidR="00F2151C">
        <w:rPr>
          <w:rFonts w:ascii="Arial" w:hAnsi="Arial" w:cs="Arial"/>
          <w:bCs/>
          <w:sz w:val="24"/>
          <w:szCs w:val="24"/>
        </w:rPr>
        <w:t xml:space="preserve"> </w:t>
      </w:r>
      <w:r w:rsidR="00011E62">
        <w:rPr>
          <w:rFonts w:ascii="Arial" w:hAnsi="Arial" w:cs="Arial"/>
          <w:bCs/>
          <w:sz w:val="24"/>
          <w:szCs w:val="24"/>
        </w:rPr>
        <w:fldChar w:fldCharType="begin">
          <w:ffData>
            <w:name w:val="Check13"/>
            <w:enabled/>
            <w:calcOnExit/>
            <w:checkBox>
              <w:sizeAuto/>
              <w:default w:val="0"/>
            </w:checkBox>
          </w:ffData>
        </w:fldChar>
      </w:r>
      <w:bookmarkStart w:id="12" w:name="Check13"/>
      <w:r w:rsidR="00011E62">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011E62">
        <w:rPr>
          <w:rFonts w:ascii="Arial" w:hAnsi="Arial" w:cs="Arial"/>
          <w:bCs/>
          <w:sz w:val="24"/>
          <w:szCs w:val="24"/>
        </w:rPr>
        <w:fldChar w:fldCharType="end"/>
      </w:r>
      <w:bookmarkEnd w:id="12"/>
    </w:p>
    <w:p w14:paraId="0488105C" w14:textId="773DB428" w:rsidR="002C1176" w:rsidRDefault="002C1176" w:rsidP="002C1176">
      <w:pPr>
        <w:pStyle w:val="ListParagraph"/>
        <w:numPr>
          <w:ilvl w:val="0"/>
          <w:numId w:val="2"/>
        </w:numPr>
        <w:spacing w:line="240" w:lineRule="auto"/>
        <w:rPr>
          <w:rFonts w:ascii="Arial" w:hAnsi="Arial" w:cs="Arial"/>
          <w:bCs/>
          <w:sz w:val="24"/>
          <w:szCs w:val="24"/>
        </w:rPr>
      </w:pPr>
      <w:r>
        <w:rPr>
          <w:rFonts w:ascii="Arial" w:hAnsi="Arial" w:cs="Arial"/>
          <w:bCs/>
          <w:sz w:val="24"/>
          <w:szCs w:val="24"/>
        </w:rPr>
        <w:t xml:space="preserve">Is implemented taking into account </w:t>
      </w:r>
      <w:r w:rsidR="00610872">
        <w:rPr>
          <w:rFonts w:ascii="Arial" w:hAnsi="Arial" w:cs="Arial"/>
          <w:bCs/>
          <w:sz w:val="24"/>
          <w:szCs w:val="24"/>
        </w:rPr>
        <w:t xml:space="preserve">the </w:t>
      </w:r>
      <w:r>
        <w:rPr>
          <w:rFonts w:ascii="Arial" w:hAnsi="Arial" w:cs="Arial"/>
          <w:bCs/>
          <w:sz w:val="24"/>
          <w:szCs w:val="24"/>
        </w:rPr>
        <w:t>mi</w:t>
      </w:r>
      <w:r w:rsidR="00610872">
        <w:rPr>
          <w:rFonts w:ascii="Arial" w:hAnsi="Arial" w:cs="Arial"/>
          <w:bCs/>
          <w:sz w:val="24"/>
          <w:szCs w:val="24"/>
        </w:rPr>
        <w:t>tigating</w:t>
      </w:r>
      <w:r>
        <w:rPr>
          <w:rFonts w:ascii="Arial" w:hAnsi="Arial" w:cs="Arial"/>
          <w:bCs/>
          <w:sz w:val="24"/>
          <w:szCs w:val="24"/>
        </w:rPr>
        <w:t xml:space="preserve"> actions</w:t>
      </w:r>
      <w:r w:rsidR="00610872">
        <w:rPr>
          <w:rFonts w:ascii="Arial" w:hAnsi="Arial" w:cs="Arial"/>
          <w:bCs/>
          <w:sz w:val="24"/>
          <w:szCs w:val="24"/>
        </w:rPr>
        <w:t xml:space="preserve"> outlined</w:t>
      </w:r>
      <w:r w:rsidR="00F2151C">
        <w:rPr>
          <w:rFonts w:ascii="Arial" w:hAnsi="Arial" w:cs="Arial"/>
          <w:bCs/>
          <w:sz w:val="24"/>
          <w:szCs w:val="24"/>
        </w:rPr>
        <w:t xml:space="preserve"> </w:t>
      </w:r>
      <w:r w:rsidR="00011E62">
        <w:rPr>
          <w:rFonts w:ascii="Arial" w:hAnsi="Arial" w:cs="Arial"/>
          <w:bCs/>
          <w:sz w:val="24"/>
          <w:szCs w:val="24"/>
        </w:rPr>
        <w:fldChar w:fldCharType="begin">
          <w:ffData>
            <w:name w:val="Check14"/>
            <w:enabled/>
            <w:calcOnExit/>
            <w:checkBox>
              <w:sizeAuto/>
              <w:default w:val="0"/>
            </w:checkBox>
          </w:ffData>
        </w:fldChar>
      </w:r>
      <w:bookmarkStart w:id="13" w:name="Check14"/>
      <w:r w:rsidR="00011E62">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011E62">
        <w:rPr>
          <w:rFonts w:ascii="Arial" w:hAnsi="Arial" w:cs="Arial"/>
          <w:bCs/>
          <w:sz w:val="24"/>
          <w:szCs w:val="24"/>
        </w:rPr>
        <w:fldChar w:fldCharType="end"/>
      </w:r>
      <w:bookmarkEnd w:id="13"/>
    </w:p>
    <w:p w14:paraId="0CFAA4F8" w14:textId="3AA56518" w:rsidR="002C1176" w:rsidRPr="002C1176" w:rsidRDefault="002C1176" w:rsidP="002C1176">
      <w:pPr>
        <w:pStyle w:val="ListParagraph"/>
        <w:numPr>
          <w:ilvl w:val="0"/>
          <w:numId w:val="2"/>
        </w:numPr>
        <w:spacing w:line="240" w:lineRule="auto"/>
        <w:rPr>
          <w:rFonts w:ascii="Arial" w:hAnsi="Arial" w:cs="Arial"/>
          <w:bCs/>
          <w:sz w:val="24"/>
          <w:szCs w:val="24"/>
        </w:rPr>
      </w:pPr>
      <w:r>
        <w:rPr>
          <w:rFonts w:ascii="Arial" w:hAnsi="Arial" w:cs="Arial"/>
          <w:bCs/>
          <w:sz w:val="24"/>
          <w:szCs w:val="24"/>
        </w:rPr>
        <w:t xml:space="preserve">Is rejected due to </w:t>
      </w:r>
      <w:r w:rsidR="00610872">
        <w:rPr>
          <w:rFonts w:ascii="Arial" w:hAnsi="Arial" w:cs="Arial"/>
          <w:bCs/>
          <w:sz w:val="24"/>
          <w:szCs w:val="24"/>
        </w:rPr>
        <w:t>disproportionate</w:t>
      </w:r>
      <w:r>
        <w:rPr>
          <w:rFonts w:ascii="Arial" w:hAnsi="Arial" w:cs="Arial"/>
          <w:bCs/>
          <w:sz w:val="24"/>
          <w:szCs w:val="24"/>
        </w:rPr>
        <w:t xml:space="preserve"> negative impacts on protected groups or socio-</w:t>
      </w:r>
      <w:r w:rsidR="00610872">
        <w:rPr>
          <w:rFonts w:ascii="Arial" w:hAnsi="Arial" w:cs="Arial"/>
          <w:bCs/>
          <w:sz w:val="24"/>
          <w:szCs w:val="24"/>
        </w:rPr>
        <w:t>economic</w:t>
      </w:r>
      <w:r>
        <w:rPr>
          <w:rFonts w:ascii="Arial" w:hAnsi="Arial" w:cs="Arial"/>
          <w:bCs/>
          <w:sz w:val="24"/>
          <w:szCs w:val="24"/>
        </w:rPr>
        <w:t xml:space="preserve"> disadvantage</w:t>
      </w:r>
      <w:r w:rsidR="00F2151C">
        <w:rPr>
          <w:rFonts w:ascii="Arial" w:hAnsi="Arial" w:cs="Arial"/>
          <w:bCs/>
          <w:sz w:val="24"/>
          <w:szCs w:val="24"/>
        </w:rPr>
        <w:t xml:space="preserve"> </w:t>
      </w:r>
      <w:r w:rsidR="00011E62">
        <w:rPr>
          <w:rFonts w:ascii="Arial" w:hAnsi="Arial" w:cs="Arial"/>
          <w:bCs/>
          <w:sz w:val="24"/>
          <w:szCs w:val="24"/>
        </w:rPr>
        <w:fldChar w:fldCharType="begin">
          <w:ffData>
            <w:name w:val="Check15"/>
            <w:enabled/>
            <w:calcOnExit/>
            <w:checkBox>
              <w:sizeAuto/>
              <w:default w:val="0"/>
            </w:checkBox>
          </w:ffData>
        </w:fldChar>
      </w:r>
      <w:bookmarkStart w:id="14" w:name="Check15"/>
      <w:r w:rsidR="00011E62">
        <w:rPr>
          <w:rFonts w:ascii="Arial" w:hAnsi="Arial" w:cs="Arial"/>
          <w:bCs/>
          <w:sz w:val="24"/>
          <w:szCs w:val="24"/>
        </w:rPr>
        <w:instrText xml:space="preserve"> FORMCHECKBOX </w:instrText>
      </w:r>
      <w:r w:rsidR="00FC4295">
        <w:rPr>
          <w:rFonts w:ascii="Arial" w:hAnsi="Arial" w:cs="Arial"/>
          <w:bCs/>
          <w:sz w:val="24"/>
          <w:szCs w:val="24"/>
        </w:rPr>
      </w:r>
      <w:r w:rsidR="00FC4295">
        <w:rPr>
          <w:rFonts w:ascii="Arial" w:hAnsi="Arial" w:cs="Arial"/>
          <w:bCs/>
          <w:sz w:val="24"/>
          <w:szCs w:val="24"/>
        </w:rPr>
        <w:fldChar w:fldCharType="separate"/>
      </w:r>
      <w:r w:rsidR="00011E62">
        <w:rPr>
          <w:rFonts w:ascii="Arial" w:hAnsi="Arial" w:cs="Arial"/>
          <w:bCs/>
          <w:sz w:val="24"/>
          <w:szCs w:val="24"/>
        </w:rPr>
        <w:fldChar w:fldCharType="end"/>
      </w:r>
      <w:bookmarkEnd w:id="14"/>
    </w:p>
    <w:p w14:paraId="59E4C25D" w14:textId="77777777" w:rsidR="002C1176" w:rsidRDefault="002C1176" w:rsidP="00DF582E">
      <w:pPr>
        <w:spacing w:line="240" w:lineRule="auto"/>
        <w:rPr>
          <w:rFonts w:ascii="Arial" w:hAnsi="Arial" w:cs="Arial"/>
          <w:bCs/>
          <w:sz w:val="24"/>
          <w:szCs w:val="24"/>
        </w:rPr>
      </w:pPr>
    </w:p>
    <w:p w14:paraId="38D1C612" w14:textId="31128433" w:rsidR="00644B3F" w:rsidRDefault="00644B3F" w:rsidP="00DF582E">
      <w:pPr>
        <w:spacing w:line="240" w:lineRule="auto"/>
        <w:rPr>
          <w:rFonts w:ascii="Arial" w:hAnsi="Arial" w:cs="Arial"/>
          <w:bCs/>
          <w:sz w:val="24"/>
          <w:szCs w:val="24"/>
        </w:rPr>
      </w:pPr>
      <w:r>
        <w:rPr>
          <w:rFonts w:ascii="Arial" w:hAnsi="Arial" w:cs="Arial"/>
          <w:bCs/>
          <w:sz w:val="24"/>
          <w:szCs w:val="24"/>
        </w:rPr>
        <w:t>Head of Service/Director Approval</w:t>
      </w:r>
      <w:r w:rsidR="00F2151C">
        <w:rPr>
          <w:rFonts w:ascii="Arial" w:hAnsi="Arial" w:cs="Arial"/>
          <w:bCs/>
          <w:sz w:val="24"/>
          <w:szCs w:val="24"/>
        </w:rPr>
        <w:t xml:space="preserve">: </w:t>
      </w:r>
    </w:p>
    <w:p w14:paraId="62A87522" w14:textId="77777777" w:rsidR="00644B3F" w:rsidRDefault="00644B3F" w:rsidP="00DF582E">
      <w:pPr>
        <w:spacing w:line="240" w:lineRule="auto"/>
        <w:rPr>
          <w:rFonts w:ascii="Arial" w:hAnsi="Arial" w:cs="Arial"/>
          <w:bCs/>
          <w:sz w:val="24"/>
          <w:szCs w:val="24"/>
        </w:rPr>
      </w:pPr>
    </w:p>
    <w:p w14:paraId="73A275F6" w14:textId="2E666CAC" w:rsidR="00644B3F" w:rsidRDefault="00644B3F" w:rsidP="00DF582E">
      <w:pPr>
        <w:spacing w:line="240" w:lineRule="auto"/>
        <w:rPr>
          <w:rFonts w:ascii="Arial" w:hAnsi="Arial" w:cs="Arial"/>
          <w:bCs/>
          <w:sz w:val="24"/>
          <w:szCs w:val="24"/>
        </w:rPr>
      </w:pPr>
      <w:r>
        <w:rPr>
          <w:rFonts w:ascii="Arial" w:hAnsi="Arial" w:cs="Arial"/>
          <w:bCs/>
          <w:sz w:val="24"/>
          <w:szCs w:val="24"/>
        </w:rPr>
        <w:t>Name:</w:t>
      </w:r>
      <w:r w:rsidR="00F2151C">
        <w:rPr>
          <w:rFonts w:ascii="Arial" w:hAnsi="Arial" w:cs="Arial"/>
          <w:bCs/>
          <w:sz w:val="24"/>
          <w:szCs w:val="24"/>
        </w:rPr>
        <w:t xml:space="preserve"> </w:t>
      </w:r>
    </w:p>
    <w:p w14:paraId="3A944BB0" w14:textId="2A63DBA7" w:rsidR="00644B3F" w:rsidRDefault="00644B3F" w:rsidP="00DF582E">
      <w:pPr>
        <w:spacing w:line="240" w:lineRule="auto"/>
        <w:rPr>
          <w:rFonts w:ascii="Arial" w:hAnsi="Arial" w:cs="Arial"/>
          <w:bCs/>
          <w:sz w:val="24"/>
          <w:szCs w:val="24"/>
        </w:rPr>
      </w:pPr>
      <w:r>
        <w:rPr>
          <w:rFonts w:ascii="Arial" w:hAnsi="Arial" w:cs="Arial"/>
          <w:bCs/>
          <w:sz w:val="24"/>
          <w:szCs w:val="24"/>
        </w:rPr>
        <w:t>Position:</w:t>
      </w:r>
      <w:r w:rsidR="00F2151C">
        <w:rPr>
          <w:rFonts w:ascii="Arial" w:hAnsi="Arial" w:cs="Arial"/>
          <w:bCs/>
          <w:sz w:val="24"/>
          <w:szCs w:val="24"/>
        </w:rPr>
        <w:t xml:space="preserve"> </w:t>
      </w:r>
    </w:p>
    <w:p w14:paraId="39C53AEE" w14:textId="53EE4EFD" w:rsidR="00DB4CE8" w:rsidRDefault="00644B3F" w:rsidP="00DF582E">
      <w:pPr>
        <w:spacing w:line="240" w:lineRule="auto"/>
        <w:rPr>
          <w:rFonts w:ascii="Arial" w:hAnsi="Arial" w:cs="Arial"/>
          <w:bCs/>
          <w:sz w:val="24"/>
          <w:szCs w:val="24"/>
        </w:rPr>
      </w:pPr>
      <w:r>
        <w:rPr>
          <w:rFonts w:ascii="Arial" w:hAnsi="Arial" w:cs="Arial"/>
          <w:bCs/>
          <w:sz w:val="24"/>
          <w:szCs w:val="24"/>
        </w:rPr>
        <w:lastRenderedPageBreak/>
        <w:t>Date:</w:t>
      </w:r>
      <w:r w:rsidR="00F2151C">
        <w:rPr>
          <w:rFonts w:ascii="Arial" w:hAnsi="Arial" w:cs="Arial"/>
          <w:bCs/>
          <w:sz w:val="24"/>
          <w:szCs w:val="24"/>
        </w:rPr>
        <w:t xml:space="preserve"> </w:t>
      </w:r>
    </w:p>
    <w:p w14:paraId="0AFA0091" w14:textId="153E8311" w:rsidR="00FA487E" w:rsidRPr="00F2151C" w:rsidRDefault="00DB4CE8" w:rsidP="00F2151C">
      <w:pPr>
        <w:spacing w:line="240" w:lineRule="auto"/>
        <w:rPr>
          <w:rFonts w:ascii="Arial" w:hAnsi="Arial" w:cs="Arial"/>
          <w:bCs/>
          <w:sz w:val="24"/>
          <w:szCs w:val="24"/>
        </w:rPr>
      </w:pPr>
      <w:r>
        <w:rPr>
          <w:rFonts w:ascii="Arial" w:hAnsi="Arial" w:cs="Arial"/>
          <w:bCs/>
          <w:sz w:val="24"/>
          <w:szCs w:val="24"/>
        </w:rPr>
        <w:t>Please submit this impact assessment with any SLT</w:t>
      </w:r>
      <w:r w:rsidR="00F2151C">
        <w:rPr>
          <w:rFonts w:ascii="Arial" w:hAnsi="Arial" w:cs="Arial"/>
          <w:bCs/>
          <w:sz w:val="24"/>
          <w:szCs w:val="24"/>
        </w:rPr>
        <w:t>/</w:t>
      </w:r>
      <w:r>
        <w:rPr>
          <w:rFonts w:ascii="Arial" w:hAnsi="Arial" w:cs="Arial"/>
          <w:bCs/>
          <w:sz w:val="24"/>
          <w:szCs w:val="24"/>
        </w:rPr>
        <w:t>Cabinet Reports.</w:t>
      </w:r>
    </w:p>
    <w:sectPr w:rsidR="00FA487E" w:rsidRPr="00F2151C" w:rsidSect="00CB5B27">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5A3D" w14:textId="77777777" w:rsidR="00FC151A" w:rsidRDefault="00FC151A" w:rsidP="00A42D37">
      <w:pPr>
        <w:spacing w:after="0" w:line="240" w:lineRule="auto"/>
      </w:pPr>
      <w:r>
        <w:separator/>
      </w:r>
    </w:p>
  </w:endnote>
  <w:endnote w:type="continuationSeparator" w:id="0">
    <w:p w14:paraId="33F2E5E2" w14:textId="77777777" w:rsidR="00FC151A" w:rsidRDefault="00FC151A" w:rsidP="00A4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4F69" w14:textId="77777777" w:rsidR="00FC151A" w:rsidRDefault="00FC1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6E6B" w14:textId="77777777" w:rsidR="00FC151A" w:rsidRDefault="00FC1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D3BF" w14:textId="77777777" w:rsidR="00FC151A" w:rsidRDefault="00FC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BE88" w14:textId="77777777" w:rsidR="00FC151A" w:rsidRDefault="00FC151A" w:rsidP="00A42D37">
      <w:pPr>
        <w:spacing w:after="0" w:line="240" w:lineRule="auto"/>
      </w:pPr>
      <w:r>
        <w:separator/>
      </w:r>
    </w:p>
  </w:footnote>
  <w:footnote w:type="continuationSeparator" w:id="0">
    <w:p w14:paraId="04E59F4E" w14:textId="77777777" w:rsidR="00FC151A" w:rsidRDefault="00FC151A" w:rsidP="00A42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1E5" w14:textId="77777777" w:rsidR="00FC151A" w:rsidRDefault="00FC1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C220" w14:textId="1F5CD90A" w:rsidR="00FC151A" w:rsidRDefault="00FC1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DD8F" w14:textId="77777777" w:rsidR="00FC151A" w:rsidRDefault="00FC1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E04C3E54">
      <w:start w:val="1"/>
      <w:numFmt w:val="bullet"/>
      <w:lvlText w:val=""/>
      <w:lvlJc w:val="left"/>
      <w:pPr>
        <w:ind w:left="0" w:firstLine="0"/>
      </w:pPr>
      <w:rPr>
        <w:rFonts w:ascii="Wingdings" w:eastAsia="Wingdings" w:hAnsi="Wingdings" w:cs="Wingdings"/>
        <w:b w:val="0"/>
        <w:bCs w:val="0"/>
        <w:i w:val="0"/>
        <w:iCs w:val="0"/>
        <w:smallCaps w:val="0"/>
        <w:color w:val="000000"/>
        <w:sz w:val="24"/>
        <w:szCs w:val="24"/>
      </w:rPr>
    </w:lvl>
    <w:lvl w:ilvl="1" w:tplc="9A44A262">
      <w:start w:val="1"/>
      <w:numFmt w:val="bullet"/>
      <w:lvlText w:val="o"/>
      <w:lvlJc w:val="left"/>
      <w:pPr>
        <w:tabs>
          <w:tab w:val="num" w:pos="1440"/>
        </w:tabs>
        <w:ind w:left="1440" w:hanging="360"/>
      </w:pPr>
      <w:rPr>
        <w:rFonts w:ascii="Courier New" w:hAnsi="Courier New"/>
      </w:rPr>
    </w:lvl>
    <w:lvl w:ilvl="2" w:tplc="279E5966">
      <w:start w:val="1"/>
      <w:numFmt w:val="bullet"/>
      <w:lvlText w:val=""/>
      <w:lvlJc w:val="left"/>
      <w:pPr>
        <w:tabs>
          <w:tab w:val="num" w:pos="2160"/>
        </w:tabs>
        <w:ind w:left="2160" w:hanging="360"/>
      </w:pPr>
      <w:rPr>
        <w:rFonts w:ascii="Wingdings" w:hAnsi="Wingdings"/>
      </w:rPr>
    </w:lvl>
    <w:lvl w:ilvl="3" w:tplc="0AF47354">
      <w:start w:val="1"/>
      <w:numFmt w:val="bullet"/>
      <w:lvlText w:val=""/>
      <w:lvlJc w:val="left"/>
      <w:pPr>
        <w:tabs>
          <w:tab w:val="num" w:pos="2880"/>
        </w:tabs>
        <w:ind w:left="2880" w:hanging="360"/>
      </w:pPr>
      <w:rPr>
        <w:rFonts w:ascii="Symbol" w:hAnsi="Symbol"/>
      </w:rPr>
    </w:lvl>
    <w:lvl w:ilvl="4" w:tplc="F30232CC">
      <w:start w:val="1"/>
      <w:numFmt w:val="bullet"/>
      <w:lvlText w:val="o"/>
      <w:lvlJc w:val="left"/>
      <w:pPr>
        <w:tabs>
          <w:tab w:val="num" w:pos="3600"/>
        </w:tabs>
        <w:ind w:left="3600" w:hanging="360"/>
      </w:pPr>
      <w:rPr>
        <w:rFonts w:ascii="Courier New" w:hAnsi="Courier New"/>
      </w:rPr>
    </w:lvl>
    <w:lvl w:ilvl="5" w:tplc="2024601E">
      <w:start w:val="1"/>
      <w:numFmt w:val="bullet"/>
      <w:lvlText w:val=""/>
      <w:lvlJc w:val="left"/>
      <w:pPr>
        <w:tabs>
          <w:tab w:val="num" w:pos="4320"/>
        </w:tabs>
        <w:ind w:left="4320" w:hanging="360"/>
      </w:pPr>
      <w:rPr>
        <w:rFonts w:ascii="Wingdings" w:hAnsi="Wingdings"/>
      </w:rPr>
    </w:lvl>
    <w:lvl w:ilvl="6" w:tplc="EDA2F4EE">
      <w:start w:val="1"/>
      <w:numFmt w:val="bullet"/>
      <w:lvlText w:val=""/>
      <w:lvlJc w:val="left"/>
      <w:pPr>
        <w:tabs>
          <w:tab w:val="num" w:pos="5040"/>
        </w:tabs>
        <w:ind w:left="5040" w:hanging="360"/>
      </w:pPr>
      <w:rPr>
        <w:rFonts w:ascii="Symbol" w:hAnsi="Symbol"/>
      </w:rPr>
    </w:lvl>
    <w:lvl w:ilvl="7" w:tplc="E9028BCC">
      <w:start w:val="1"/>
      <w:numFmt w:val="bullet"/>
      <w:lvlText w:val="o"/>
      <w:lvlJc w:val="left"/>
      <w:pPr>
        <w:tabs>
          <w:tab w:val="num" w:pos="5760"/>
        </w:tabs>
        <w:ind w:left="5760" w:hanging="360"/>
      </w:pPr>
      <w:rPr>
        <w:rFonts w:ascii="Courier New" w:hAnsi="Courier New"/>
      </w:rPr>
    </w:lvl>
    <w:lvl w:ilvl="8" w:tplc="A686EFB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hybridMultilevel"/>
    <w:tmpl w:val="00000005"/>
    <w:lvl w:ilvl="0" w:tplc="C5FCED4E">
      <w:start w:val="1"/>
      <w:numFmt w:val="bullet"/>
      <w:lvlText w:val=""/>
      <w:lvlJc w:val="left"/>
      <w:pPr>
        <w:ind w:left="0" w:firstLine="0"/>
      </w:pPr>
      <w:rPr>
        <w:rFonts w:ascii="Wingdings" w:eastAsia="Wingdings" w:hAnsi="Wingdings" w:cs="Wingdings"/>
        <w:b w:val="0"/>
        <w:bCs w:val="0"/>
        <w:i w:val="0"/>
        <w:iCs w:val="0"/>
        <w:smallCaps w:val="0"/>
        <w:color w:val="000000"/>
        <w:sz w:val="16"/>
        <w:szCs w:val="16"/>
      </w:rPr>
    </w:lvl>
    <w:lvl w:ilvl="1" w:tplc="4E28AEEE">
      <w:start w:val="1"/>
      <w:numFmt w:val="bullet"/>
      <w:lvlText w:val="o"/>
      <w:lvlJc w:val="left"/>
      <w:pPr>
        <w:tabs>
          <w:tab w:val="num" w:pos="1440"/>
        </w:tabs>
        <w:ind w:left="1440" w:hanging="360"/>
      </w:pPr>
      <w:rPr>
        <w:rFonts w:ascii="Courier New" w:hAnsi="Courier New"/>
      </w:rPr>
    </w:lvl>
    <w:lvl w:ilvl="2" w:tplc="53660796">
      <w:start w:val="1"/>
      <w:numFmt w:val="bullet"/>
      <w:lvlText w:val=""/>
      <w:lvlJc w:val="left"/>
      <w:pPr>
        <w:tabs>
          <w:tab w:val="num" w:pos="2160"/>
        </w:tabs>
        <w:ind w:left="2160" w:hanging="360"/>
      </w:pPr>
      <w:rPr>
        <w:rFonts w:ascii="Wingdings" w:hAnsi="Wingdings"/>
      </w:rPr>
    </w:lvl>
    <w:lvl w:ilvl="3" w:tplc="72DE4340">
      <w:start w:val="1"/>
      <w:numFmt w:val="bullet"/>
      <w:lvlText w:val=""/>
      <w:lvlJc w:val="left"/>
      <w:pPr>
        <w:tabs>
          <w:tab w:val="num" w:pos="2880"/>
        </w:tabs>
        <w:ind w:left="2880" w:hanging="360"/>
      </w:pPr>
      <w:rPr>
        <w:rFonts w:ascii="Symbol" w:hAnsi="Symbol"/>
      </w:rPr>
    </w:lvl>
    <w:lvl w:ilvl="4" w:tplc="468008B6">
      <w:start w:val="1"/>
      <w:numFmt w:val="bullet"/>
      <w:lvlText w:val="o"/>
      <w:lvlJc w:val="left"/>
      <w:pPr>
        <w:tabs>
          <w:tab w:val="num" w:pos="3600"/>
        </w:tabs>
        <w:ind w:left="3600" w:hanging="360"/>
      </w:pPr>
      <w:rPr>
        <w:rFonts w:ascii="Courier New" w:hAnsi="Courier New"/>
      </w:rPr>
    </w:lvl>
    <w:lvl w:ilvl="5" w:tplc="732E4436">
      <w:start w:val="1"/>
      <w:numFmt w:val="bullet"/>
      <w:lvlText w:val=""/>
      <w:lvlJc w:val="left"/>
      <w:pPr>
        <w:tabs>
          <w:tab w:val="num" w:pos="4320"/>
        </w:tabs>
        <w:ind w:left="4320" w:hanging="360"/>
      </w:pPr>
      <w:rPr>
        <w:rFonts w:ascii="Wingdings" w:hAnsi="Wingdings"/>
      </w:rPr>
    </w:lvl>
    <w:lvl w:ilvl="6" w:tplc="4DEA8BE2">
      <w:start w:val="1"/>
      <w:numFmt w:val="bullet"/>
      <w:lvlText w:val=""/>
      <w:lvlJc w:val="left"/>
      <w:pPr>
        <w:tabs>
          <w:tab w:val="num" w:pos="5040"/>
        </w:tabs>
        <w:ind w:left="5040" w:hanging="360"/>
      </w:pPr>
      <w:rPr>
        <w:rFonts w:ascii="Symbol" w:hAnsi="Symbol"/>
      </w:rPr>
    </w:lvl>
    <w:lvl w:ilvl="7" w:tplc="D8501500">
      <w:start w:val="1"/>
      <w:numFmt w:val="bullet"/>
      <w:lvlText w:val="o"/>
      <w:lvlJc w:val="left"/>
      <w:pPr>
        <w:tabs>
          <w:tab w:val="num" w:pos="5760"/>
        </w:tabs>
        <w:ind w:left="5760" w:hanging="360"/>
      </w:pPr>
      <w:rPr>
        <w:rFonts w:ascii="Courier New" w:hAnsi="Courier New"/>
      </w:rPr>
    </w:lvl>
    <w:lvl w:ilvl="8" w:tplc="F9CEEBA8">
      <w:start w:val="1"/>
      <w:numFmt w:val="bullet"/>
      <w:lvlText w:val=""/>
      <w:lvlJc w:val="left"/>
      <w:pPr>
        <w:tabs>
          <w:tab w:val="num" w:pos="6480"/>
        </w:tabs>
        <w:ind w:left="6480" w:hanging="360"/>
      </w:pPr>
      <w:rPr>
        <w:rFonts w:ascii="Wingdings" w:hAnsi="Wingdings"/>
      </w:rPr>
    </w:lvl>
  </w:abstractNum>
  <w:abstractNum w:abstractNumId="4" w15:restartNumberingAfterBreak="0">
    <w:nsid w:val="209358A4"/>
    <w:multiLevelType w:val="hybridMultilevel"/>
    <w:tmpl w:val="67B03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70414"/>
    <w:multiLevelType w:val="hybridMultilevel"/>
    <w:tmpl w:val="1AFA484A"/>
    <w:lvl w:ilvl="0" w:tplc="840896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64F67"/>
    <w:multiLevelType w:val="hybridMultilevel"/>
    <w:tmpl w:val="BD562226"/>
    <w:lvl w:ilvl="0" w:tplc="08090001">
      <w:start w:val="1"/>
      <w:numFmt w:val="bullet"/>
      <w:lvlText w:val=""/>
      <w:lvlJc w:val="left"/>
      <w:pPr>
        <w:ind w:left="0" w:firstLine="0"/>
      </w:pPr>
      <w:rPr>
        <w:rFonts w:ascii="Symbol" w:hAnsi="Symbol" w:hint="default"/>
        <w:b w:val="0"/>
        <w:bCs w:val="0"/>
        <w:i w:val="0"/>
        <w:iCs w:val="0"/>
        <w:smallCaps w:val="0"/>
        <w:color w:val="000000"/>
        <w:sz w:val="16"/>
        <w:szCs w:val="16"/>
      </w:rPr>
    </w:lvl>
    <w:lvl w:ilvl="1" w:tplc="4E28AEEE">
      <w:start w:val="1"/>
      <w:numFmt w:val="bullet"/>
      <w:lvlText w:val="o"/>
      <w:lvlJc w:val="left"/>
      <w:pPr>
        <w:tabs>
          <w:tab w:val="num" w:pos="1440"/>
        </w:tabs>
        <w:ind w:left="1440" w:hanging="360"/>
      </w:pPr>
      <w:rPr>
        <w:rFonts w:ascii="Courier New" w:hAnsi="Courier New"/>
      </w:rPr>
    </w:lvl>
    <w:lvl w:ilvl="2" w:tplc="53660796">
      <w:start w:val="1"/>
      <w:numFmt w:val="bullet"/>
      <w:lvlText w:val=""/>
      <w:lvlJc w:val="left"/>
      <w:pPr>
        <w:tabs>
          <w:tab w:val="num" w:pos="2160"/>
        </w:tabs>
        <w:ind w:left="2160" w:hanging="360"/>
      </w:pPr>
      <w:rPr>
        <w:rFonts w:ascii="Wingdings" w:hAnsi="Wingdings"/>
      </w:rPr>
    </w:lvl>
    <w:lvl w:ilvl="3" w:tplc="72DE4340">
      <w:start w:val="1"/>
      <w:numFmt w:val="bullet"/>
      <w:lvlText w:val=""/>
      <w:lvlJc w:val="left"/>
      <w:pPr>
        <w:tabs>
          <w:tab w:val="num" w:pos="2880"/>
        </w:tabs>
        <w:ind w:left="2880" w:hanging="360"/>
      </w:pPr>
      <w:rPr>
        <w:rFonts w:ascii="Symbol" w:hAnsi="Symbol"/>
      </w:rPr>
    </w:lvl>
    <w:lvl w:ilvl="4" w:tplc="468008B6">
      <w:start w:val="1"/>
      <w:numFmt w:val="bullet"/>
      <w:lvlText w:val="o"/>
      <w:lvlJc w:val="left"/>
      <w:pPr>
        <w:tabs>
          <w:tab w:val="num" w:pos="3600"/>
        </w:tabs>
        <w:ind w:left="3600" w:hanging="360"/>
      </w:pPr>
      <w:rPr>
        <w:rFonts w:ascii="Courier New" w:hAnsi="Courier New"/>
      </w:rPr>
    </w:lvl>
    <w:lvl w:ilvl="5" w:tplc="732E4436">
      <w:start w:val="1"/>
      <w:numFmt w:val="bullet"/>
      <w:lvlText w:val=""/>
      <w:lvlJc w:val="left"/>
      <w:pPr>
        <w:tabs>
          <w:tab w:val="num" w:pos="4320"/>
        </w:tabs>
        <w:ind w:left="4320" w:hanging="360"/>
      </w:pPr>
      <w:rPr>
        <w:rFonts w:ascii="Wingdings" w:hAnsi="Wingdings"/>
      </w:rPr>
    </w:lvl>
    <w:lvl w:ilvl="6" w:tplc="4DEA8BE2">
      <w:start w:val="1"/>
      <w:numFmt w:val="bullet"/>
      <w:lvlText w:val=""/>
      <w:lvlJc w:val="left"/>
      <w:pPr>
        <w:tabs>
          <w:tab w:val="num" w:pos="5040"/>
        </w:tabs>
        <w:ind w:left="5040" w:hanging="360"/>
      </w:pPr>
      <w:rPr>
        <w:rFonts w:ascii="Symbol" w:hAnsi="Symbol"/>
      </w:rPr>
    </w:lvl>
    <w:lvl w:ilvl="7" w:tplc="D8501500">
      <w:start w:val="1"/>
      <w:numFmt w:val="bullet"/>
      <w:lvlText w:val="o"/>
      <w:lvlJc w:val="left"/>
      <w:pPr>
        <w:tabs>
          <w:tab w:val="num" w:pos="5760"/>
        </w:tabs>
        <w:ind w:left="5760" w:hanging="360"/>
      </w:pPr>
      <w:rPr>
        <w:rFonts w:ascii="Courier New" w:hAnsi="Courier New"/>
      </w:rPr>
    </w:lvl>
    <w:lvl w:ilvl="8" w:tplc="F9CEEBA8">
      <w:start w:val="1"/>
      <w:numFmt w:val="bullet"/>
      <w:lvlText w:val=""/>
      <w:lvlJc w:val="left"/>
      <w:pPr>
        <w:tabs>
          <w:tab w:val="num" w:pos="6480"/>
        </w:tabs>
        <w:ind w:left="6480" w:hanging="360"/>
      </w:pPr>
      <w:rPr>
        <w:rFonts w:ascii="Wingdings" w:hAnsi="Wingdings"/>
      </w:rPr>
    </w:lvl>
  </w:abstractNum>
  <w:abstractNum w:abstractNumId="7" w15:restartNumberingAfterBreak="0">
    <w:nsid w:val="2D386CB1"/>
    <w:multiLevelType w:val="hybridMultilevel"/>
    <w:tmpl w:val="59A217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96A94"/>
    <w:multiLevelType w:val="hybridMultilevel"/>
    <w:tmpl w:val="E326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16441"/>
    <w:multiLevelType w:val="hybridMultilevel"/>
    <w:tmpl w:val="D75C6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029DD"/>
    <w:multiLevelType w:val="hybridMultilevel"/>
    <w:tmpl w:val="007C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A3567"/>
    <w:multiLevelType w:val="hybridMultilevel"/>
    <w:tmpl w:val="BD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F1B2C"/>
    <w:multiLevelType w:val="hybridMultilevel"/>
    <w:tmpl w:val="C8B66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D71CF"/>
    <w:multiLevelType w:val="hybridMultilevel"/>
    <w:tmpl w:val="2840A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13"/>
  </w:num>
  <w:num w:numId="6">
    <w:abstractNumId w:val="7"/>
  </w:num>
  <w:num w:numId="7">
    <w:abstractNumId w:val="12"/>
  </w:num>
  <w:num w:numId="8">
    <w:abstractNumId w:val="2"/>
  </w:num>
  <w:num w:numId="9">
    <w:abstractNumId w:val="3"/>
  </w:num>
  <w:num w:numId="10">
    <w:abstractNumId w:val="9"/>
  </w:num>
  <w:num w:numId="11">
    <w:abstractNumId w:val="11"/>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27"/>
    <w:rsid w:val="00011E62"/>
    <w:rsid w:val="00033399"/>
    <w:rsid w:val="00070120"/>
    <w:rsid w:val="000857AD"/>
    <w:rsid w:val="00092E07"/>
    <w:rsid w:val="000D791A"/>
    <w:rsid w:val="00105FCD"/>
    <w:rsid w:val="001164BE"/>
    <w:rsid w:val="00124A68"/>
    <w:rsid w:val="00144F64"/>
    <w:rsid w:val="001D77E8"/>
    <w:rsid w:val="001F3505"/>
    <w:rsid w:val="00251ECA"/>
    <w:rsid w:val="00280A65"/>
    <w:rsid w:val="002C1176"/>
    <w:rsid w:val="003471AC"/>
    <w:rsid w:val="00360A27"/>
    <w:rsid w:val="003623C1"/>
    <w:rsid w:val="00453659"/>
    <w:rsid w:val="00471093"/>
    <w:rsid w:val="00495E52"/>
    <w:rsid w:val="004A15B9"/>
    <w:rsid w:val="004A229C"/>
    <w:rsid w:val="004E3F26"/>
    <w:rsid w:val="004F3607"/>
    <w:rsid w:val="00522F65"/>
    <w:rsid w:val="00555852"/>
    <w:rsid w:val="00566C07"/>
    <w:rsid w:val="005940C6"/>
    <w:rsid w:val="005A14CD"/>
    <w:rsid w:val="005A27ED"/>
    <w:rsid w:val="005B253E"/>
    <w:rsid w:val="005D06F0"/>
    <w:rsid w:val="005D088B"/>
    <w:rsid w:val="005D36A1"/>
    <w:rsid w:val="005D5317"/>
    <w:rsid w:val="005E52FC"/>
    <w:rsid w:val="005F5FE1"/>
    <w:rsid w:val="00610872"/>
    <w:rsid w:val="00631FA3"/>
    <w:rsid w:val="00644B3F"/>
    <w:rsid w:val="00644E39"/>
    <w:rsid w:val="00685275"/>
    <w:rsid w:val="00696F66"/>
    <w:rsid w:val="007065B8"/>
    <w:rsid w:val="0074202F"/>
    <w:rsid w:val="007524A6"/>
    <w:rsid w:val="007A7CD1"/>
    <w:rsid w:val="007E0F15"/>
    <w:rsid w:val="00884901"/>
    <w:rsid w:val="008B07F5"/>
    <w:rsid w:val="008C2671"/>
    <w:rsid w:val="008D0D19"/>
    <w:rsid w:val="009365DD"/>
    <w:rsid w:val="0095538D"/>
    <w:rsid w:val="00997F7C"/>
    <w:rsid w:val="009A4AE9"/>
    <w:rsid w:val="009B6EFE"/>
    <w:rsid w:val="009E1D6F"/>
    <w:rsid w:val="00A064E9"/>
    <w:rsid w:val="00A210AD"/>
    <w:rsid w:val="00A36A99"/>
    <w:rsid w:val="00A42D37"/>
    <w:rsid w:val="00A55F17"/>
    <w:rsid w:val="00A6138D"/>
    <w:rsid w:val="00A67040"/>
    <w:rsid w:val="00A723DD"/>
    <w:rsid w:val="00AB7614"/>
    <w:rsid w:val="00AD10A9"/>
    <w:rsid w:val="00AD669A"/>
    <w:rsid w:val="00B07F63"/>
    <w:rsid w:val="00B27E34"/>
    <w:rsid w:val="00B56A27"/>
    <w:rsid w:val="00BD57AA"/>
    <w:rsid w:val="00BE647A"/>
    <w:rsid w:val="00BF6AFB"/>
    <w:rsid w:val="00C15F36"/>
    <w:rsid w:val="00C22568"/>
    <w:rsid w:val="00C370C7"/>
    <w:rsid w:val="00CB038A"/>
    <w:rsid w:val="00CB5B27"/>
    <w:rsid w:val="00CE274D"/>
    <w:rsid w:val="00CE5587"/>
    <w:rsid w:val="00CE7FFC"/>
    <w:rsid w:val="00CF49E8"/>
    <w:rsid w:val="00D11A3E"/>
    <w:rsid w:val="00D34B08"/>
    <w:rsid w:val="00DB4CE8"/>
    <w:rsid w:val="00DF582E"/>
    <w:rsid w:val="00E27F6A"/>
    <w:rsid w:val="00E47054"/>
    <w:rsid w:val="00E52011"/>
    <w:rsid w:val="00E64AB6"/>
    <w:rsid w:val="00EA60B1"/>
    <w:rsid w:val="00F2151C"/>
    <w:rsid w:val="00F30814"/>
    <w:rsid w:val="00F3156D"/>
    <w:rsid w:val="00F426B8"/>
    <w:rsid w:val="00F44F48"/>
    <w:rsid w:val="00F93A41"/>
    <w:rsid w:val="00F970B0"/>
    <w:rsid w:val="00FA487E"/>
    <w:rsid w:val="00FC151A"/>
    <w:rsid w:val="00FC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326DF2"/>
  <w15:chartTrackingRefBased/>
  <w15:docId w15:val="{A25372BC-80C6-4366-8C93-A30427C5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7E"/>
    <w:pPr>
      <w:ind w:left="720"/>
      <w:contextualSpacing/>
    </w:pPr>
  </w:style>
  <w:style w:type="table" w:styleId="TableGrid">
    <w:name w:val="Table Grid"/>
    <w:basedOn w:val="TableNormal"/>
    <w:uiPriority w:val="39"/>
    <w:rsid w:val="00A2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202F"/>
    <w:rPr>
      <w:sz w:val="16"/>
      <w:szCs w:val="16"/>
    </w:rPr>
  </w:style>
  <w:style w:type="paragraph" w:styleId="CommentText">
    <w:name w:val="annotation text"/>
    <w:basedOn w:val="Normal"/>
    <w:link w:val="CommentTextChar"/>
    <w:uiPriority w:val="99"/>
    <w:semiHidden/>
    <w:unhideWhenUsed/>
    <w:rsid w:val="0074202F"/>
    <w:pPr>
      <w:spacing w:line="240" w:lineRule="auto"/>
    </w:pPr>
    <w:rPr>
      <w:sz w:val="20"/>
      <w:szCs w:val="20"/>
    </w:rPr>
  </w:style>
  <w:style w:type="character" w:customStyle="1" w:styleId="CommentTextChar">
    <w:name w:val="Comment Text Char"/>
    <w:basedOn w:val="DefaultParagraphFont"/>
    <w:link w:val="CommentText"/>
    <w:uiPriority w:val="99"/>
    <w:semiHidden/>
    <w:rsid w:val="0074202F"/>
    <w:rPr>
      <w:sz w:val="20"/>
      <w:szCs w:val="20"/>
    </w:rPr>
  </w:style>
  <w:style w:type="paragraph" w:styleId="CommentSubject">
    <w:name w:val="annotation subject"/>
    <w:basedOn w:val="CommentText"/>
    <w:next w:val="CommentText"/>
    <w:link w:val="CommentSubjectChar"/>
    <w:uiPriority w:val="99"/>
    <w:semiHidden/>
    <w:unhideWhenUsed/>
    <w:rsid w:val="0074202F"/>
    <w:rPr>
      <w:b/>
      <w:bCs/>
    </w:rPr>
  </w:style>
  <w:style w:type="character" w:customStyle="1" w:styleId="CommentSubjectChar">
    <w:name w:val="Comment Subject Char"/>
    <w:basedOn w:val="CommentTextChar"/>
    <w:link w:val="CommentSubject"/>
    <w:uiPriority w:val="99"/>
    <w:semiHidden/>
    <w:rsid w:val="0074202F"/>
    <w:rPr>
      <w:b/>
      <w:bCs/>
      <w:sz w:val="20"/>
      <w:szCs w:val="20"/>
    </w:rPr>
  </w:style>
  <w:style w:type="paragraph" w:styleId="BalloonText">
    <w:name w:val="Balloon Text"/>
    <w:basedOn w:val="Normal"/>
    <w:link w:val="BalloonTextChar"/>
    <w:uiPriority w:val="99"/>
    <w:semiHidden/>
    <w:unhideWhenUsed/>
    <w:rsid w:val="0074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02F"/>
    <w:rPr>
      <w:rFonts w:ascii="Segoe UI" w:hAnsi="Segoe UI" w:cs="Segoe UI"/>
      <w:sz w:val="18"/>
      <w:szCs w:val="18"/>
    </w:rPr>
  </w:style>
  <w:style w:type="paragraph" w:styleId="Header">
    <w:name w:val="header"/>
    <w:basedOn w:val="Normal"/>
    <w:link w:val="HeaderChar"/>
    <w:uiPriority w:val="99"/>
    <w:unhideWhenUsed/>
    <w:rsid w:val="00A4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37"/>
  </w:style>
  <w:style w:type="paragraph" w:styleId="Footer">
    <w:name w:val="footer"/>
    <w:basedOn w:val="Normal"/>
    <w:link w:val="FooterChar"/>
    <w:uiPriority w:val="99"/>
    <w:unhideWhenUsed/>
    <w:rsid w:val="00A4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D37"/>
  </w:style>
  <w:style w:type="character" w:styleId="Hyperlink">
    <w:name w:val="Hyperlink"/>
    <w:basedOn w:val="DefaultParagraphFont"/>
    <w:uiPriority w:val="99"/>
    <w:unhideWhenUsed/>
    <w:rsid w:val="00EA60B1"/>
    <w:rPr>
      <w:color w:val="0563C1" w:themeColor="hyperlink"/>
      <w:u w:val="single"/>
    </w:rPr>
  </w:style>
  <w:style w:type="character" w:styleId="FollowedHyperlink">
    <w:name w:val="FollowedHyperlink"/>
    <w:basedOn w:val="DefaultParagraphFont"/>
    <w:uiPriority w:val="99"/>
    <w:semiHidden/>
    <w:unhideWhenUsed/>
    <w:rsid w:val="00F426B8"/>
    <w:rPr>
      <w:color w:val="954F72" w:themeColor="followedHyperlink"/>
      <w:u w:val="single"/>
    </w:rPr>
  </w:style>
  <w:style w:type="character" w:styleId="PlaceholderText">
    <w:name w:val="Placeholder Text"/>
    <w:basedOn w:val="DefaultParagraphFont"/>
    <w:uiPriority w:val="99"/>
    <w:semiHidden/>
    <w:rsid w:val="004A15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21-01/a-more-equal-wales-mapping-guide.pdf" TargetMode="External"/><Relationship Id="rId13" Type="http://schemas.openxmlformats.org/officeDocument/2006/relationships/hyperlink" Target="mailto:CouncilBusiness@rctcbc.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v.wales/welsh-index-multiple-deprivation-full-index-update-ranks-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material-deprivation-and-low-inc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ov.wales/relative-income-povert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ov.wales/sites/default/files/publications/2020-07/preparing-for-the-commencement-of-the-socio-economic-dut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6740-5A15-433D-BDA9-DCA31775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Rhondda Cynon Taff</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Warburton, Melanie</dc:creator>
  <cp:keywords/>
  <dc:description/>
  <cp:lastModifiedBy>Davey, Hannah</cp:lastModifiedBy>
  <cp:revision>5</cp:revision>
  <dcterms:created xsi:type="dcterms:W3CDTF">2022-03-25T13:09:00Z</dcterms:created>
  <dcterms:modified xsi:type="dcterms:W3CDTF">2022-10-21T15:42:00Z</dcterms:modified>
</cp:coreProperties>
</file>