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EC7F" w14:textId="77777777" w:rsidR="00F8687C" w:rsidRPr="00F40D83" w:rsidRDefault="00F8687C" w:rsidP="00F8687C">
      <w:pPr>
        <w:pStyle w:val="Heading1"/>
        <w:jc w:val="right"/>
      </w:pPr>
      <w:bookmarkStart w:id="0" w:name="_Toc74647088"/>
      <w:r w:rsidRPr="00F40D83">
        <w:t>Appendix 1</w:t>
      </w:r>
      <w:bookmarkEnd w:id="0"/>
    </w:p>
    <w:p w14:paraId="54547E21" w14:textId="77777777" w:rsidR="00F8687C" w:rsidRPr="00F40D83" w:rsidRDefault="00F8687C" w:rsidP="00F8687C"/>
    <w:p w14:paraId="4877A875" w14:textId="77777777" w:rsidR="00F8687C" w:rsidRDefault="00F8687C" w:rsidP="00F8687C">
      <w:pPr>
        <w:pStyle w:val="Heading1"/>
        <w:jc w:val="center"/>
      </w:pPr>
      <w:bookmarkStart w:id="1" w:name="_Toc74647089"/>
      <w:r w:rsidRPr="00F40D83">
        <w:t>LEARNING REQUEST FOR FUNDING</w:t>
      </w:r>
      <w:bookmarkEnd w:id="1"/>
    </w:p>
    <w:p w14:paraId="318673A3" w14:textId="77777777" w:rsidR="00F8687C" w:rsidRPr="00F40D83" w:rsidRDefault="00F8687C" w:rsidP="00F8687C"/>
    <w:p w14:paraId="0E0EF39C" w14:textId="77777777" w:rsidR="00F8687C" w:rsidRPr="00F40D83" w:rsidRDefault="00F8687C" w:rsidP="00F8687C">
      <w:pPr>
        <w:rPr>
          <w:rFonts w:cs="Arial"/>
        </w:rPr>
      </w:pPr>
      <w:r w:rsidRPr="00F40D83">
        <w:rPr>
          <w:rFonts w:cs="Arial"/>
        </w:rPr>
        <w:t>Once all parties have signed the agreement, including the finance officer, the individual and line manager should retain one copy and a copy should be sent to The People Development Team, Human Resources, Muni</w:t>
      </w:r>
      <w:r>
        <w:rPr>
          <w:rFonts w:cs="Arial"/>
        </w:rPr>
        <w:t>cipal Buildings</w:t>
      </w:r>
      <w:r w:rsidRPr="00F40D83">
        <w:rPr>
          <w:rFonts w:cs="Arial"/>
        </w:rPr>
        <w:t>, Pontypridd, CF37 2DP.</w:t>
      </w:r>
    </w:p>
    <w:p w14:paraId="6EA44E68" w14:textId="77777777" w:rsidR="00F8687C" w:rsidRPr="00F40D83" w:rsidRDefault="00F8687C" w:rsidP="00F8687C">
      <w:pPr>
        <w:rPr>
          <w:rFonts w:cs="Arial"/>
        </w:rPr>
      </w:pPr>
    </w:p>
    <w:p w14:paraId="3060E877" w14:textId="77777777" w:rsidR="00F8687C" w:rsidRPr="00F40D83" w:rsidRDefault="00F8687C" w:rsidP="00F8687C">
      <w:pPr>
        <w:rPr>
          <w:rFonts w:cs="Arial"/>
        </w:rPr>
      </w:pPr>
      <w:r w:rsidRPr="00E46310">
        <w:rPr>
          <w:rFonts w:cs="Arial"/>
          <w:b/>
          <w:bCs/>
        </w:rPr>
        <w:t xml:space="preserve">N.B. </w:t>
      </w:r>
      <w:r w:rsidRPr="00E46310">
        <w:rPr>
          <w:rFonts w:cs="Arial"/>
        </w:rPr>
        <w:t xml:space="preserve">Learning and Development Activity </w:t>
      </w:r>
      <w:r w:rsidRPr="00E46310">
        <w:rPr>
          <w:rFonts w:cs="Arial"/>
          <w:i/>
          <w:iCs/>
        </w:rPr>
        <w:t>must not</w:t>
      </w:r>
      <w:r w:rsidRPr="00E46310">
        <w:rPr>
          <w:rFonts w:cs="Arial"/>
        </w:rPr>
        <w:t xml:space="preserve"> commence without the authorisation of the finance officer.</w:t>
      </w:r>
    </w:p>
    <w:p w14:paraId="10C2DA4D" w14:textId="77777777" w:rsidR="00F8687C" w:rsidRDefault="00F8687C" w:rsidP="00F8687C">
      <w:pPr>
        <w:rPr>
          <w:rFonts w:cs="Arial"/>
        </w:rPr>
      </w:pPr>
    </w:p>
    <w:p w14:paraId="1E3D70E0" w14:textId="77777777" w:rsidR="00F8687C" w:rsidRDefault="00F8687C" w:rsidP="00F8687C">
      <w:pPr>
        <w:rPr>
          <w:rFonts w:cs="Arial"/>
        </w:rPr>
      </w:pPr>
      <w:r>
        <w:rPr>
          <w:rFonts w:cs="Arial"/>
        </w:rPr>
        <w:t>This document is available in Welsh</w:t>
      </w:r>
    </w:p>
    <w:p w14:paraId="361FFDFE" w14:textId="77777777" w:rsidR="00F8687C" w:rsidRPr="00F40D83" w:rsidRDefault="00F8687C" w:rsidP="00F8687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1"/>
        <w:gridCol w:w="4413"/>
      </w:tblGrid>
      <w:tr w:rsidR="00F8687C" w:rsidRPr="00F40D83" w14:paraId="76238C98" w14:textId="77777777" w:rsidTr="00E30691">
        <w:tc>
          <w:tcPr>
            <w:tcW w:w="2618" w:type="pct"/>
            <w:shd w:val="clear" w:color="auto" w:fill="BFBFBF" w:themeFill="background1" w:themeFillShade="BF"/>
            <w:vAlign w:val="center"/>
          </w:tcPr>
          <w:p w14:paraId="045FD118" w14:textId="77777777" w:rsidR="00F8687C" w:rsidRPr="00F40D83" w:rsidRDefault="00F8687C" w:rsidP="00E30691">
            <w:pPr>
              <w:spacing w:before="120" w:after="120"/>
              <w:rPr>
                <w:b/>
              </w:rPr>
            </w:pPr>
            <w:r w:rsidRPr="00F40D83">
              <w:rPr>
                <w:b/>
              </w:rPr>
              <w:t>Employee Name</w:t>
            </w:r>
          </w:p>
        </w:tc>
        <w:tc>
          <w:tcPr>
            <w:tcW w:w="2382" w:type="pct"/>
            <w:vAlign w:val="center"/>
          </w:tcPr>
          <w:p w14:paraId="6AE534B2" w14:textId="77777777" w:rsidR="00F8687C" w:rsidRPr="00F40D83" w:rsidRDefault="00F8687C" w:rsidP="00E30691">
            <w:pPr>
              <w:spacing w:before="120" w:after="120"/>
              <w:rPr>
                <w:rFonts w:cs="Arial"/>
              </w:rPr>
            </w:pPr>
          </w:p>
        </w:tc>
      </w:tr>
      <w:tr w:rsidR="00F8687C" w:rsidRPr="00F40D83" w14:paraId="5D985807" w14:textId="77777777" w:rsidTr="00E30691">
        <w:tc>
          <w:tcPr>
            <w:tcW w:w="2618" w:type="pct"/>
            <w:shd w:val="clear" w:color="auto" w:fill="BFBFBF" w:themeFill="background1" w:themeFillShade="BF"/>
            <w:vAlign w:val="center"/>
          </w:tcPr>
          <w:p w14:paraId="4CD58DD7" w14:textId="77777777" w:rsidR="00F8687C" w:rsidRPr="00F40D83" w:rsidRDefault="00F8687C" w:rsidP="00E30691">
            <w:pPr>
              <w:spacing w:before="120" w:after="120"/>
              <w:rPr>
                <w:rFonts w:cs="Arial"/>
                <w:b/>
                <w:bCs/>
              </w:rPr>
            </w:pPr>
            <w:r w:rsidRPr="00F40D83">
              <w:rPr>
                <w:rFonts w:cs="Arial"/>
                <w:b/>
                <w:bCs/>
              </w:rPr>
              <w:t>Course title</w:t>
            </w:r>
          </w:p>
        </w:tc>
        <w:tc>
          <w:tcPr>
            <w:tcW w:w="2382" w:type="pct"/>
            <w:vAlign w:val="center"/>
          </w:tcPr>
          <w:p w14:paraId="37AF5D3A" w14:textId="77777777" w:rsidR="00F8687C" w:rsidRPr="00F40D83" w:rsidRDefault="00F8687C" w:rsidP="00E30691">
            <w:pPr>
              <w:spacing w:before="120" w:after="120"/>
              <w:rPr>
                <w:rFonts w:cs="Arial"/>
              </w:rPr>
            </w:pPr>
          </w:p>
        </w:tc>
      </w:tr>
      <w:tr w:rsidR="00F8687C" w:rsidRPr="00F40D83" w14:paraId="7625224D" w14:textId="77777777" w:rsidTr="00E30691">
        <w:tc>
          <w:tcPr>
            <w:tcW w:w="2618" w:type="pct"/>
            <w:shd w:val="clear" w:color="auto" w:fill="BFBFBF" w:themeFill="background1" w:themeFillShade="BF"/>
            <w:vAlign w:val="center"/>
          </w:tcPr>
          <w:p w14:paraId="3875FC34" w14:textId="77777777" w:rsidR="00F8687C" w:rsidRPr="00F40D83" w:rsidRDefault="00F8687C" w:rsidP="00E30691">
            <w:pPr>
              <w:spacing w:before="120" w:after="120"/>
              <w:rPr>
                <w:rFonts w:cs="Arial"/>
                <w:b/>
                <w:bCs/>
              </w:rPr>
            </w:pPr>
            <w:r w:rsidRPr="00F40D83">
              <w:rPr>
                <w:rFonts w:cs="Arial"/>
                <w:b/>
                <w:bCs/>
              </w:rPr>
              <w:t>Line Manager</w:t>
            </w:r>
          </w:p>
        </w:tc>
        <w:tc>
          <w:tcPr>
            <w:tcW w:w="2382" w:type="pct"/>
            <w:vAlign w:val="center"/>
          </w:tcPr>
          <w:p w14:paraId="215933CE" w14:textId="77777777" w:rsidR="00F8687C" w:rsidRPr="00F40D83" w:rsidRDefault="00F8687C" w:rsidP="00E30691">
            <w:pPr>
              <w:spacing w:before="120" w:after="120"/>
              <w:rPr>
                <w:rFonts w:cs="Arial"/>
              </w:rPr>
            </w:pPr>
          </w:p>
        </w:tc>
      </w:tr>
      <w:tr w:rsidR="00F8687C" w:rsidRPr="00F40D83" w14:paraId="4968923C" w14:textId="77777777" w:rsidTr="00E30691">
        <w:tc>
          <w:tcPr>
            <w:tcW w:w="2618" w:type="pct"/>
            <w:tcBorders>
              <w:bottom w:val="single" w:sz="4" w:space="0" w:color="auto"/>
            </w:tcBorders>
            <w:shd w:val="clear" w:color="auto" w:fill="BFBFBF" w:themeFill="background1" w:themeFillShade="BF"/>
            <w:vAlign w:val="center"/>
          </w:tcPr>
          <w:p w14:paraId="09A1D438" w14:textId="77777777" w:rsidR="00F8687C" w:rsidRPr="00F40D83" w:rsidRDefault="00F8687C" w:rsidP="00E30691">
            <w:pPr>
              <w:spacing w:before="120" w:after="120"/>
              <w:rPr>
                <w:rFonts w:cs="Arial"/>
                <w:b/>
                <w:bCs/>
              </w:rPr>
            </w:pPr>
            <w:r w:rsidRPr="00F40D83">
              <w:rPr>
                <w:rFonts w:cs="Arial"/>
                <w:b/>
                <w:bCs/>
              </w:rPr>
              <w:t xml:space="preserve">Request Approved (Yes or No)  </w:t>
            </w:r>
          </w:p>
        </w:tc>
        <w:tc>
          <w:tcPr>
            <w:tcW w:w="2382" w:type="pct"/>
            <w:tcBorders>
              <w:bottom w:val="single" w:sz="4" w:space="0" w:color="auto"/>
            </w:tcBorders>
            <w:vAlign w:val="center"/>
          </w:tcPr>
          <w:p w14:paraId="20571FB8" w14:textId="77777777" w:rsidR="00F8687C" w:rsidRPr="00F40D83" w:rsidRDefault="00F8687C" w:rsidP="00E30691">
            <w:pPr>
              <w:spacing w:before="120" w:after="120"/>
              <w:rPr>
                <w:rFonts w:cs="Arial"/>
              </w:rPr>
            </w:pPr>
          </w:p>
        </w:tc>
      </w:tr>
      <w:tr w:rsidR="00F8687C" w:rsidRPr="00F40D83" w14:paraId="7733213E" w14:textId="77777777" w:rsidTr="00E30691">
        <w:trPr>
          <w:cantSplit/>
          <w:trHeight w:val="467"/>
        </w:trPr>
        <w:tc>
          <w:tcPr>
            <w:tcW w:w="5000" w:type="pct"/>
            <w:gridSpan w:val="2"/>
            <w:shd w:val="clear" w:color="auto" w:fill="BFBFBF" w:themeFill="background1" w:themeFillShade="BF"/>
            <w:vAlign w:val="center"/>
          </w:tcPr>
          <w:p w14:paraId="4BBEF112" w14:textId="77777777" w:rsidR="00F8687C" w:rsidRPr="00F40D83" w:rsidRDefault="00F8687C" w:rsidP="00E30691">
            <w:pPr>
              <w:spacing w:before="120" w:after="120"/>
              <w:rPr>
                <w:rFonts w:cs="Arial"/>
                <w:b/>
                <w:bCs/>
              </w:rPr>
            </w:pPr>
            <w:r w:rsidRPr="00F40D83">
              <w:rPr>
                <w:rFonts w:cs="Arial"/>
                <w:b/>
                <w:bCs/>
              </w:rPr>
              <w:t>Reasons for application refusal (if applicable):</w:t>
            </w:r>
          </w:p>
        </w:tc>
      </w:tr>
      <w:tr w:rsidR="00F8687C" w:rsidRPr="00F40D83" w14:paraId="35F085A1" w14:textId="77777777" w:rsidTr="00E30691">
        <w:trPr>
          <w:cantSplit/>
          <w:trHeight w:val="7362"/>
        </w:trPr>
        <w:tc>
          <w:tcPr>
            <w:tcW w:w="5000" w:type="pct"/>
            <w:gridSpan w:val="2"/>
          </w:tcPr>
          <w:p w14:paraId="7F8F4254" w14:textId="77777777" w:rsidR="00F8687C" w:rsidRPr="00F05622" w:rsidRDefault="00F8687C" w:rsidP="00E30691">
            <w:pPr>
              <w:spacing w:before="60" w:after="60"/>
              <w:rPr>
                <w:rFonts w:cs="Arial"/>
                <w:bCs/>
              </w:rPr>
            </w:pPr>
          </w:p>
        </w:tc>
      </w:tr>
    </w:tbl>
    <w:p w14:paraId="74025549" w14:textId="77777777" w:rsidR="00F8687C" w:rsidRDefault="00F8687C" w:rsidP="00F8687C">
      <w:pPr>
        <w:pStyle w:val="Heading1"/>
        <w:jc w:val="right"/>
      </w:pPr>
      <w:bookmarkStart w:id="2" w:name="_Toc74647090"/>
    </w:p>
    <w:p w14:paraId="36226538" w14:textId="77777777" w:rsidR="00F8687C" w:rsidRDefault="00F8687C">
      <w:pPr>
        <w:widowControl/>
        <w:rPr>
          <w:rFonts w:ascii="Arial Bold" w:hAnsi="Arial Bold"/>
          <w:b/>
          <w:caps/>
          <w:u w:val="single"/>
        </w:rPr>
      </w:pPr>
      <w:r>
        <w:br w:type="page"/>
      </w:r>
    </w:p>
    <w:p w14:paraId="674347BB" w14:textId="188EB780" w:rsidR="00F8687C" w:rsidRPr="00F40D83" w:rsidRDefault="00F8687C" w:rsidP="00F8687C">
      <w:pPr>
        <w:pStyle w:val="Heading1"/>
        <w:jc w:val="right"/>
        <w:rPr>
          <w:rFonts w:cs="Arial"/>
        </w:rPr>
      </w:pPr>
      <w:r w:rsidRPr="00F40D83">
        <w:lastRenderedPageBreak/>
        <w:t>APPENDIX 2</w:t>
      </w:r>
      <w:bookmarkEnd w:id="2"/>
    </w:p>
    <w:p w14:paraId="1B23AD66" w14:textId="77777777" w:rsidR="00F8687C" w:rsidRPr="00F05622" w:rsidRDefault="00F8687C" w:rsidP="00F8687C"/>
    <w:p w14:paraId="42BFDB13" w14:textId="77777777" w:rsidR="00F8687C" w:rsidRDefault="00F8687C" w:rsidP="00F8687C">
      <w:pPr>
        <w:pStyle w:val="Heading1"/>
        <w:jc w:val="center"/>
      </w:pPr>
      <w:bookmarkStart w:id="3" w:name="_Toc74647091"/>
      <w:r w:rsidRPr="00F40D83">
        <w:t>LEARNING AGREEMENT</w:t>
      </w:r>
      <w:bookmarkEnd w:id="3"/>
    </w:p>
    <w:p w14:paraId="55444A82" w14:textId="77777777" w:rsidR="00F8687C" w:rsidRPr="00F657F5" w:rsidRDefault="00F8687C" w:rsidP="00F8687C"/>
    <w:p w14:paraId="37EB3891" w14:textId="77777777" w:rsidR="00F8687C" w:rsidRPr="00F40D83" w:rsidRDefault="00F8687C" w:rsidP="00F8687C">
      <w:r w:rsidRPr="00F40D83">
        <w:t xml:space="preserve">Agreement in relation to the type and amount of support that the learner can expect to receive MUST be agreed between the learner and their manager prior to the commencement of the learning activity and should be detailed for the total duration development. </w:t>
      </w:r>
    </w:p>
    <w:p w14:paraId="55E5D643" w14:textId="77777777" w:rsidR="00F8687C" w:rsidRPr="00F657F5" w:rsidRDefault="00F8687C" w:rsidP="00F8687C">
      <w:pPr>
        <w:pStyle w:val="BodyText"/>
        <w:rPr>
          <w:rFonts w:cs="Arial"/>
        </w:rPr>
      </w:pPr>
    </w:p>
    <w:p w14:paraId="6D599C08" w14:textId="77777777" w:rsidR="00F8687C" w:rsidRPr="00F40D83" w:rsidRDefault="00F8687C" w:rsidP="00F8687C">
      <w:pPr>
        <w:pStyle w:val="BodyText"/>
        <w:jc w:val="left"/>
        <w:rPr>
          <w:rFonts w:cs="Arial"/>
          <w:b/>
          <w:bCs/>
        </w:rPr>
      </w:pPr>
      <w:r w:rsidRPr="00F40D83">
        <w:rPr>
          <w:rFonts w:cs="Arial"/>
          <w:b/>
          <w:bCs/>
        </w:rPr>
        <w:t>Please refer to Learning and Development Policy Procedures and Guidance when completing and agreeing the following.</w:t>
      </w:r>
    </w:p>
    <w:p w14:paraId="21C3DAFD" w14:textId="77777777" w:rsidR="00F8687C" w:rsidRPr="00F657F5" w:rsidRDefault="00F8687C" w:rsidP="00F8687C">
      <w:pPr>
        <w:pStyle w:val="BodyText"/>
        <w:rPr>
          <w:rFonts w:cs="Arial"/>
        </w:rPr>
      </w:pPr>
    </w:p>
    <w:p w14:paraId="71B4EDF4" w14:textId="77777777" w:rsidR="00F8687C" w:rsidRDefault="00F8687C" w:rsidP="00F8687C">
      <w:pPr>
        <w:rPr>
          <w:rFonts w:cs="Arial"/>
        </w:rPr>
      </w:pPr>
      <w:r>
        <w:rPr>
          <w:rFonts w:cs="Arial"/>
        </w:rPr>
        <w:t>This document is available in Welsh</w:t>
      </w:r>
    </w:p>
    <w:p w14:paraId="4519A5DF" w14:textId="77777777" w:rsidR="00F8687C" w:rsidRPr="00F657F5" w:rsidRDefault="00F8687C" w:rsidP="00F8687C">
      <w:pPr>
        <w:pStyle w:val="BodyT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tblGrid>
      <w:tr w:rsidR="00F8687C" w:rsidRPr="00F40D83" w14:paraId="072685DB" w14:textId="77777777" w:rsidTr="00E30691">
        <w:trPr>
          <w:trHeight w:val="548"/>
        </w:trPr>
        <w:tc>
          <w:tcPr>
            <w:tcW w:w="2500" w:type="pct"/>
            <w:shd w:val="clear" w:color="auto" w:fill="BFBFBF" w:themeFill="background1" w:themeFillShade="BF"/>
            <w:vAlign w:val="center"/>
          </w:tcPr>
          <w:p w14:paraId="03FD3C26" w14:textId="77777777" w:rsidR="00F8687C" w:rsidRPr="00B8071C" w:rsidRDefault="00F8687C" w:rsidP="00E30691">
            <w:pPr>
              <w:spacing w:before="60" w:after="60"/>
              <w:rPr>
                <w:b/>
              </w:rPr>
            </w:pPr>
            <w:r w:rsidRPr="00B8071C">
              <w:rPr>
                <w:b/>
              </w:rPr>
              <w:t>Group</w:t>
            </w:r>
          </w:p>
        </w:tc>
        <w:tc>
          <w:tcPr>
            <w:tcW w:w="2500" w:type="pct"/>
            <w:vAlign w:val="center"/>
          </w:tcPr>
          <w:p w14:paraId="24F93301" w14:textId="77777777" w:rsidR="00F8687C" w:rsidRPr="00F40D83" w:rsidRDefault="00F8687C" w:rsidP="00E30691">
            <w:pPr>
              <w:spacing w:before="60" w:after="60"/>
              <w:rPr>
                <w:rFonts w:cs="Arial"/>
              </w:rPr>
            </w:pPr>
          </w:p>
        </w:tc>
      </w:tr>
      <w:tr w:rsidR="00F8687C" w:rsidRPr="00F40D83" w14:paraId="380CDC0B" w14:textId="77777777" w:rsidTr="00E30691">
        <w:trPr>
          <w:trHeight w:val="521"/>
        </w:trPr>
        <w:tc>
          <w:tcPr>
            <w:tcW w:w="2500" w:type="pct"/>
            <w:shd w:val="clear" w:color="auto" w:fill="BFBFBF" w:themeFill="background1" w:themeFillShade="BF"/>
            <w:vAlign w:val="center"/>
          </w:tcPr>
          <w:p w14:paraId="6BE9E9E3" w14:textId="77777777" w:rsidR="00F8687C" w:rsidRPr="00B8071C" w:rsidRDefault="00F8687C" w:rsidP="00E30691">
            <w:pPr>
              <w:spacing w:before="60" w:after="60"/>
              <w:rPr>
                <w:b/>
              </w:rPr>
            </w:pPr>
            <w:r w:rsidRPr="00B8071C">
              <w:rPr>
                <w:b/>
              </w:rPr>
              <w:t>Division</w:t>
            </w:r>
          </w:p>
        </w:tc>
        <w:tc>
          <w:tcPr>
            <w:tcW w:w="2500" w:type="pct"/>
            <w:vAlign w:val="center"/>
          </w:tcPr>
          <w:p w14:paraId="07BEA6AC" w14:textId="77777777" w:rsidR="00F8687C" w:rsidRPr="00F40D83" w:rsidRDefault="00F8687C" w:rsidP="00E30691">
            <w:pPr>
              <w:spacing w:before="60" w:after="60"/>
              <w:rPr>
                <w:rFonts w:cs="Arial"/>
              </w:rPr>
            </w:pPr>
          </w:p>
        </w:tc>
      </w:tr>
      <w:tr w:rsidR="00F8687C" w:rsidRPr="00F40D83" w14:paraId="364B49BF" w14:textId="77777777" w:rsidTr="00E30691">
        <w:trPr>
          <w:trHeight w:val="539"/>
        </w:trPr>
        <w:tc>
          <w:tcPr>
            <w:tcW w:w="2500" w:type="pct"/>
            <w:shd w:val="clear" w:color="auto" w:fill="BFBFBF" w:themeFill="background1" w:themeFillShade="BF"/>
            <w:vAlign w:val="center"/>
          </w:tcPr>
          <w:p w14:paraId="60625761" w14:textId="77777777" w:rsidR="00F8687C" w:rsidRPr="00B8071C" w:rsidRDefault="00F8687C" w:rsidP="00E30691">
            <w:pPr>
              <w:spacing w:before="60" w:after="60"/>
              <w:rPr>
                <w:rFonts w:cs="Arial"/>
                <w:b/>
                <w:bCs/>
              </w:rPr>
            </w:pPr>
            <w:r w:rsidRPr="00B8071C">
              <w:rPr>
                <w:rFonts w:cs="Arial"/>
                <w:b/>
                <w:bCs/>
              </w:rPr>
              <w:t>Name of Employee</w:t>
            </w:r>
          </w:p>
        </w:tc>
        <w:tc>
          <w:tcPr>
            <w:tcW w:w="2500" w:type="pct"/>
            <w:vAlign w:val="center"/>
          </w:tcPr>
          <w:p w14:paraId="37BF05B9" w14:textId="77777777" w:rsidR="00F8687C" w:rsidRPr="00F40D83" w:rsidRDefault="00F8687C" w:rsidP="00E30691">
            <w:pPr>
              <w:spacing w:before="60" w:after="60"/>
              <w:rPr>
                <w:rFonts w:cs="Arial"/>
              </w:rPr>
            </w:pPr>
          </w:p>
        </w:tc>
      </w:tr>
      <w:tr w:rsidR="00F8687C" w:rsidRPr="00F40D83" w14:paraId="4C1198AA" w14:textId="77777777" w:rsidTr="00E30691">
        <w:trPr>
          <w:trHeight w:val="539"/>
        </w:trPr>
        <w:tc>
          <w:tcPr>
            <w:tcW w:w="2500" w:type="pct"/>
            <w:shd w:val="clear" w:color="auto" w:fill="BFBFBF" w:themeFill="background1" w:themeFillShade="BF"/>
            <w:vAlign w:val="center"/>
          </w:tcPr>
          <w:p w14:paraId="0158FF6E" w14:textId="77777777" w:rsidR="00F8687C" w:rsidRPr="00B8071C" w:rsidRDefault="00F8687C" w:rsidP="00E30691">
            <w:pPr>
              <w:spacing w:before="60" w:after="60"/>
              <w:rPr>
                <w:rFonts w:cs="Arial"/>
                <w:b/>
                <w:bCs/>
              </w:rPr>
            </w:pPr>
            <w:r w:rsidRPr="00B8071C">
              <w:rPr>
                <w:rFonts w:cs="Arial"/>
                <w:b/>
                <w:bCs/>
              </w:rPr>
              <w:t>Designation and Grade</w:t>
            </w:r>
          </w:p>
        </w:tc>
        <w:tc>
          <w:tcPr>
            <w:tcW w:w="2500" w:type="pct"/>
            <w:vAlign w:val="center"/>
          </w:tcPr>
          <w:p w14:paraId="4E4BC6AC" w14:textId="77777777" w:rsidR="00F8687C" w:rsidRPr="00F40D83" w:rsidRDefault="00F8687C" w:rsidP="00E30691">
            <w:pPr>
              <w:spacing w:before="60" w:after="60"/>
              <w:rPr>
                <w:rFonts w:cs="Arial"/>
              </w:rPr>
            </w:pPr>
          </w:p>
        </w:tc>
      </w:tr>
      <w:tr w:rsidR="00F8687C" w:rsidRPr="00F40D83" w14:paraId="6B576079" w14:textId="77777777" w:rsidTr="00E30691">
        <w:trPr>
          <w:trHeight w:val="521"/>
        </w:trPr>
        <w:tc>
          <w:tcPr>
            <w:tcW w:w="2500" w:type="pct"/>
            <w:shd w:val="clear" w:color="auto" w:fill="BFBFBF" w:themeFill="background1" w:themeFillShade="BF"/>
            <w:vAlign w:val="center"/>
          </w:tcPr>
          <w:p w14:paraId="5A1A9171" w14:textId="77777777" w:rsidR="00F8687C" w:rsidRPr="00B8071C" w:rsidRDefault="00F8687C" w:rsidP="00E30691">
            <w:pPr>
              <w:spacing w:before="60" w:after="60"/>
              <w:rPr>
                <w:rFonts w:cs="Arial"/>
                <w:b/>
                <w:bCs/>
              </w:rPr>
            </w:pPr>
            <w:r w:rsidRPr="00B8071C">
              <w:rPr>
                <w:rFonts w:cs="Arial"/>
                <w:b/>
                <w:bCs/>
              </w:rPr>
              <w:t>Name of Line Manager</w:t>
            </w:r>
          </w:p>
        </w:tc>
        <w:tc>
          <w:tcPr>
            <w:tcW w:w="2500" w:type="pct"/>
            <w:vAlign w:val="center"/>
          </w:tcPr>
          <w:p w14:paraId="484A742B" w14:textId="77777777" w:rsidR="00F8687C" w:rsidRPr="00F40D83" w:rsidRDefault="00F8687C" w:rsidP="00E30691">
            <w:pPr>
              <w:spacing w:before="60" w:after="60"/>
              <w:rPr>
                <w:rFonts w:cs="Arial"/>
              </w:rPr>
            </w:pPr>
          </w:p>
        </w:tc>
      </w:tr>
      <w:tr w:rsidR="00F8687C" w:rsidRPr="00F40D83" w14:paraId="109FB019" w14:textId="77777777" w:rsidTr="00E30691">
        <w:trPr>
          <w:trHeight w:val="467"/>
        </w:trPr>
        <w:tc>
          <w:tcPr>
            <w:tcW w:w="2500" w:type="pct"/>
            <w:shd w:val="clear" w:color="auto" w:fill="BFBFBF" w:themeFill="background1" w:themeFillShade="BF"/>
            <w:vAlign w:val="center"/>
          </w:tcPr>
          <w:p w14:paraId="121CED68" w14:textId="77777777" w:rsidR="00F8687C" w:rsidRPr="00B8071C" w:rsidRDefault="00F8687C" w:rsidP="00E30691">
            <w:pPr>
              <w:spacing w:before="60" w:after="60"/>
              <w:rPr>
                <w:rFonts w:cs="Arial"/>
                <w:b/>
                <w:bCs/>
              </w:rPr>
            </w:pPr>
            <w:r w:rsidRPr="00B8071C">
              <w:rPr>
                <w:rFonts w:cs="Arial"/>
                <w:b/>
                <w:bCs/>
              </w:rPr>
              <w:t>Course Start &amp; Finish Date</w:t>
            </w:r>
          </w:p>
        </w:tc>
        <w:tc>
          <w:tcPr>
            <w:tcW w:w="2500" w:type="pct"/>
            <w:vAlign w:val="center"/>
          </w:tcPr>
          <w:p w14:paraId="7ACC7489" w14:textId="77777777" w:rsidR="00F8687C" w:rsidRPr="00F40D83" w:rsidRDefault="00F8687C" w:rsidP="00E30691">
            <w:pPr>
              <w:spacing w:before="60" w:after="60"/>
              <w:rPr>
                <w:rFonts w:cs="Arial"/>
              </w:rPr>
            </w:pPr>
          </w:p>
        </w:tc>
      </w:tr>
      <w:tr w:rsidR="00F8687C" w:rsidRPr="00F40D83" w14:paraId="63D32E65" w14:textId="77777777" w:rsidTr="00E30691">
        <w:trPr>
          <w:trHeight w:val="593"/>
        </w:trPr>
        <w:tc>
          <w:tcPr>
            <w:tcW w:w="2500" w:type="pct"/>
            <w:shd w:val="clear" w:color="auto" w:fill="BFBFBF" w:themeFill="background1" w:themeFillShade="BF"/>
            <w:vAlign w:val="center"/>
          </w:tcPr>
          <w:p w14:paraId="59335A2A" w14:textId="77777777" w:rsidR="00F8687C" w:rsidRPr="00B8071C" w:rsidRDefault="00F8687C" w:rsidP="00E30691">
            <w:pPr>
              <w:spacing w:before="60" w:after="60"/>
              <w:rPr>
                <w:rFonts w:cs="Arial"/>
                <w:b/>
                <w:bCs/>
              </w:rPr>
            </w:pPr>
            <w:r w:rsidRPr="00B8071C">
              <w:rPr>
                <w:rFonts w:cs="Arial"/>
                <w:b/>
                <w:bCs/>
              </w:rPr>
              <w:t>Duration of course</w:t>
            </w:r>
          </w:p>
        </w:tc>
        <w:tc>
          <w:tcPr>
            <w:tcW w:w="2500" w:type="pct"/>
            <w:vAlign w:val="center"/>
          </w:tcPr>
          <w:p w14:paraId="2216E81C" w14:textId="77777777" w:rsidR="00F8687C" w:rsidRPr="00F40D83" w:rsidRDefault="00F8687C" w:rsidP="00E30691">
            <w:pPr>
              <w:spacing w:before="60" w:after="60"/>
              <w:rPr>
                <w:rFonts w:cs="Arial"/>
              </w:rPr>
            </w:pPr>
          </w:p>
        </w:tc>
      </w:tr>
      <w:tr w:rsidR="00F8687C" w:rsidRPr="00F40D83" w14:paraId="4DC3F1DF" w14:textId="77777777" w:rsidTr="00E30691">
        <w:trPr>
          <w:trHeight w:val="629"/>
        </w:trPr>
        <w:tc>
          <w:tcPr>
            <w:tcW w:w="2500" w:type="pct"/>
            <w:shd w:val="clear" w:color="auto" w:fill="BFBFBF" w:themeFill="background1" w:themeFillShade="BF"/>
            <w:vAlign w:val="center"/>
          </w:tcPr>
          <w:p w14:paraId="37A7C9AF" w14:textId="77777777" w:rsidR="00F8687C" w:rsidRPr="00B8071C" w:rsidRDefault="00F8687C" w:rsidP="00E30691">
            <w:pPr>
              <w:spacing w:before="60" w:after="60"/>
              <w:rPr>
                <w:rFonts w:cs="Arial"/>
                <w:b/>
                <w:bCs/>
              </w:rPr>
            </w:pPr>
            <w:r w:rsidRPr="00B8071C">
              <w:rPr>
                <w:rFonts w:cs="Arial"/>
                <w:b/>
                <w:bCs/>
              </w:rPr>
              <w:t>Course title</w:t>
            </w:r>
          </w:p>
        </w:tc>
        <w:tc>
          <w:tcPr>
            <w:tcW w:w="2500" w:type="pct"/>
            <w:vAlign w:val="center"/>
          </w:tcPr>
          <w:p w14:paraId="3AF1151E" w14:textId="77777777" w:rsidR="00F8687C" w:rsidRPr="00F40D83" w:rsidRDefault="00F8687C" w:rsidP="00E30691">
            <w:pPr>
              <w:spacing w:before="60" w:after="60"/>
              <w:rPr>
                <w:rFonts w:cs="Arial"/>
              </w:rPr>
            </w:pPr>
          </w:p>
        </w:tc>
      </w:tr>
      <w:tr w:rsidR="00F8687C" w:rsidRPr="00F40D83" w14:paraId="4E96DF00" w14:textId="77777777" w:rsidTr="00E30691">
        <w:trPr>
          <w:trHeight w:val="611"/>
        </w:trPr>
        <w:tc>
          <w:tcPr>
            <w:tcW w:w="2500" w:type="pct"/>
            <w:tcBorders>
              <w:bottom w:val="single" w:sz="4" w:space="0" w:color="auto"/>
            </w:tcBorders>
            <w:shd w:val="clear" w:color="auto" w:fill="BFBFBF" w:themeFill="background1" w:themeFillShade="BF"/>
            <w:vAlign w:val="center"/>
          </w:tcPr>
          <w:p w14:paraId="7122C6E9" w14:textId="77777777" w:rsidR="00F8687C" w:rsidRPr="00B8071C" w:rsidRDefault="00F8687C" w:rsidP="00E30691">
            <w:pPr>
              <w:spacing w:before="60" w:after="60"/>
              <w:rPr>
                <w:rFonts w:cs="Arial"/>
                <w:b/>
                <w:bCs/>
              </w:rPr>
            </w:pPr>
            <w:r w:rsidRPr="00B8071C">
              <w:rPr>
                <w:rFonts w:cs="Arial"/>
                <w:b/>
                <w:bCs/>
              </w:rPr>
              <w:t>Qualification Title (where applicable)</w:t>
            </w:r>
          </w:p>
        </w:tc>
        <w:tc>
          <w:tcPr>
            <w:tcW w:w="2500" w:type="pct"/>
            <w:vAlign w:val="center"/>
          </w:tcPr>
          <w:p w14:paraId="5E35BCBF" w14:textId="77777777" w:rsidR="00F8687C" w:rsidRPr="00F40D83" w:rsidRDefault="00F8687C" w:rsidP="00E30691">
            <w:pPr>
              <w:spacing w:before="60" w:after="60"/>
              <w:rPr>
                <w:rFonts w:cs="Arial"/>
              </w:rPr>
            </w:pPr>
          </w:p>
        </w:tc>
      </w:tr>
      <w:tr w:rsidR="00F8687C" w:rsidRPr="00F40D83" w14:paraId="5E8E2B7C" w14:textId="77777777" w:rsidTr="00E30691">
        <w:trPr>
          <w:trHeight w:val="629"/>
        </w:trPr>
        <w:tc>
          <w:tcPr>
            <w:tcW w:w="2500" w:type="pct"/>
            <w:shd w:val="clear" w:color="auto" w:fill="BFBFBF" w:themeFill="background1" w:themeFillShade="BF"/>
            <w:vAlign w:val="center"/>
          </w:tcPr>
          <w:p w14:paraId="0CF5E742" w14:textId="77777777" w:rsidR="00F8687C" w:rsidRPr="00B8071C" w:rsidRDefault="00F8687C" w:rsidP="00E30691">
            <w:pPr>
              <w:spacing w:before="60" w:after="60"/>
              <w:rPr>
                <w:b/>
              </w:rPr>
            </w:pPr>
            <w:r w:rsidRPr="00B8071C">
              <w:rPr>
                <w:b/>
              </w:rPr>
              <w:t>Training Provider</w:t>
            </w:r>
          </w:p>
        </w:tc>
        <w:tc>
          <w:tcPr>
            <w:tcW w:w="2500" w:type="pct"/>
            <w:vAlign w:val="center"/>
          </w:tcPr>
          <w:p w14:paraId="50B583CD" w14:textId="77777777" w:rsidR="00F8687C" w:rsidRPr="00F40D83" w:rsidRDefault="00F8687C" w:rsidP="00E30691">
            <w:pPr>
              <w:spacing w:before="60" w:after="60"/>
              <w:rPr>
                <w:rFonts w:cs="Arial"/>
              </w:rPr>
            </w:pPr>
          </w:p>
        </w:tc>
      </w:tr>
    </w:tbl>
    <w:p w14:paraId="0F270FFD" w14:textId="77777777" w:rsidR="00F8687C" w:rsidRDefault="00F8687C" w:rsidP="00F8687C">
      <w:pPr>
        <w:spacing w:before="60" w:after="60"/>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tblGrid>
      <w:tr w:rsidR="00F8687C" w:rsidRPr="00F40D83" w14:paraId="173B9EB7" w14:textId="77777777" w:rsidTr="00E30691">
        <w:trPr>
          <w:trHeight w:val="863"/>
        </w:trPr>
        <w:tc>
          <w:tcPr>
            <w:tcW w:w="2500" w:type="pct"/>
            <w:shd w:val="clear" w:color="auto" w:fill="BFBFBF" w:themeFill="background1" w:themeFillShade="BF"/>
          </w:tcPr>
          <w:p w14:paraId="689D0B83" w14:textId="77777777" w:rsidR="00F8687C" w:rsidRPr="00B8071C" w:rsidRDefault="00F8687C" w:rsidP="00E30691">
            <w:pPr>
              <w:spacing w:before="60" w:after="60"/>
              <w:rPr>
                <w:b/>
              </w:rPr>
            </w:pPr>
            <w:r w:rsidRPr="00B8071C">
              <w:rPr>
                <w:b/>
              </w:rPr>
              <w:t>How much Study Leave will the Learner receive?</w:t>
            </w:r>
          </w:p>
        </w:tc>
        <w:tc>
          <w:tcPr>
            <w:tcW w:w="2500" w:type="pct"/>
          </w:tcPr>
          <w:p w14:paraId="6BCFA00A" w14:textId="77777777" w:rsidR="00F8687C" w:rsidRPr="00F40D83" w:rsidRDefault="00F8687C" w:rsidP="00E30691">
            <w:pPr>
              <w:spacing w:before="60" w:after="60"/>
              <w:rPr>
                <w:rFonts w:cs="Arial"/>
              </w:rPr>
            </w:pPr>
          </w:p>
        </w:tc>
      </w:tr>
      <w:tr w:rsidR="00F8687C" w:rsidRPr="00F40D83" w14:paraId="731FD7BC" w14:textId="77777777" w:rsidTr="00E30691">
        <w:trPr>
          <w:trHeight w:val="791"/>
        </w:trPr>
        <w:tc>
          <w:tcPr>
            <w:tcW w:w="2500" w:type="pct"/>
            <w:tcBorders>
              <w:bottom w:val="single" w:sz="4" w:space="0" w:color="auto"/>
            </w:tcBorders>
            <w:shd w:val="clear" w:color="auto" w:fill="BFBFBF" w:themeFill="background1" w:themeFillShade="BF"/>
          </w:tcPr>
          <w:p w14:paraId="6544885A" w14:textId="77777777" w:rsidR="00F8687C" w:rsidRPr="00B8071C" w:rsidRDefault="00F8687C" w:rsidP="00E30691">
            <w:pPr>
              <w:spacing w:before="60" w:after="60"/>
              <w:rPr>
                <w:rFonts w:cs="Arial"/>
                <w:b/>
                <w:bCs/>
              </w:rPr>
            </w:pPr>
            <w:r w:rsidRPr="00B8071C">
              <w:rPr>
                <w:rFonts w:cs="Arial"/>
                <w:b/>
                <w:bCs/>
              </w:rPr>
              <w:t>How much Examination Leave will the Learner be granted</w:t>
            </w:r>
          </w:p>
        </w:tc>
        <w:tc>
          <w:tcPr>
            <w:tcW w:w="2500" w:type="pct"/>
          </w:tcPr>
          <w:p w14:paraId="112FD58A" w14:textId="77777777" w:rsidR="00F8687C" w:rsidRPr="00F40D83" w:rsidRDefault="00F8687C" w:rsidP="00E30691">
            <w:pPr>
              <w:spacing w:before="60" w:after="60"/>
              <w:rPr>
                <w:rFonts w:cs="Arial"/>
              </w:rPr>
            </w:pPr>
          </w:p>
        </w:tc>
      </w:tr>
      <w:tr w:rsidR="00F8687C" w:rsidRPr="00F40D83" w14:paraId="3E7A41D4" w14:textId="77777777" w:rsidTr="00E30691">
        <w:trPr>
          <w:trHeight w:val="719"/>
        </w:trPr>
        <w:tc>
          <w:tcPr>
            <w:tcW w:w="2500" w:type="pct"/>
            <w:tcBorders>
              <w:bottom w:val="single" w:sz="4" w:space="0" w:color="auto"/>
            </w:tcBorders>
            <w:shd w:val="clear" w:color="auto" w:fill="BFBFBF" w:themeFill="background1" w:themeFillShade="BF"/>
          </w:tcPr>
          <w:p w14:paraId="27A447E0" w14:textId="77777777" w:rsidR="00F8687C" w:rsidRPr="00B8071C" w:rsidRDefault="00F8687C" w:rsidP="00E30691">
            <w:pPr>
              <w:spacing w:before="60" w:after="60"/>
              <w:rPr>
                <w:rFonts w:cs="Arial"/>
                <w:b/>
                <w:bCs/>
              </w:rPr>
            </w:pPr>
            <w:r w:rsidRPr="00B8071C">
              <w:rPr>
                <w:rFonts w:cs="Arial"/>
                <w:b/>
                <w:bCs/>
              </w:rPr>
              <w:t>What Resources and Materials will the Learner require?</w:t>
            </w:r>
          </w:p>
        </w:tc>
        <w:tc>
          <w:tcPr>
            <w:tcW w:w="2500" w:type="pct"/>
            <w:tcBorders>
              <w:bottom w:val="single" w:sz="4" w:space="0" w:color="auto"/>
            </w:tcBorders>
          </w:tcPr>
          <w:p w14:paraId="64662A86" w14:textId="77777777" w:rsidR="00F8687C" w:rsidRPr="00F40D83" w:rsidRDefault="00F8687C" w:rsidP="00E30691">
            <w:pPr>
              <w:spacing w:before="60" w:after="60"/>
              <w:rPr>
                <w:rFonts w:cs="Arial"/>
              </w:rPr>
            </w:pPr>
          </w:p>
        </w:tc>
      </w:tr>
      <w:tr w:rsidR="00F8687C" w:rsidRPr="00B8071C" w14:paraId="675B630A" w14:textId="77777777" w:rsidTr="00E30691">
        <w:trPr>
          <w:cantSplit/>
          <w:trHeight w:val="440"/>
        </w:trPr>
        <w:tc>
          <w:tcPr>
            <w:tcW w:w="5000" w:type="pct"/>
            <w:gridSpan w:val="2"/>
            <w:shd w:val="clear" w:color="auto" w:fill="BFBFBF" w:themeFill="background1" w:themeFillShade="BF"/>
          </w:tcPr>
          <w:p w14:paraId="733C321C" w14:textId="77777777" w:rsidR="00F8687C" w:rsidRPr="00B8071C" w:rsidRDefault="00F8687C" w:rsidP="00E30691">
            <w:pPr>
              <w:spacing w:before="60" w:after="60"/>
              <w:rPr>
                <w:rFonts w:cs="Arial"/>
                <w:b/>
                <w:bCs/>
              </w:rPr>
            </w:pPr>
            <w:r w:rsidRPr="00B8071C">
              <w:rPr>
                <w:rFonts w:cs="Arial"/>
                <w:b/>
                <w:bCs/>
              </w:rPr>
              <w:t>Type of attendance (i.e., day release/afternoon/evening)</w:t>
            </w:r>
          </w:p>
        </w:tc>
      </w:tr>
      <w:tr w:rsidR="00F8687C" w:rsidRPr="00EF60BB" w14:paraId="11DDC485" w14:textId="77777777" w:rsidTr="00E30691">
        <w:trPr>
          <w:cantSplit/>
          <w:trHeight w:val="1070"/>
        </w:trPr>
        <w:tc>
          <w:tcPr>
            <w:tcW w:w="5000" w:type="pct"/>
            <w:gridSpan w:val="2"/>
          </w:tcPr>
          <w:p w14:paraId="37F3750A" w14:textId="77777777" w:rsidR="00F8687C" w:rsidRPr="00104719" w:rsidRDefault="00F8687C" w:rsidP="00E30691">
            <w:pPr>
              <w:spacing w:before="60" w:after="60"/>
              <w:rPr>
                <w:rFonts w:cs="Arial"/>
              </w:rPr>
            </w:pPr>
          </w:p>
        </w:tc>
      </w:tr>
      <w:tr w:rsidR="00F8687C" w:rsidRPr="00FC7DA3" w14:paraId="79943C8D" w14:textId="77777777" w:rsidTr="00E30691">
        <w:trPr>
          <w:trHeight w:val="530"/>
        </w:trPr>
        <w:tc>
          <w:tcPr>
            <w:tcW w:w="2500" w:type="pct"/>
            <w:shd w:val="clear" w:color="auto" w:fill="BFBFBF" w:themeFill="background1" w:themeFillShade="BF"/>
            <w:vAlign w:val="center"/>
          </w:tcPr>
          <w:p w14:paraId="03C8EB86" w14:textId="77777777" w:rsidR="00F8687C" w:rsidRPr="00B8071C" w:rsidRDefault="00F8687C" w:rsidP="00E30691">
            <w:pPr>
              <w:spacing w:before="120" w:after="120"/>
              <w:rPr>
                <w:b/>
              </w:rPr>
            </w:pPr>
            <w:r w:rsidRPr="00B8071C">
              <w:rPr>
                <w:b/>
              </w:rPr>
              <w:lastRenderedPageBreak/>
              <w:t>Study Leave</w:t>
            </w:r>
          </w:p>
        </w:tc>
        <w:tc>
          <w:tcPr>
            <w:tcW w:w="2500" w:type="pct"/>
            <w:vAlign w:val="center"/>
          </w:tcPr>
          <w:p w14:paraId="4E0038EA" w14:textId="77777777" w:rsidR="00F8687C" w:rsidRPr="00B8071C" w:rsidRDefault="00F8687C" w:rsidP="00E30691">
            <w:pPr>
              <w:spacing w:before="120" w:after="120"/>
              <w:rPr>
                <w:rFonts w:cs="Arial"/>
              </w:rPr>
            </w:pPr>
          </w:p>
        </w:tc>
      </w:tr>
      <w:tr w:rsidR="00F8687C" w:rsidRPr="00FC7DA3" w14:paraId="3A22808C" w14:textId="77777777" w:rsidTr="00E30691">
        <w:trPr>
          <w:trHeight w:val="530"/>
        </w:trPr>
        <w:tc>
          <w:tcPr>
            <w:tcW w:w="2500" w:type="pct"/>
            <w:tcBorders>
              <w:bottom w:val="single" w:sz="4" w:space="0" w:color="auto"/>
            </w:tcBorders>
            <w:shd w:val="clear" w:color="auto" w:fill="BFBFBF" w:themeFill="background1" w:themeFillShade="BF"/>
            <w:vAlign w:val="center"/>
          </w:tcPr>
          <w:p w14:paraId="46E3DB5E" w14:textId="77777777" w:rsidR="00F8687C" w:rsidRPr="00B8071C" w:rsidRDefault="00F8687C" w:rsidP="00E30691">
            <w:pPr>
              <w:spacing w:before="120" w:after="120"/>
              <w:rPr>
                <w:rFonts w:cs="Arial"/>
                <w:b/>
                <w:bCs/>
              </w:rPr>
            </w:pPr>
            <w:r w:rsidRPr="00B8071C">
              <w:rPr>
                <w:rFonts w:cs="Arial"/>
                <w:b/>
                <w:bCs/>
              </w:rPr>
              <w:t>Resources and Materials</w:t>
            </w:r>
          </w:p>
        </w:tc>
        <w:tc>
          <w:tcPr>
            <w:tcW w:w="2500" w:type="pct"/>
            <w:vAlign w:val="center"/>
          </w:tcPr>
          <w:p w14:paraId="2E637F97" w14:textId="77777777" w:rsidR="00F8687C" w:rsidRPr="00B8071C" w:rsidRDefault="00F8687C" w:rsidP="00E30691">
            <w:pPr>
              <w:spacing w:before="120" w:after="120"/>
              <w:rPr>
                <w:rFonts w:cs="Arial"/>
              </w:rPr>
            </w:pPr>
          </w:p>
        </w:tc>
      </w:tr>
      <w:tr w:rsidR="00F8687C" w:rsidRPr="00FC7DA3" w14:paraId="52CD8133" w14:textId="77777777" w:rsidTr="00E30691">
        <w:trPr>
          <w:trHeight w:val="530"/>
        </w:trPr>
        <w:tc>
          <w:tcPr>
            <w:tcW w:w="2500" w:type="pct"/>
            <w:tcBorders>
              <w:bottom w:val="single" w:sz="4" w:space="0" w:color="auto"/>
            </w:tcBorders>
            <w:shd w:val="clear" w:color="auto" w:fill="BFBFBF" w:themeFill="background1" w:themeFillShade="BF"/>
            <w:vAlign w:val="center"/>
          </w:tcPr>
          <w:p w14:paraId="58AA59A4" w14:textId="77777777" w:rsidR="00F8687C" w:rsidRPr="00B8071C" w:rsidRDefault="00F8687C" w:rsidP="00E30691">
            <w:pPr>
              <w:spacing w:before="120" w:after="120"/>
              <w:rPr>
                <w:rFonts w:cs="Arial"/>
                <w:b/>
                <w:bCs/>
              </w:rPr>
            </w:pPr>
            <w:r w:rsidRPr="00B8071C">
              <w:rPr>
                <w:rFonts w:cs="Arial"/>
                <w:b/>
                <w:bCs/>
              </w:rPr>
              <w:t>Course Fees</w:t>
            </w:r>
          </w:p>
        </w:tc>
        <w:tc>
          <w:tcPr>
            <w:tcW w:w="2500" w:type="pct"/>
            <w:tcBorders>
              <w:bottom w:val="single" w:sz="4" w:space="0" w:color="auto"/>
            </w:tcBorders>
            <w:vAlign w:val="center"/>
          </w:tcPr>
          <w:p w14:paraId="1A3DE02B" w14:textId="77777777" w:rsidR="00F8687C" w:rsidRPr="00B8071C" w:rsidRDefault="00F8687C" w:rsidP="00E30691">
            <w:pPr>
              <w:spacing w:before="120" w:after="120"/>
              <w:rPr>
                <w:rFonts w:cs="Arial"/>
              </w:rPr>
            </w:pPr>
          </w:p>
        </w:tc>
      </w:tr>
      <w:tr w:rsidR="00F8687C" w:rsidRPr="00FC7DA3" w14:paraId="78CF002F" w14:textId="77777777" w:rsidTr="00E30691">
        <w:trPr>
          <w:cantSplit/>
          <w:trHeight w:val="350"/>
        </w:trPr>
        <w:tc>
          <w:tcPr>
            <w:tcW w:w="5000" w:type="pct"/>
            <w:gridSpan w:val="2"/>
            <w:shd w:val="clear" w:color="auto" w:fill="BFBFBF" w:themeFill="background1" w:themeFillShade="BF"/>
          </w:tcPr>
          <w:p w14:paraId="30E2687B" w14:textId="6091E644" w:rsidR="00F8687C" w:rsidRPr="00B8071C" w:rsidRDefault="00F8687C" w:rsidP="00E30691">
            <w:pPr>
              <w:spacing w:before="120" w:after="120"/>
              <w:rPr>
                <w:rFonts w:cs="Arial"/>
                <w:b/>
                <w:bCs/>
              </w:rPr>
            </w:pPr>
            <w:r w:rsidRPr="00B8071C">
              <w:rPr>
                <w:rFonts w:cs="Arial"/>
                <w:b/>
                <w:bCs/>
              </w:rPr>
              <w:t>Type of attendance (i.e.</w:t>
            </w:r>
            <w:r>
              <w:rPr>
                <w:rFonts w:cs="Arial"/>
                <w:b/>
                <w:bCs/>
              </w:rPr>
              <w:t>,</w:t>
            </w:r>
            <w:r w:rsidRPr="00B8071C">
              <w:rPr>
                <w:rFonts w:cs="Arial"/>
                <w:b/>
                <w:bCs/>
              </w:rPr>
              <w:t xml:space="preserve"> day release/afternoon/evening)</w:t>
            </w:r>
          </w:p>
        </w:tc>
      </w:tr>
      <w:tr w:rsidR="00F8687C" w:rsidRPr="00FC7DA3" w14:paraId="199F47EC" w14:textId="77777777" w:rsidTr="00E30691">
        <w:trPr>
          <w:cantSplit/>
          <w:trHeight w:val="1358"/>
        </w:trPr>
        <w:tc>
          <w:tcPr>
            <w:tcW w:w="5000" w:type="pct"/>
            <w:gridSpan w:val="2"/>
          </w:tcPr>
          <w:p w14:paraId="3847128C" w14:textId="77777777" w:rsidR="00F8687C" w:rsidRPr="00FC7DA3" w:rsidRDefault="00F8687C" w:rsidP="00E30691">
            <w:pPr>
              <w:rPr>
                <w:rFonts w:cs="Arial"/>
              </w:rPr>
            </w:pPr>
          </w:p>
        </w:tc>
      </w:tr>
    </w:tbl>
    <w:p w14:paraId="0E96F205" w14:textId="77777777" w:rsidR="00F8687C" w:rsidRPr="00FC7DA3" w:rsidRDefault="00F8687C" w:rsidP="00F8687C">
      <w:pPr>
        <w:rPr>
          <w:rFonts w:cs="Arial"/>
        </w:rPr>
      </w:pPr>
    </w:p>
    <w:p w14:paraId="4FCF4FA8" w14:textId="77777777" w:rsidR="00F8687C" w:rsidRPr="00920031" w:rsidRDefault="00F8687C" w:rsidP="00F8687C">
      <w:pPr>
        <w:rPr>
          <w:b/>
        </w:rPr>
      </w:pPr>
      <w:r w:rsidRPr="00920031">
        <w:rPr>
          <w:b/>
        </w:rPr>
        <w:t>Training costs</w:t>
      </w:r>
    </w:p>
    <w:p w14:paraId="5F2FAF74" w14:textId="77777777" w:rsidR="00F8687C" w:rsidRPr="00FC7DA3" w:rsidRDefault="00F8687C" w:rsidP="00F8687C"/>
    <w:p w14:paraId="436AE3A9" w14:textId="77777777" w:rsidR="00F8687C" w:rsidRPr="00FC7DA3" w:rsidRDefault="00F8687C" w:rsidP="00F8687C">
      <w:pPr>
        <w:rPr>
          <w:rFonts w:cs="Arial"/>
        </w:rPr>
      </w:pPr>
      <w:r w:rsidRPr="00FC7DA3">
        <w:rPr>
          <w:rFonts w:cs="Arial"/>
        </w:rPr>
        <w:t>List all costs associated with this course.</w:t>
      </w:r>
    </w:p>
    <w:p w14:paraId="76ACA129" w14:textId="77777777" w:rsidR="00F8687C" w:rsidRPr="00FC7DA3" w:rsidRDefault="00F8687C" w:rsidP="00F8687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tblGrid>
      <w:tr w:rsidR="00F8687C" w:rsidRPr="00B8071C" w14:paraId="041ED68C" w14:textId="77777777" w:rsidTr="00E30691">
        <w:trPr>
          <w:cantSplit/>
        </w:trPr>
        <w:tc>
          <w:tcPr>
            <w:tcW w:w="5000" w:type="pct"/>
            <w:gridSpan w:val="2"/>
            <w:shd w:val="clear" w:color="auto" w:fill="BFBFBF" w:themeFill="background1" w:themeFillShade="BF"/>
          </w:tcPr>
          <w:p w14:paraId="57AF88C5" w14:textId="77777777" w:rsidR="00F8687C" w:rsidRPr="00B8071C" w:rsidRDefault="00F8687C" w:rsidP="00E30691">
            <w:pPr>
              <w:pStyle w:val="Heading5"/>
              <w:rPr>
                <w:color w:val="auto"/>
              </w:rPr>
            </w:pPr>
            <w:r w:rsidRPr="00B8071C">
              <w:rPr>
                <w:color w:val="auto"/>
              </w:rPr>
              <w:t>Fees</w:t>
            </w:r>
          </w:p>
        </w:tc>
      </w:tr>
      <w:tr w:rsidR="00F8687C" w:rsidRPr="00FC7DA3" w14:paraId="4B7FA997" w14:textId="77777777" w:rsidTr="00E30691">
        <w:tc>
          <w:tcPr>
            <w:tcW w:w="2500" w:type="pct"/>
            <w:vAlign w:val="center"/>
          </w:tcPr>
          <w:p w14:paraId="2E195855" w14:textId="77777777" w:rsidR="00F8687C" w:rsidRPr="00FC7DA3" w:rsidRDefault="00F8687C" w:rsidP="00E30691">
            <w:pPr>
              <w:spacing w:before="60" w:after="60"/>
              <w:rPr>
                <w:rFonts w:cs="Arial"/>
                <w:b/>
                <w:bCs/>
              </w:rPr>
            </w:pPr>
            <w:r w:rsidRPr="00FC7DA3">
              <w:rPr>
                <w:rFonts w:cs="Arial"/>
                <w:b/>
                <w:bCs/>
              </w:rPr>
              <w:t>Year 1</w:t>
            </w:r>
          </w:p>
        </w:tc>
        <w:tc>
          <w:tcPr>
            <w:tcW w:w="2500" w:type="pct"/>
            <w:vAlign w:val="center"/>
          </w:tcPr>
          <w:p w14:paraId="1D5E7372" w14:textId="77777777" w:rsidR="00F8687C" w:rsidRPr="00FC7DA3" w:rsidRDefault="00F8687C" w:rsidP="00E30691">
            <w:pPr>
              <w:spacing w:before="60" w:after="60"/>
              <w:rPr>
                <w:rFonts w:cs="Arial"/>
              </w:rPr>
            </w:pPr>
          </w:p>
        </w:tc>
      </w:tr>
      <w:tr w:rsidR="00F8687C" w:rsidRPr="00FC7DA3" w14:paraId="2C40A09B" w14:textId="77777777" w:rsidTr="00E30691">
        <w:tc>
          <w:tcPr>
            <w:tcW w:w="2500" w:type="pct"/>
            <w:vAlign w:val="center"/>
          </w:tcPr>
          <w:p w14:paraId="7B99E323" w14:textId="77777777" w:rsidR="00F8687C" w:rsidRPr="00FC7DA3" w:rsidRDefault="00F8687C" w:rsidP="00E30691">
            <w:pPr>
              <w:spacing w:before="60" w:after="60"/>
              <w:rPr>
                <w:rFonts w:cs="Arial"/>
                <w:b/>
                <w:bCs/>
              </w:rPr>
            </w:pPr>
            <w:r w:rsidRPr="00FC7DA3">
              <w:rPr>
                <w:rFonts w:cs="Arial"/>
                <w:b/>
                <w:bCs/>
              </w:rPr>
              <w:t>Year 2</w:t>
            </w:r>
          </w:p>
        </w:tc>
        <w:tc>
          <w:tcPr>
            <w:tcW w:w="2500" w:type="pct"/>
            <w:vAlign w:val="center"/>
          </w:tcPr>
          <w:p w14:paraId="59ABBB63" w14:textId="77777777" w:rsidR="00F8687C" w:rsidRPr="00FC7DA3" w:rsidRDefault="00F8687C" w:rsidP="00E30691">
            <w:pPr>
              <w:spacing w:before="60" w:after="60"/>
              <w:rPr>
                <w:rFonts w:cs="Arial"/>
              </w:rPr>
            </w:pPr>
          </w:p>
        </w:tc>
      </w:tr>
      <w:tr w:rsidR="00F8687C" w:rsidRPr="00FC7DA3" w14:paraId="0A72CA7E" w14:textId="77777777" w:rsidTr="00E30691">
        <w:tc>
          <w:tcPr>
            <w:tcW w:w="2500" w:type="pct"/>
            <w:vAlign w:val="center"/>
          </w:tcPr>
          <w:p w14:paraId="465E1367" w14:textId="77777777" w:rsidR="00F8687C" w:rsidRPr="00FC7DA3" w:rsidRDefault="00F8687C" w:rsidP="00E30691">
            <w:pPr>
              <w:spacing w:before="60" w:after="60"/>
              <w:rPr>
                <w:rFonts w:cs="Arial"/>
                <w:b/>
                <w:bCs/>
              </w:rPr>
            </w:pPr>
            <w:r w:rsidRPr="00FC7DA3">
              <w:rPr>
                <w:rFonts w:cs="Arial"/>
                <w:b/>
                <w:bCs/>
              </w:rPr>
              <w:t>Year 3</w:t>
            </w:r>
          </w:p>
        </w:tc>
        <w:tc>
          <w:tcPr>
            <w:tcW w:w="2500" w:type="pct"/>
            <w:vAlign w:val="center"/>
          </w:tcPr>
          <w:p w14:paraId="221B3FFE" w14:textId="77777777" w:rsidR="00F8687C" w:rsidRPr="00FC7DA3" w:rsidRDefault="00F8687C" w:rsidP="00E30691">
            <w:pPr>
              <w:spacing w:before="60" w:after="60"/>
              <w:rPr>
                <w:rFonts w:cs="Arial"/>
              </w:rPr>
            </w:pPr>
          </w:p>
        </w:tc>
      </w:tr>
      <w:tr w:rsidR="00F8687C" w:rsidRPr="00FC7DA3" w14:paraId="3221EE39" w14:textId="77777777" w:rsidTr="00E30691">
        <w:tc>
          <w:tcPr>
            <w:tcW w:w="2500" w:type="pct"/>
            <w:vAlign w:val="center"/>
          </w:tcPr>
          <w:p w14:paraId="70CF07BB" w14:textId="77777777" w:rsidR="00F8687C" w:rsidRPr="00FC7DA3" w:rsidRDefault="00F8687C" w:rsidP="00E30691">
            <w:pPr>
              <w:spacing w:before="60" w:after="60"/>
              <w:rPr>
                <w:rFonts w:cs="Arial"/>
                <w:b/>
                <w:bCs/>
              </w:rPr>
            </w:pPr>
            <w:r w:rsidRPr="00FC7DA3">
              <w:rPr>
                <w:rFonts w:cs="Arial"/>
                <w:b/>
                <w:bCs/>
              </w:rPr>
              <w:t>Year 4</w:t>
            </w:r>
          </w:p>
        </w:tc>
        <w:tc>
          <w:tcPr>
            <w:tcW w:w="2500" w:type="pct"/>
            <w:vAlign w:val="center"/>
          </w:tcPr>
          <w:p w14:paraId="51688778" w14:textId="77777777" w:rsidR="00F8687C" w:rsidRPr="00FC7DA3" w:rsidRDefault="00F8687C" w:rsidP="00E30691">
            <w:pPr>
              <w:spacing w:before="60" w:after="60"/>
              <w:rPr>
                <w:rFonts w:cs="Arial"/>
              </w:rPr>
            </w:pPr>
          </w:p>
        </w:tc>
      </w:tr>
      <w:tr w:rsidR="00F8687C" w:rsidRPr="00FC7DA3" w14:paraId="5683FB13" w14:textId="77777777" w:rsidTr="00E30691">
        <w:tc>
          <w:tcPr>
            <w:tcW w:w="2500" w:type="pct"/>
            <w:vAlign w:val="center"/>
          </w:tcPr>
          <w:p w14:paraId="5ABCBC33" w14:textId="77777777" w:rsidR="00F8687C" w:rsidRPr="00FC7DA3" w:rsidRDefault="00F8687C" w:rsidP="00E30691">
            <w:pPr>
              <w:spacing w:before="60" w:after="60"/>
              <w:rPr>
                <w:rFonts w:cs="Arial"/>
                <w:b/>
                <w:bCs/>
              </w:rPr>
            </w:pPr>
            <w:r w:rsidRPr="00FC7DA3">
              <w:rPr>
                <w:rFonts w:cs="Arial"/>
                <w:b/>
                <w:bCs/>
              </w:rPr>
              <w:t>Year 5</w:t>
            </w:r>
          </w:p>
        </w:tc>
        <w:tc>
          <w:tcPr>
            <w:tcW w:w="2500" w:type="pct"/>
            <w:vAlign w:val="center"/>
          </w:tcPr>
          <w:p w14:paraId="158CD2E9" w14:textId="77777777" w:rsidR="00F8687C" w:rsidRPr="00FC7DA3" w:rsidRDefault="00F8687C" w:rsidP="00E30691">
            <w:pPr>
              <w:spacing w:before="60" w:after="60"/>
              <w:rPr>
                <w:rFonts w:cs="Arial"/>
              </w:rPr>
            </w:pPr>
          </w:p>
        </w:tc>
      </w:tr>
      <w:tr w:rsidR="00F8687C" w:rsidRPr="00FC7DA3" w14:paraId="1C113F82" w14:textId="77777777" w:rsidTr="00E30691">
        <w:tc>
          <w:tcPr>
            <w:tcW w:w="2500" w:type="pct"/>
            <w:vAlign w:val="center"/>
          </w:tcPr>
          <w:p w14:paraId="2043FE37" w14:textId="77777777" w:rsidR="00F8687C" w:rsidRPr="00FC7DA3" w:rsidRDefault="00F8687C" w:rsidP="00E30691">
            <w:pPr>
              <w:spacing w:before="60" w:after="60"/>
              <w:rPr>
                <w:rFonts w:cs="Arial"/>
                <w:b/>
                <w:bCs/>
              </w:rPr>
            </w:pPr>
            <w:r w:rsidRPr="00FC7DA3">
              <w:rPr>
                <w:rFonts w:cs="Arial"/>
                <w:b/>
                <w:bCs/>
              </w:rPr>
              <w:t>Exam fees</w:t>
            </w:r>
          </w:p>
        </w:tc>
        <w:tc>
          <w:tcPr>
            <w:tcW w:w="2500" w:type="pct"/>
            <w:vAlign w:val="center"/>
          </w:tcPr>
          <w:p w14:paraId="6B7C568D" w14:textId="77777777" w:rsidR="00F8687C" w:rsidRPr="00FC7DA3" w:rsidRDefault="00F8687C" w:rsidP="00E30691">
            <w:pPr>
              <w:spacing w:before="60" w:after="60"/>
              <w:rPr>
                <w:rFonts w:cs="Arial"/>
              </w:rPr>
            </w:pPr>
          </w:p>
        </w:tc>
      </w:tr>
      <w:tr w:rsidR="00F8687C" w:rsidRPr="00FC7DA3" w14:paraId="2931343E" w14:textId="77777777" w:rsidTr="00E30691">
        <w:tc>
          <w:tcPr>
            <w:tcW w:w="2500" w:type="pct"/>
            <w:vAlign w:val="center"/>
          </w:tcPr>
          <w:p w14:paraId="5CBE2170" w14:textId="77777777" w:rsidR="00F8687C" w:rsidRPr="00FC7DA3" w:rsidRDefault="00F8687C" w:rsidP="00E30691">
            <w:pPr>
              <w:spacing w:before="60" w:after="60"/>
              <w:rPr>
                <w:rFonts w:cs="Arial"/>
                <w:b/>
                <w:bCs/>
              </w:rPr>
            </w:pPr>
            <w:r w:rsidRPr="00FC7DA3">
              <w:rPr>
                <w:rFonts w:cs="Arial"/>
                <w:b/>
                <w:bCs/>
              </w:rPr>
              <w:t xml:space="preserve">Other </w:t>
            </w:r>
          </w:p>
        </w:tc>
        <w:tc>
          <w:tcPr>
            <w:tcW w:w="2500" w:type="pct"/>
            <w:vAlign w:val="center"/>
          </w:tcPr>
          <w:p w14:paraId="05159CE8" w14:textId="77777777" w:rsidR="00F8687C" w:rsidRPr="00FC7DA3" w:rsidRDefault="00F8687C" w:rsidP="00E30691">
            <w:pPr>
              <w:spacing w:before="60" w:after="60"/>
              <w:rPr>
                <w:rFonts w:cs="Arial"/>
              </w:rPr>
            </w:pPr>
          </w:p>
        </w:tc>
      </w:tr>
      <w:tr w:rsidR="00F8687C" w:rsidRPr="00FC7DA3" w14:paraId="6E8D6AFF" w14:textId="77777777" w:rsidTr="00E30691">
        <w:tc>
          <w:tcPr>
            <w:tcW w:w="2500" w:type="pct"/>
            <w:vAlign w:val="center"/>
          </w:tcPr>
          <w:p w14:paraId="5FADFEB2" w14:textId="77777777" w:rsidR="00F8687C" w:rsidRPr="00FC7DA3" w:rsidRDefault="00F8687C" w:rsidP="00E30691">
            <w:pPr>
              <w:spacing w:before="60" w:after="60"/>
              <w:rPr>
                <w:rFonts w:cs="Arial"/>
                <w:b/>
                <w:bCs/>
              </w:rPr>
            </w:pPr>
            <w:r w:rsidRPr="00FC7DA3">
              <w:rPr>
                <w:rFonts w:cs="Arial"/>
                <w:b/>
                <w:bCs/>
              </w:rPr>
              <w:t>TOTAL COST</w:t>
            </w:r>
          </w:p>
        </w:tc>
        <w:tc>
          <w:tcPr>
            <w:tcW w:w="2500" w:type="pct"/>
            <w:vAlign w:val="center"/>
          </w:tcPr>
          <w:p w14:paraId="3110DA24" w14:textId="77777777" w:rsidR="00F8687C" w:rsidRPr="00FC7DA3" w:rsidRDefault="00F8687C" w:rsidP="00E30691">
            <w:pPr>
              <w:spacing w:before="60" w:after="60"/>
              <w:rPr>
                <w:rFonts w:cs="Arial"/>
              </w:rPr>
            </w:pPr>
          </w:p>
        </w:tc>
      </w:tr>
    </w:tbl>
    <w:p w14:paraId="424EA343" w14:textId="77777777" w:rsidR="00F8687C" w:rsidRPr="00FC7DA3" w:rsidRDefault="00F8687C" w:rsidP="00F8687C">
      <w:pPr>
        <w:rPr>
          <w:rFonts w:cs="Arial"/>
          <w:u w:val="single"/>
        </w:rPr>
      </w:pPr>
    </w:p>
    <w:p w14:paraId="5DDA0719" w14:textId="77777777" w:rsidR="00F8687C" w:rsidRDefault="00F8687C" w:rsidP="00F8687C">
      <w:pPr>
        <w:rPr>
          <w:b/>
        </w:rPr>
      </w:pPr>
      <w:r w:rsidRPr="00920031">
        <w:rPr>
          <w:b/>
        </w:rPr>
        <w:t>Additional Information:</w:t>
      </w:r>
    </w:p>
    <w:p w14:paraId="104F280C" w14:textId="77777777" w:rsidR="00F8687C" w:rsidRDefault="00F8687C" w:rsidP="00F8687C"/>
    <w:tbl>
      <w:tblPr>
        <w:tblStyle w:val="TableGrid"/>
        <w:tblW w:w="0" w:type="auto"/>
        <w:tblLook w:val="04A0" w:firstRow="1" w:lastRow="0" w:firstColumn="1" w:lastColumn="0" w:noHBand="0" w:noVBand="1"/>
      </w:tblPr>
      <w:tblGrid>
        <w:gridCol w:w="9016"/>
      </w:tblGrid>
      <w:tr w:rsidR="00F8687C" w14:paraId="2BB1BD29" w14:textId="77777777" w:rsidTr="00E30691">
        <w:trPr>
          <w:trHeight w:val="2411"/>
        </w:trPr>
        <w:tc>
          <w:tcPr>
            <w:tcW w:w="9016" w:type="dxa"/>
          </w:tcPr>
          <w:p w14:paraId="47BFFF4B" w14:textId="77777777" w:rsidR="00F8687C" w:rsidRDefault="00F8687C" w:rsidP="00E30691">
            <w:pPr>
              <w:spacing w:before="60" w:after="60"/>
            </w:pPr>
          </w:p>
        </w:tc>
      </w:tr>
    </w:tbl>
    <w:p w14:paraId="5CB28A5C" w14:textId="77777777" w:rsidR="00F8687C" w:rsidRPr="00AC0BC9" w:rsidRDefault="00F8687C" w:rsidP="00F8687C"/>
    <w:p w14:paraId="4872DBAA" w14:textId="77777777" w:rsidR="00F8687C" w:rsidRPr="00FC7DA3" w:rsidRDefault="00F8687C" w:rsidP="00F8687C">
      <w:pPr>
        <w:jc w:val="center"/>
        <w:rPr>
          <w:rFonts w:cs="Arial"/>
        </w:rPr>
      </w:pPr>
      <w:r w:rsidRPr="00FC7DA3">
        <w:rPr>
          <w:rFonts w:cs="Arial"/>
        </w:rPr>
        <w:br w:type="page"/>
      </w:r>
      <w:r>
        <w:rPr>
          <w:rFonts w:cs="Arial"/>
          <w:b/>
          <w:bCs/>
        </w:rPr>
        <w:lastRenderedPageBreak/>
        <w:t>LEARNING AGREEMENT</w:t>
      </w:r>
    </w:p>
    <w:p w14:paraId="7961E657" w14:textId="77777777" w:rsidR="00F8687C" w:rsidRPr="00FC7DA3" w:rsidRDefault="00F8687C" w:rsidP="00F8687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F8687C" w:rsidRPr="00B8071C" w14:paraId="7EE21A88" w14:textId="77777777" w:rsidTr="00E30691">
        <w:trPr>
          <w:cantSplit/>
        </w:trPr>
        <w:tc>
          <w:tcPr>
            <w:tcW w:w="5000" w:type="pct"/>
            <w:shd w:val="clear" w:color="auto" w:fill="BFBFBF" w:themeFill="background1" w:themeFillShade="BF"/>
          </w:tcPr>
          <w:p w14:paraId="3BCE92CA" w14:textId="77777777" w:rsidR="00F8687C" w:rsidRPr="00B8071C" w:rsidRDefault="00F8687C" w:rsidP="00E30691">
            <w:pPr>
              <w:rPr>
                <w:rFonts w:cs="Arial"/>
              </w:rPr>
            </w:pPr>
            <w:r w:rsidRPr="00B8071C">
              <w:rPr>
                <w:rFonts w:cs="Arial"/>
                <w:b/>
                <w:bCs/>
              </w:rPr>
              <w:t>Details of any other courses you have studied that have been funded by this Council:</w:t>
            </w:r>
          </w:p>
        </w:tc>
      </w:tr>
      <w:tr w:rsidR="00F8687C" w:rsidRPr="00FC7DA3" w14:paraId="5E73ED35" w14:textId="77777777" w:rsidTr="00E30691">
        <w:trPr>
          <w:cantSplit/>
          <w:trHeight w:val="2024"/>
        </w:trPr>
        <w:tc>
          <w:tcPr>
            <w:tcW w:w="5000" w:type="pct"/>
            <w:tcBorders>
              <w:bottom w:val="single" w:sz="4" w:space="0" w:color="auto"/>
            </w:tcBorders>
          </w:tcPr>
          <w:p w14:paraId="4320DABA" w14:textId="77777777" w:rsidR="00F8687C" w:rsidRPr="00FC7DA3" w:rsidRDefault="00F8687C" w:rsidP="00E30691">
            <w:pPr>
              <w:spacing w:before="60" w:after="60"/>
              <w:rPr>
                <w:rFonts w:cs="Arial"/>
              </w:rPr>
            </w:pPr>
          </w:p>
        </w:tc>
      </w:tr>
      <w:tr w:rsidR="00F8687C" w:rsidRPr="00B8071C" w14:paraId="1A95D4B2" w14:textId="77777777" w:rsidTr="00E30691">
        <w:trPr>
          <w:cantSplit/>
        </w:trPr>
        <w:tc>
          <w:tcPr>
            <w:tcW w:w="5000" w:type="pct"/>
            <w:shd w:val="clear" w:color="auto" w:fill="BFBFBF" w:themeFill="background1" w:themeFillShade="BF"/>
          </w:tcPr>
          <w:p w14:paraId="205FE9B7" w14:textId="77777777" w:rsidR="00F8687C" w:rsidRPr="00B8071C" w:rsidRDefault="00F8687C" w:rsidP="00E30691">
            <w:pPr>
              <w:pStyle w:val="Heading4"/>
              <w:rPr>
                <w:color w:val="auto"/>
              </w:rPr>
            </w:pPr>
            <w:r w:rsidRPr="00B8071C">
              <w:rPr>
                <w:color w:val="auto"/>
              </w:rPr>
              <w:t>Any other comments</w:t>
            </w:r>
          </w:p>
        </w:tc>
      </w:tr>
      <w:tr w:rsidR="00F8687C" w:rsidRPr="00FC7DA3" w14:paraId="7962EF46" w14:textId="77777777" w:rsidTr="00E30691">
        <w:trPr>
          <w:cantSplit/>
          <w:trHeight w:val="2231"/>
        </w:trPr>
        <w:tc>
          <w:tcPr>
            <w:tcW w:w="5000" w:type="pct"/>
          </w:tcPr>
          <w:p w14:paraId="010D6185" w14:textId="77777777" w:rsidR="00F8687C" w:rsidRPr="00FC7DA3" w:rsidRDefault="00F8687C" w:rsidP="00E30691">
            <w:pPr>
              <w:spacing w:before="60" w:after="60"/>
              <w:rPr>
                <w:rFonts w:cs="Arial"/>
              </w:rPr>
            </w:pPr>
          </w:p>
        </w:tc>
      </w:tr>
    </w:tbl>
    <w:p w14:paraId="638246F7" w14:textId="77777777" w:rsidR="00F8687C" w:rsidRPr="00FC7DA3" w:rsidRDefault="00F8687C" w:rsidP="00F8687C">
      <w:pPr>
        <w:pStyle w:val="Header"/>
        <w:tabs>
          <w:tab w:val="clear" w:pos="4153"/>
          <w:tab w:val="clear" w:pos="8306"/>
        </w:tabs>
        <w:rPr>
          <w:rFonts w:cs="Arial"/>
        </w:rPr>
      </w:pPr>
    </w:p>
    <w:p w14:paraId="17E964C0" w14:textId="77777777" w:rsidR="00F8687C" w:rsidRPr="00F40D83" w:rsidRDefault="00F8687C" w:rsidP="00F8687C">
      <w:pPr>
        <w:pStyle w:val="BodyText2"/>
        <w:autoSpaceDE w:val="0"/>
        <w:autoSpaceDN w:val="0"/>
        <w:adjustRightInd w:val="0"/>
        <w:rPr>
          <w:rFonts w:cs="Arial"/>
          <w:b w:val="0"/>
          <w:lang w:val="en-US"/>
        </w:rPr>
      </w:pPr>
      <w:r w:rsidRPr="00F40D83">
        <w:rPr>
          <w:rFonts w:cs="Arial"/>
          <w:b w:val="0"/>
          <w:lang w:val="en-US"/>
        </w:rPr>
        <w:t>I confirm that if my request for undertaking a formal qualification at the expense of the Council is approved, I agree to the following conditions:</w:t>
      </w:r>
    </w:p>
    <w:p w14:paraId="6FCAC641" w14:textId="77777777" w:rsidR="00F8687C" w:rsidRPr="00F40D83" w:rsidRDefault="00F8687C" w:rsidP="00F8687C">
      <w:pPr>
        <w:autoSpaceDE w:val="0"/>
        <w:autoSpaceDN w:val="0"/>
        <w:adjustRightInd w:val="0"/>
        <w:rPr>
          <w:rFonts w:cs="Arial"/>
          <w:lang w:val="en-US"/>
        </w:rPr>
      </w:pPr>
    </w:p>
    <w:p w14:paraId="5124A7C5" w14:textId="77777777" w:rsidR="00F8687C" w:rsidRPr="00F657F5" w:rsidRDefault="00F8687C" w:rsidP="00F8687C">
      <w:pPr>
        <w:pStyle w:val="ListParagraph"/>
        <w:numPr>
          <w:ilvl w:val="0"/>
          <w:numId w:val="5"/>
        </w:numPr>
        <w:spacing w:before="60" w:after="60" w:line="240" w:lineRule="auto"/>
        <w:contextualSpacing w:val="0"/>
        <w:rPr>
          <w:rFonts w:ascii="Arial" w:hAnsi="Arial" w:cs="Arial"/>
          <w:sz w:val="24"/>
          <w:szCs w:val="24"/>
          <w:lang w:val="en-US"/>
        </w:rPr>
      </w:pPr>
      <w:r w:rsidRPr="00F657F5">
        <w:rPr>
          <w:rFonts w:ascii="Arial" w:hAnsi="Arial" w:cs="Arial"/>
          <w:sz w:val="24"/>
          <w:szCs w:val="24"/>
          <w:lang w:val="en-US"/>
        </w:rPr>
        <w:t>If I withdraw</w:t>
      </w:r>
      <w:r w:rsidRPr="00F657F5">
        <w:rPr>
          <w:lang w:val="en-US"/>
        </w:rPr>
        <w:t xml:space="preserve"> </w:t>
      </w:r>
      <w:r w:rsidRPr="00F657F5">
        <w:rPr>
          <w:rFonts w:ascii="Arial" w:hAnsi="Arial" w:cs="Arial"/>
          <w:sz w:val="24"/>
          <w:szCs w:val="24"/>
          <w:lang w:val="en-US"/>
        </w:rPr>
        <w:t xml:space="preserve">from the course without adequate reason (identified in the Training, Learning and Development Procedures and Guide) I will be required to repay the course fees in full.  These monies will be deducted at source over </w:t>
      </w:r>
      <w:proofErr w:type="gramStart"/>
      <w:r w:rsidRPr="00F657F5">
        <w:rPr>
          <w:rFonts w:ascii="Arial" w:hAnsi="Arial" w:cs="Arial"/>
          <w:sz w:val="24"/>
          <w:szCs w:val="24"/>
          <w:lang w:val="en-US"/>
        </w:rPr>
        <w:t>a period of time</w:t>
      </w:r>
      <w:proofErr w:type="gramEnd"/>
      <w:r w:rsidRPr="00F657F5">
        <w:rPr>
          <w:rFonts w:ascii="Arial" w:hAnsi="Arial" w:cs="Arial"/>
          <w:sz w:val="24"/>
          <w:szCs w:val="24"/>
          <w:lang w:val="en-US"/>
        </w:rPr>
        <w:t xml:space="preserve"> not exceeding </w:t>
      </w:r>
      <w:r>
        <w:rPr>
          <w:rFonts w:ascii="Arial" w:hAnsi="Arial" w:cs="Arial"/>
          <w:sz w:val="24"/>
          <w:szCs w:val="24"/>
          <w:lang w:val="en-US"/>
        </w:rPr>
        <w:t>12</w:t>
      </w:r>
      <w:r w:rsidRPr="00F657F5">
        <w:rPr>
          <w:rFonts w:ascii="Arial" w:hAnsi="Arial" w:cs="Arial"/>
          <w:sz w:val="24"/>
          <w:szCs w:val="24"/>
          <w:lang w:val="en-US"/>
        </w:rPr>
        <w:t xml:space="preserve"> months.</w:t>
      </w:r>
    </w:p>
    <w:p w14:paraId="064509A9" w14:textId="77777777" w:rsidR="00F8687C" w:rsidRPr="00F657F5" w:rsidRDefault="00F8687C" w:rsidP="00F8687C">
      <w:pPr>
        <w:pStyle w:val="ListParagraph"/>
        <w:numPr>
          <w:ilvl w:val="0"/>
          <w:numId w:val="5"/>
        </w:numPr>
        <w:spacing w:before="60" w:after="60"/>
        <w:contextualSpacing w:val="0"/>
        <w:rPr>
          <w:rFonts w:ascii="Arial" w:hAnsi="Arial" w:cs="Arial"/>
          <w:sz w:val="24"/>
          <w:szCs w:val="24"/>
          <w:lang w:val="en-US"/>
        </w:rPr>
      </w:pPr>
      <w:r w:rsidRPr="00F657F5">
        <w:rPr>
          <w:rFonts w:ascii="Arial" w:hAnsi="Arial" w:cs="Arial"/>
          <w:sz w:val="24"/>
          <w:szCs w:val="24"/>
          <w:lang w:val="en-US"/>
        </w:rPr>
        <w:t>If I fail to make adequate progress at the end of the first year, I understand I will be withdrawn from the course and liable for the fees.  This decision will be based on feedback from the provider of the course.</w:t>
      </w:r>
    </w:p>
    <w:p w14:paraId="21904AC0" w14:textId="77777777" w:rsidR="00F8687C" w:rsidRPr="00F657F5" w:rsidRDefault="00F8687C" w:rsidP="00F8687C">
      <w:pPr>
        <w:pStyle w:val="ListParagraph"/>
        <w:numPr>
          <w:ilvl w:val="0"/>
          <w:numId w:val="5"/>
        </w:numPr>
        <w:spacing w:before="60" w:after="60"/>
        <w:contextualSpacing w:val="0"/>
        <w:rPr>
          <w:rFonts w:ascii="Arial" w:hAnsi="Arial" w:cs="Arial"/>
          <w:sz w:val="24"/>
          <w:szCs w:val="24"/>
        </w:rPr>
      </w:pPr>
      <w:r w:rsidRPr="00F657F5">
        <w:rPr>
          <w:rFonts w:ascii="Arial" w:hAnsi="Arial" w:cs="Arial"/>
          <w:sz w:val="24"/>
          <w:szCs w:val="24"/>
        </w:rPr>
        <w:t>If I leave the Council once the training has been agreed and paid for, I will be responsible for the reimbursement of the full amount.</w:t>
      </w:r>
    </w:p>
    <w:p w14:paraId="37905DA0" w14:textId="77777777" w:rsidR="00F8687C" w:rsidRPr="00F657F5" w:rsidRDefault="00F8687C" w:rsidP="00F8687C">
      <w:pPr>
        <w:pStyle w:val="ListParagraph"/>
        <w:numPr>
          <w:ilvl w:val="0"/>
          <w:numId w:val="5"/>
        </w:numPr>
        <w:spacing w:before="60" w:after="60"/>
        <w:contextualSpacing w:val="0"/>
        <w:rPr>
          <w:rFonts w:ascii="Arial" w:hAnsi="Arial" w:cs="Arial"/>
          <w:sz w:val="24"/>
          <w:szCs w:val="24"/>
        </w:rPr>
      </w:pPr>
      <w:r w:rsidRPr="00F657F5">
        <w:rPr>
          <w:rFonts w:ascii="Arial" w:hAnsi="Arial" w:cs="Arial"/>
          <w:sz w:val="24"/>
          <w:szCs w:val="24"/>
        </w:rPr>
        <w:t>If I leave the Council during the training and the costs cannot be recouped, I will be responsible for the reimbursement of the full amount.</w:t>
      </w:r>
    </w:p>
    <w:p w14:paraId="38648D9B" w14:textId="77777777" w:rsidR="00F8687C" w:rsidRPr="00F657F5" w:rsidRDefault="00F8687C" w:rsidP="00F8687C">
      <w:pPr>
        <w:pStyle w:val="ListParagraph"/>
        <w:numPr>
          <w:ilvl w:val="0"/>
          <w:numId w:val="5"/>
        </w:numPr>
        <w:spacing w:before="60" w:after="60"/>
        <w:contextualSpacing w:val="0"/>
        <w:rPr>
          <w:rFonts w:ascii="Arial" w:hAnsi="Arial" w:cs="Arial"/>
          <w:sz w:val="24"/>
          <w:szCs w:val="24"/>
        </w:rPr>
      </w:pPr>
      <w:r w:rsidRPr="00F657F5">
        <w:rPr>
          <w:rFonts w:ascii="Arial" w:hAnsi="Arial" w:cs="Arial"/>
          <w:sz w:val="24"/>
          <w:szCs w:val="24"/>
        </w:rPr>
        <w:t>Following the completion of financially supported learning there is a requirement to remain with the Council for a period of not less than 24 months. If I leave the Council’s employment within 24 months of the completion of the training, I will be responsible for the repayment of 1/24</w:t>
      </w:r>
      <w:r w:rsidRPr="00F657F5">
        <w:rPr>
          <w:rFonts w:ascii="Arial" w:hAnsi="Arial" w:cs="Arial"/>
          <w:sz w:val="24"/>
          <w:szCs w:val="24"/>
          <w:vertAlign w:val="superscript"/>
        </w:rPr>
        <w:t>th</w:t>
      </w:r>
      <w:r w:rsidRPr="00F657F5">
        <w:rPr>
          <w:rFonts w:ascii="Arial" w:hAnsi="Arial" w:cs="Arial"/>
          <w:sz w:val="24"/>
          <w:szCs w:val="24"/>
        </w:rPr>
        <w:t xml:space="preserve"> of the total cost of the training for each month remaining. </w:t>
      </w:r>
    </w:p>
    <w:p w14:paraId="04993BEB" w14:textId="77777777" w:rsidR="00F8687C" w:rsidRPr="002F0B6F" w:rsidRDefault="00F8687C" w:rsidP="00F8687C">
      <w:pPr>
        <w:pStyle w:val="ListParagraph"/>
        <w:numPr>
          <w:ilvl w:val="0"/>
          <w:numId w:val="4"/>
        </w:numPr>
        <w:spacing w:before="60" w:after="60"/>
        <w:contextualSpacing w:val="0"/>
        <w:rPr>
          <w:rFonts w:ascii="Arial" w:hAnsi="Arial" w:cs="Arial"/>
          <w:sz w:val="24"/>
          <w:szCs w:val="24"/>
        </w:rPr>
      </w:pPr>
      <w:r w:rsidRPr="002F0B6F">
        <w:rPr>
          <w:rFonts w:ascii="Arial" w:hAnsi="Arial" w:cs="Arial"/>
          <w:sz w:val="24"/>
          <w:szCs w:val="24"/>
        </w:rPr>
        <w:t xml:space="preserve">After </w:t>
      </w:r>
      <w:r>
        <w:rPr>
          <w:rFonts w:ascii="Arial" w:hAnsi="Arial" w:cs="Arial"/>
          <w:sz w:val="24"/>
          <w:szCs w:val="24"/>
        </w:rPr>
        <w:t>24</w:t>
      </w:r>
      <w:r w:rsidRPr="002F0B6F">
        <w:rPr>
          <w:rFonts w:ascii="Arial" w:hAnsi="Arial" w:cs="Arial"/>
          <w:sz w:val="24"/>
          <w:szCs w:val="24"/>
        </w:rPr>
        <w:t xml:space="preserve"> months there is no requirement to reimburse any costs.</w:t>
      </w:r>
    </w:p>
    <w:p w14:paraId="059C5A3A" w14:textId="77777777" w:rsidR="00F8687C" w:rsidRPr="002F0B6F" w:rsidRDefault="00F8687C" w:rsidP="00F8687C">
      <w:pPr>
        <w:pStyle w:val="ListParagraph"/>
        <w:numPr>
          <w:ilvl w:val="0"/>
          <w:numId w:val="4"/>
        </w:numPr>
        <w:spacing w:before="60" w:after="60" w:line="240" w:lineRule="auto"/>
        <w:contextualSpacing w:val="0"/>
        <w:rPr>
          <w:rFonts w:ascii="Arial" w:hAnsi="Arial" w:cs="Arial"/>
          <w:sz w:val="24"/>
          <w:szCs w:val="24"/>
        </w:rPr>
      </w:pPr>
      <w:r w:rsidRPr="002F0B6F">
        <w:rPr>
          <w:rFonts w:ascii="Arial" w:hAnsi="Arial" w:cs="Arial"/>
          <w:sz w:val="24"/>
          <w:szCs w:val="24"/>
        </w:rPr>
        <w:t xml:space="preserve">If the course taken lasts more than </w:t>
      </w:r>
      <w:r>
        <w:rPr>
          <w:rFonts w:ascii="Arial" w:hAnsi="Arial" w:cs="Arial"/>
          <w:sz w:val="24"/>
          <w:szCs w:val="24"/>
        </w:rPr>
        <w:t>24</w:t>
      </w:r>
      <w:r w:rsidRPr="002F0B6F">
        <w:rPr>
          <w:rFonts w:ascii="Arial" w:hAnsi="Arial" w:cs="Arial"/>
          <w:sz w:val="24"/>
          <w:szCs w:val="24"/>
        </w:rPr>
        <w:t xml:space="preserve"> months then the reimbursement will be spread over the same period on a pro rata basis.</w:t>
      </w:r>
    </w:p>
    <w:p w14:paraId="5A3E0ADB" w14:textId="77777777" w:rsidR="00F8687C" w:rsidRPr="007100DE" w:rsidRDefault="00F8687C" w:rsidP="00F8687C">
      <w:pPr>
        <w:pStyle w:val="ListParagraph"/>
        <w:numPr>
          <w:ilvl w:val="0"/>
          <w:numId w:val="4"/>
        </w:numPr>
        <w:spacing w:before="60" w:after="60" w:line="240" w:lineRule="auto"/>
        <w:contextualSpacing w:val="0"/>
        <w:rPr>
          <w:rFonts w:cs="Arial"/>
        </w:rPr>
      </w:pPr>
      <w:r>
        <w:rPr>
          <w:rFonts w:ascii="Arial" w:hAnsi="Arial" w:cs="Arial"/>
          <w:sz w:val="24"/>
          <w:szCs w:val="24"/>
        </w:rPr>
        <w:t>i.e., For a course lasting three years, there will be a requirement to remain with the council for 36 months or reimburse 1/36</w:t>
      </w:r>
      <w:r w:rsidRPr="00C27EC2">
        <w:rPr>
          <w:rFonts w:ascii="Arial" w:hAnsi="Arial" w:cs="Arial"/>
          <w:sz w:val="24"/>
          <w:szCs w:val="24"/>
          <w:vertAlign w:val="superscript"/>
        </w:rPr>
        <w:t>th</w:t>
      </w:r>
      <w:r>
        <w:rPr>
          <w:rFonts w:ascii="Arial" w:hAnsi="Arial" w:cs="Arial"/>
          <w:sz w:val="24"/>
          <w:szCs w:val="24"/>
        </w:rPr>
        <w:t xml:space="preserve"> for each month remaining</w:t>
      </w:r>
    </w:p>
    <w:p w14:paraId="19335EB5" w14:textId="77777777" w:rsidR="00F8687C" w:rsidRDefault="00F8687C" w:rsidP="00F8687C">
      <w:pPr>
        <w:pStyle w:val="BodyTextIndent3"/>
      </w:pPr>
      <w:r>
        <w:lastRenderedPageBreak/>
        <w:t xml:space="preserve">This will not be applicable </w:t>
      </w:r>
      <w:proofErr w:type="gramStart"/>
      <w:r>
        <w:t>in the event that</w:t>
      </w:r>
      <w:proofErr w:type="gramEnd"/>
      <w:r>
        <w:t xml:space="preserve"> employment is terminated by the Council or a mutual agreement to terminate employment is reached. </w:t>
      </w:r>
    </w:p>
    <w:p w14:paraId="62C515DA" w14:textId="77777777" w:rsidR="00F8687C" w:rsidRDefault="00F8687C" w:rsidP="00F8687C">
      <w:pPr>
        <w:pStyle w:val="BodyTextIndent3"/>
        <w:ind w:left="0"/>
      </w:pPr>
    </w:p>
    <w:p w14:paraId="3DE42CB4" w14:textId="77777777" w:rsidR="00F8687C" w:rsidRDefault="00F8687C" w:rsidP="00F8687C">
      <w:pPr>
        <w:pStyle w:val="BodyTextIndent3"/>
      </w:pPr>
      <w:r>
        <w:t xml:space="preserve">Any reimbursements will be actioned from any final payments </w:t>
      </w:r>
      <w:r w:rsidRPr="002F0B6F">
        <w:rPr>
          <w:b/>
        </w:rPr>
        <w:t>in full</w:t>
      </w:r>
      <w:r>
        <w:t xml:space="preserve">. </w:t>
      </w:r>
    </w:p>
    <w:p w14:paraId="7593CD6E" w14:textId="77777777" w:rsidR="00F8687C" w:rsidRDefault="00F8687C" w:rsidP="00F8687C">
      <w:pPr>
        <w:pStyle w:val="BodyTextIndent3"/>
        <w:ind w:left="0"/>
      </w:pPr>
    </w:p>
    <w:p w14:paraId="423CDF36" w14:textId="77777777" w:rsidR="00F8687C" w:rsidRPr="00024788" w:rsidRDefault="00F8687C" w:rsidP="00F8687C">
      <w:pPr>
        <w:pStyle w:val="BodyTextIndent3"/>
        <w:rPr>
          <w:b/>
          <w:bCs/>
          <w:i/>
          <w:iCs/>
        </w:rPr>
      </w:pPr>
      <w:r>
        <w:t>I</w:t>
      </w:r>
      <w:r w:rsidRPr="00024788">
        <w:t xml:space="preserve"> hereby authorise the Council to deduct from </w:t>
      </w:r>
      <w:r>
        <w:t>my</w:t>
      </w:r>
      <w:r w:rsidRPr="00024788">
        <w:t xml:space="preserve"> pay (including holiday pay, sick pay and pay in lieu of notice) any amounts, which are owed by </w:t>
      </w:r>
      <w:r>
        <w:t>me</w:t>
      </w:r>
      <w:r w:rsidRPr="00024788">
        <w:t xml:space="preserve"> to the Council </w:t>
      </w:r>
      <w:r>
        <w:t>with respect to the reimbursements shown above.</w:t>
      </w:r>
    </w:p>
    <w:p w14:paraId="344BE3F9" w14:textId="77777777" w:rsidR="00F8687C" w:rsidRPr="002F0B6F" w:rsidRDefault="00F8687C" w:rsidP="00F8687C"/>
    <w:p w14:paraId="5E759AA0" w14:textId="77777777" w:rsidR="00F8687C" w:rsidRPr="00F40D83" w:rsidRDefault="00F8687C" w:rsidP="00F8687C">
      <w:pPr>
        <w:pStyle w:val="Header"/>
        <w:tabs>
          <w:tab w:val="clear" w:pos="4153"/>
          <w:tab w:val="clear" w:pos="8306"/>
        </w:tabs>
        <w:autoSpaceDE w:val="0"/>
        <w:autoSpaceDN w:val="0"/>
        <w:adjustRightInd w:val="0"/>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3522"/>
        <w:gridCol w:w="997"/>
        <w:gridCol w:w="2475"/>
      </w:tblGrid>
      <w:tr w:rsidR="00F8687C" w:rsidRPr="00B8071C" w14:paraId="74D0D5D6" w14:textId="77777777" w:rsidTr="00E30691">
        <w:trPr>
          <w:trHeight w:val="728"/>
        </w:trPr>
        <w:tc>
          <w:tcPr>
            <w:tcW w:w="1225" w:type="pct"/>
            <w:shd w:val="clear" w:color="auto" w:fill="BFBFBF" w:themeFill="background1" w:themeFillShade="BF"/>
            <w:vAlign w:val="center"/>
          </w:tcPr>
          <w:p w14:paraId="60B9DDCA" w14:textId="77777777" w:rsidR="00F8687C" w:rsidRPr="00B8071C" w:rsidRDefault="00F8687C" w:rsidP="00E30691">
            <w:r w:rsidRPr="00B8071C">
              <w:rPr>
                <w:b/>
              </w:rPr>
              <w:t>Employee</w:t>
            </w:r>
          </w:p>
        </w:tc>
        <w:tc>
          <w:tcPr>
            <w:tcW w:w="1901" w:type="pct"/>
            <w:vAlign w:val="center"/>
          </w:tcPr>
          <w:p w14:paraId="557E7D47" w14:textId="77777777" w:rsidR="00F8687C" w:rsidRPr="00B8071C" w:rsidRDefault="00F8687C" w:rsidP="00E30691">
            <w:pPr>
              <w:rPr>
                <w:rFonts w:cs="Arial"/>
              </w:rPr>
            </w:pPr>
          </w:p>
        </w:tc>
        <w:tc>
          <w:tcPr>
            <w:tcW w:w="538" w:type="pct"/>
            <w:shd w:val="clear" w:color="auto" w:fill="BFBFBF" w:themeFill="background1" w:themeFillShade="BF"/>
            <w:vAlign w:val="center"/>
          </w:tcPr>
          <w:p w14:paraId="7098E009" w14:textId="77777777" w:rsidR="00F8687C" w:rsidRPr="00B8071C" w:rsidRDefault="00F8687C" w:rsidP="00E30691">
            <w:r w:rsidRPr="00B8071C">
              <w:rPr>
                <w:b/>
              </w:rPr>
              <w:t>Date</w:t>
            </w:r>
          </w:p>
        </w:tc>
        <w:tc>
          <w:tcPr>
            <w:tcW w:w="1336" w:type="pct"/>
            <w:vAlign w:val="center"/>
          </w:tcPr>
          <w:p w14:paraId="33D7B1E8" w14:textId="77777777" w:rsidR="00F8687C" w:rsidRPr="00B8071C" w:rsidRDefault="00F8687C" w:rsidP="00E30691">
            <w:pPr>
              <w:rPr>
                <w:rFonts w:cs="Arial"/>
              </w:rPr>
            </w:pPr>
          </w:p>
        </w:tc>
      </w:tr>
    </w:tbl>
    <w:p w14:paraId="0AA87AAA" w14:textId="77777777" w:rsidR="00F8687C" w:rsidRPr="00FC7DA3" w:rsidRDefault="00F8687C" w:rsidP="00F8687C">
      <w:pPr>
        <w:autoSpaceDE w:val="0"/>
        <w:autoSpaceDN w:val="0"/>
        <w:adjustRightInd w:val="0"/>
        <w:rPr>
          <w:rFonts w:cs="Arial"/>
          <w:lang w:val="en-US"/>
        </w:rPr>
      </w:pPr>
    </w:p>
    <w:p w14:paraId="7C769269" w14:textId="77777777" w:rsidR="00F8687C" w:rsidRPr="00920031" w:rsidRDefault="00F8687C" w:rsidP="00F8687C">
      <w:pPr>
        <w:rPr>
          <w:lang w:val="en-US"/>
        </w:rPr>
      </w:pPr>
      <w:r w:rsidRPr="00920031">
        <w:rPr>
          <w:lang w:val="en-US"/>
        </w:rPr>
        <w:t>I confirm that this application meets Council requirements, in that:</w:t>
      </w:r>
    </w:p>
    <w:p w14:paraId="6BDBD15C" w14:textId="77777777" w:rsidR="00F8687C" w:rsidRPr="00FC7DA3" w:rsidRDefault="00F8687C" w:rsidP="00F8687C">
      <w:pPr>
        <w:pStyle w:val="Header"/>
        <w:tabs>
          <w:tab w:val="clear" w:pos="4153"/>
          <w:tab w:val="clear" w:pos="8306"/>
        </w:tabs>
        <w:autoSpaceDE w:val="0"/>
        <w:autoSpaceDN w:val="0"/>
        <w:adjustRightInd w:val="0"/>
        <w:rPr>
          <w:rFonts w:cs="Arial"/>
          <w:lang w:val="en-US"/>
        </w:rPr>
      </w:pPr>
    </w:p>
    <w:p w14:paraId="6AFBA324" w14:textId="77777777" w:rsidR="00F8687C" w:rsidRPr="00FC7DA3" w:rsidRDefault="00F8687C" w:rsidP="00F8687C">
      <w:pPr>
        <w:widowControl/>
        <w:numPr>
          <w:ilvl w:val="0"/>
          <w:numId w:val="2"/>
        </w:numPr>
        <w:autoSpaceDE w:val="0"/>
        <w:autoSpaceDN w:val="0"/>
        <w:adjustRightInd w:val="0"/>
        <w:rPr>
          <w:rFonts w:cs="Arial"/>
          <w:lang w:val="en-US"/>
        </w:rPr>
      </w:pPr>
      <w:r w:rsidRPr="00FC7DA3">
        <w:rPr>
          <w:rFonts w:cs="Arial"/>
          <w:lang w:val="en-US"/>
        </w:rPr>
        <w:t>The training and development activity meets the employee and the Council’s needs and is relevant to the employee’s job role.</w:t>
      </w:r>
    </w:p>
    <w:p w14:paraId="52AE8B7F" w14:textId="77777777" w:rsidR="00F8687C" w:rsidRPr="00FC7DA3" w:rsidRDefault="00F8687C" w:rsidP="00F8687C">
      <w:pPr>
        <w:pStyle w:val="Header"/>
        <w:tabs>
          <w:tab w:val="clear" w:pos="4153"/>
          <w:tab w:val="clear" w:pos="8306"/>
        </w:tabs>
        <w:autoSpaceDE w:val="0"/>
        <w:autoSpaceDN w:val="0"/>
        <w:adjustRightInd w:val="0"/>
        <w:rPr>
          <w:rFonts w:cs="Arial"/>
          <w:lang w:val="en-US"/>
        </w:rPr>
      </w:pPr>
    </w:p>
    <w:p w14:paraId="0D2A64E0" w14:textId="77777777" w:rsidR="00F8687C" w:rsidRPr="00FC7DA3" w:rsidRDefault="00F8687C" w:rsidP="00F8687C">
      <w:pPr>
        <w:widowControl/>
        <w:numPr>
          <w:ilvl w:val="0"/>
          <w:numId w:val="2"/>
        </w:numPr>
        <w:autoSpaceDE w:val="0"/>
        <w:autoSpaceDN w:val="0"/>
        <w:adjustRightInd w:val="0"/>
        <w:rPr>
          <w:rFonts w:cs="Arial"/>
          <w:lang w:val="en-US"/>
        </w:rPr>
      </w:pPr>
      <w:r w:rsidRPr="00FC7DA3">
        <w:rPr>
          <w:rFonts w:cs="Arial"/>
          <w:lang w:val="en-US"/>
        </w:rPr>
        <w:t>The training and development activity forms</w:t>
      </w:r>
      <w:r>
        <w:rPr>
          <w:rFonts w:cs="Arial"/>
          <w:lang w:val="en-US"/>
        </w:rPr>
        <w:t xml:space="preserve"> part of an employee’s agreed </w:t>
      </w:r>
      <w:r w:rsidRPr="00FC7DA3">
        <w:rPr>
          <w:rFonts w:cs="Arial"/>
          <w:lang w:val="en-US"/>
        </w:rPr>
        <w:t>action plan or development plan.</w:t>
      </w:r>
    </w:p>
    <w:p w14:paraId="2E6CA1C5" w14:textId="77777777" w:rsidR="00F8687C" w:rsidRPr="00FC7DA3" w:rsidRDefault="00F8687C" w:rsidP="00F8687C">
      <w:pPr>
        <w:autoSpaceDE w:val="0"/>
        <w:autoSpaceDN w:val="0"/>
        <w:adjustRightInd w:val="0"/>
        <w:rPr>
          <w:rFonts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3522"/>
        <w:gridCol w:w="997"/>
        <w:gridCol w:w="2475"/>
      </w:tblGrid>
      <w:tr w:rsidR="00F8687C" w:rsidRPr="00B8071C" w14:paraId="7DDAA8B0" w14:textId="77777777" w:rsidTr="00E30691">
        <w:trPr>
          <w:trHeight w:val="647"/>
        </w:trPr>
        <w:tc>
          <w:tcPr>
            <w:tcW w:w="1225" w:type="pct"/>
            <w:shd w:val="clear" w:color="auto" w:fill="BFBFBF" w:themeFill="background1" w:themeFillShade="BF"/>
            <w:vAlign w:val="center"/>
          </w:tcPr>
          <w:p w14:paraId="1886C57B" w14:textId="77777777" w:rsidR="00F8687C" w:rsidRPr="00B8071C" w:rsidRDefault="00F8687C" w:rsidP="00E30691">
            <w:pPr>
              <w:jc w:val="center"/>
              <w:rPr>
                <w:rFonts w:cs="Arial"/>
                <w:b/>
                <w:bCs/>
              </w:rPr>
            </w:pPr>
            <w:r w:rsidRPr="00B8071C">
              <w:rPr>
                <w:rFonts w:cs="Arial"/>
                <w:b/>
                <w:bCs/>
              </w:rPr>
              <w:t>Line Manager</w:t>
            </w:r>
          </w:p>
        </w:tc>
        <w:tc>
          <w:tcPr>
            <w:tcW w:w="1901" w:type="pct"/>
            <w:vAlign w:val="center"/>
          </w:tcPr>
          <w:p w14:paraId="0552BB08" w14:textId="77777777" w:rsidR="00F8687C" w:rsidRPr="00B8071C" w:rsidRDefault="00F8687C" w:rsidP="00E30691">
            <w:pPr>
              <w:rPr>
                <w:rFonts w:cs="Arial"/>
              </w:rPr>
            </w:pPr>
          </w:p>
        </w:tc>
        <w:tc>
          <w:tcPr>
            <w:tcW w:w="538" w:type="pct"/>
            <w:shd w:val="clear" w:color="auto" w:fill="BFBFBF" w:themeFill="background1" w:themeFillShade="BF"/>
            <w:vAlign w:val="center"/>
          </w:tcPr>
          <w:p w14:paraId="51DDCFFD" w14:textId="77777777" w:rsidR="00F8687C" w:rsidRPr="00B8071C" w:rsidRDefault="00F8687C" w:rsidP="00E30691">
            <w:pPr>
              <w:rPr>
                <w:rFonts w:cs="Arial"/>
                <w:b/>
                <w:bCs/>
              </w:rPr>
            </w:pPr>
            <w:r w:rsidRPr="00B8071C">
              <w:rPr>
                <w:rFonts w:cs="Arial"/>
                <w:b/>
                <w:bCs/>
              </w:rPr>
              <w:t>Date</w:t>
            </w:r>
          </w:p>
        </w:tc>
        <w:tc>
          <w:tcPr>
            <w:tcW w:w="1336" w:type="pct"/>
            <w:vAlign w:val="center"/>
          </w:tcPr>
          <w:p w14:paraId="4580EB96" w14:textId="77777777" w:rsidR="00F8687C" w:rsidRPr="00B8071C" w:rsidRDefault="00F8687C" w:rsidP="00E30691">
            <w:pPr>
              <w:rPr>
                <w:rFonts w:cs="Arial"/>
              </w:rPr>
            </w:pPr>
          </w:p>
        </w:tc>
      </w:tr>
    </w:tbl>
    <w:p w14:paraId="488667EA" w14:textId="77777777" w:rsidR="00F8687C" w:rsidRPr="00FC7DA3" w:rsidRDefault="00F8687C" w:rsidP="00F8687C">
      <w:pPr>
        <w:rPr>
          <w:rFonts w:cs="Arial"/>
        </w:rPr>
      </w:pPr>
    </w:p>
    <w:p w14:paraId="674D5F23" w14:textId="77777777" w:rsidR="00F8687C" w:rsidRPr="00FC7DA3" w:rsidRDefault="00F8687C" w:rsidP="00F8687C">
      <w:pPr>
        <w:rPr>
          <w:lang w:val="en-US"/>
        </w:rPr>
      </w:pPr>
      <w:r w:rsidRPr="00FC7DA3">
        <w:rPr>
          <w:lang w:val="en-US"/>
        </w:rPr>
        <w:t>I confirm that costs will be met by the financial resources available to this Division</w:t>
      </w:r>
    </w:p>
    <w:p w14:paraId="1E47A778" w14:textId="77777777" w:rsidR="00F8687C" w:rsidRPr="00FC7DA3" w:rsidRDefault="00F8687C" w:rsidP="00F8687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0"/>
        <w:gridCol w:w="3522"/>
        <w:gridCol w:w="978"/>
        <w:gridCol w:w="2494"/>
      </w:tblGrid>
      <w:tr w:rsidR="00F8687C" w:rsidRPr="00B8071C" w14:paraId="3BEACD97" w14:textId="77777777" w:rsidTr="00E30691">
        <w:trPr>
          <w:trHeight w:val="593"/>
        </w:trPr>
        <w:tc>
          <w:tcPr>
            <w:tcW w:w="1225" w:type="pct"/>
            <w:shd w:val="clear" w:color="auto" w:fill="BFBFBF" w:themeFill="background1" w:themeFillShade="BF"/>
            <w:vAlign w:val="center"/>
          </w:tcPr>
          <w:p w14:paraId="3DF073B2" w14:textId="77777777" w:rsidR="00F8687C" w:rsidRPr="00B8071C" w:rsidRDefault="00F8687C" w:rsidP="00E30691">
            <w:pPr>
              <w:pStyle w:val="BodyText3"/>
            </w:pPr>
            <w:r w:rsidRPr="00B8071C">
              <w:t>Finance Officer</w:t>
            </w:r>
          </w:p>
        </w:tc>
        <w:tc>
          <w:tcPr>
            <w:tcW w:w="1901" w:type="pct"/>
            <w:shd w:val="clear" w:color="auto" w:fill="FFFFFF" w:themeFill="background1"/>
            <w:vAlign w:val="center"/>
          </w:tcPr>
          <w:p w14:paraId="4C9349FB" w14:textId="77777777" w:rsidR="00F8687C" w:rsidRPr="00B8071C" w:rsidRDefault="00F8687C" w:rsidP="00E30691">
            <w:pPr>
              <w:rPr>
                <w:rFonts w:cs="Arial"/>
              </w:rPr>
            </w:pPr>
          </w:p>
        </w:tc>
        <w:tc>
          <w:tcPr>
            <w:tcW w:w="528" w:type="pct"/>
            <w:shd w:val="clear" w:color="auto" w:fill="BFBFBF" w:themeFill="background1" w:themeFillShade="BF"/>
            <w:vAlign w:val="center"/>
          </w:tcPr>
          <w:p w14:paraId="498A059D" w14:textId="77777777" w:rsidR="00F8687C" w:rsidRPr="00B8071C" w:rsidRDefault="00F8687C" w:rsidP="00E30691">
            <w:r w:rsidRPr="00B8071C">
              <w:rPr>
                <w:b/>
              </w:rPr>
              <w:t>Date</w:t>
            </w:r>
          </w:p>
        </w:tc>
        <w:tc>
          <w:tcPr>
            <w:tcW w:w="1346" w:type="pct"/>
            <w:vAlign w:val="center"/>
          </w:tcPr>
          <w:p w14:paraId="4F06334C" w14:textId="77777777" w:rsidR="00F8687C" w:rsidRPr="00B8071C" w:rsidRDefault="00F8687C" w:rsidP="00E30691">
            <w:pPr>
              <w:rPr>
                <w:rFonts w:cs="Arial"/>
              </w:rPr>
            </w:pPr>
          </w:p>
        </w:tc>
      </w:tr>
    </w:tbl>
    <w:p w14:paraId="39DDF1AC" w14:textId="77777777" w:rsidR="00F8687C" w:rsidRPr="00FC7DA3" w:rsidRDefault="00F8687C" w:rsidP="00F8687C">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7007"/>
      </w:tblGrid>
      <w:tr w:rsidR="00F8687C" w:rsidRPr="00B8071C" w14:paraId="388F989A" w14:textId="77777777" w:rsidTr="00E30691">
        <w:trPr>
          <w:trHeight w:val="651"/>
        </w:trPr>
        <w:tc>
          <w:tcPr>
            <w:tcW w:w="1218" w:type="pct"/>
            <w:shd w:val="clear" w:color="auto" w:fill="BFBFBF" w:themeFill="background1" w:themeFillShade="BF"/>
            <w:vAlign w:val="center"/>
          </w:tcPr>
          <w:p w14:paraId="128D28D5" w14:textId="77777777" w:rsidR="00F8687C" w:rsidRPr="00B8071C" w:rsidRDefault="00F8687C" w:rsidP="00E30691">
            <w:pPr>
              <w:rPr>
                <w:b/>
              </w:rPr>
            </w:pPr>
            <w:r w:rsidRPr="00B8071C">
              <w:rPr>
                <w:b/>
              </w:rPr>
              <w:t>Budget Code</w:t>
            </w:r>
          </w:p>
        </w:tc>
        <w:tc>
          <w:tcPr>
            <w:tcW w:w="3782" w:type="pct"/>
            <w:vAlign w:val="center"/>
          </w:tcPr>
          <w:p w14:paraId="4C642295" w14:textId="77777777" w:rsidR="00F8687C" w:rsidRPr="00B8071C" w:rsidRDefault="00F8687C" w:rsidP="00E30691">
            <w:pPr>
              <w:rPr>
                <w:rFonts w:cs="Arial"/>
              </w:rPr>
            </w:pPr>
          </w:p>
        </w:tc>
      </w:tr>
    </w:tbl>
    <w:p w14:paraId="77DE2A0D" w14:textId="77777777" w:rsidR="00F8687C" w:rsidRPr="00FC7DA3" w:rsidRDefault="00F8687C" w:rsidP="00F8687C">
      <w:pPr>
        <w:rPr>
          <w:rFonts w:cs="Arial"/>
        </w:rPr>
      </w:pPr>
    </w:p>
    <w:p w14:paraId="21003A52" w14:textId="77777777" w:rsidR="00F8687C" w:rsidRPr="00FC7DA3" w:rsidRDefault="00F8687C" w:rsidP="00F8687C">
      <w:pPr>
        <w:rPr>
          <w:rFonts w:cs="Arial"/>
        </w:rPr>
      </w:pPr>
    </w:p>
    <w:p w14:paraId="20CA3089" w14:textId="77777777" w:rsidR="00F8687C" w:rsidRDefault="00F8687C" w:rsidP="00F8687C">
      <w:pPr>
        <w:rPr>
          <w:rFonts w:cs="Arial"/>
        </w:rPr>
      </w:pPr>
      <w:r w:rsidRPr="00FC7DA3">
        <w:br w:type="page"/>
      </w:r>
    </w:p>
    <w:p w14:paraId="07B4BBF5" w14:textId="77777777" w:rsidR="00F8687C" w:rsidRDefault="00F8687C" w:rsidP="00F8687C">
      <w:pPr>
        <w:pStyle w:val="Heading1"/>
        <w:jc w:val="right"/>
      </w:pPr>
      <w:bookmarkStart w:id="4" w:name="_Toc74647092"/>
      <w:r>
        <w:lastRenderedPageBreak/>
        <w:t>Appendix 3</w:t>
      </w:r>
      <w:bookmarkEnd w:id="4"/>
    </w:p>
    <w:p w14:paraId="3B9B64B8" w14:textId="77777777" w:rsidR="00F8687C" w:rsidRPr="00CF4C9C" w:rsidRDefault="00F8687C" w:rsidP="00F8687C">
      <w:pPr>
        <w:pStyle w:val="BodyText"/>
        <w:jc w:val="left"/>
        <w:rPr>
          <w:rFonts w:cs="Arial"/>
          <w:sz w:val="22"/>
          <w:szCs w:val="22"/>
        </w:rPr>
      </w:pPr>
    </w:p>
    <w:p w14:paraId="5373C1F5" w14:textId="77777777" w:rsidR="00F8687C" w:rsidRPr="00FC7DA3" w:rsidRDefault="00F8687C" w:rsidP="00F8687C">
      <w:pPr>
        <w:pStyle w:val="Heading1"/>
        <w:jc w:val="center"/>
      </w:pPr>
      <w:bookmarkStart w:id="5" w:name="_Toc74647093"/>
      <w:r w:rsidRPr="00FC7DA3">
        <w:t>POST – COURSE EVALUATION (EVAL 2).</w:t>
      </w:r>
      <w:bookmarkEnd w:id="5"/>
    </w:p>
    <w:p w14:paraId="1AE4A90D" w14:textId="77777777" w:rsidR="00F8687C" w:rsidRPr="00CF4C9C" w:rsidRDefault="00F8687C" w:rsidP="00F8687C">
      <w:pPr>
        <w:pStyle w:val="BodyText"/>
        <w:jc w:val="left"/>
        <w:rPr>
          <w:rFonts w:cs="Arial"/>
          <w:sz w:val="22"/>
          <w:szCs w:val="22"/>
        </w:rPr>
      </w:pPr>
    </w:p>
    <w:p w14:paraId="5136116B" w14:textId="77777777" w:rsidR="00F8687C" w:rsidRDefault="00F8687C" w:rsidP="00F8687C">
      <w:pPr>
        <w:pStyle w:val="BodyText"/>
        <w:jc w:val="left"/>
        <w:rPr>
          <w:rFonts w:cs="Arial"/>
        </w:rPr>
      </w:pPr>
      <w:r>
        <w:rPr>
          <w:rFonts w:cs="Arial"/>
        </w:rPr>
        <w:t xml:space="preserve">Following your learning event, you need to complete this post-course evaluation, with your line manager, referring to your pre-course evaluation </w:t>
      </w:r>
      <w:r w:rsidRPr="00F279A5">
        <w:rPr>
          <w:rFonts w:cs="Arial"/>
        </w:rPr>
        <w:t xml:space="preserve">form (Eval 1) and </w:t>
      </w:r>
      <w:r>
        <w:rPr>
          <w:rFonts w:cs="Arial"/>
        </w:rPr>
        <w:t>review again in 3 – 4 months.</w:t>
      </w:r>
    </w:p>
    <w:p w14:paraId="22470A78" w14:textId="77777777" w:rsidR="00F8687C" w:rsidRPr="00CF4C9C" w:rsidRDefault="00F8687C" w:rsidP="00F8687C">
      <w:pPr>
        <w:pStyle w:val="BodyText"/>
        <w:jc w:val="left"/>
        <w:rPr>
          <w:rFonts w:cs="Arial"/>
          <w:sz w:val="22"/>
          <w:szCs w:val="22"/>
        </w:rPr>
      </w:pPr>
    </w:p>
    <w:p w14:paraId="1A6953D8" w14:textId="77777777" w:rsidR="00F8687C" w:rsidRDefault="00F8687C" w:rsidP="00F8687C">
      <w:pPr>
        <w:rPr>
          <w:rFonts w:cs="Arial"/>
        </w:rPr>
      </w:pPr>
      <w:r>
        <w:rPr>
          <w:rFonts w:cs="Arial"/>
        </w:rPr>
        <w:t>This document is available in Welsh</w:t>
      </w:r>
    </w:p>
    <w:p w14:paraId="55C24C6D" w14:textId="77777777" w:rsidR="00F8687C" w:rsidRPr="00CF4C9C" w:rsidRDefault="00F8687C" w:rsidP="00F8687C">
      <w:pPr>
        <w:pStyle w:val="BodyText"/>
        <w:jc w:val="left"/>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4621"/>
      </w:tblGrid>
      <w:tr w:rsidR="00F8687C" w:rsidRPr="00B8071C" w14:paraId="606CDD0B" w14:textId="77777777" w:rsidTr="00E30691">
        <w:tc>
          <w:tcPr>
            <w:tcW w:w="4513" w:type="dxa"/>
            <w:shd w:val="clear" w:color="auto" w:fill="BFBFBF" w:themeFill="background1" w:themeFillShade="BF"/>
          </w:tcPr>
          <w:p w14:paraId="19FACBF7" w14:textId="77777777" w:rsidR="00F8687C" w:rsidRPr="00B8071C" w:rsidRDefault="00F8687C" w:rsidP="00E30691">
            <w:pPr>
              <w:spacing w:before="120" w:after="120"/>
              <w:rPr>
                <w:b/>
              </w:rPr>
            </w:pPr>
            <w:r w:rsidRPr="00B8071C">
              <w:rPr>
                <w:b/>
              </w:rPr>
              <w:t>Name</w:t>
            </w:r>
          </w:p>
        </w:tc>
        <w:tc>
          <w:tcPr>
            <w:tcW w:w="4621" w:type="dxa"/>
            <w:shd w:val="clear" w:color="auto" w:fill="BFBFBF" w:themeFill="background1" w:themeFillShade="BF"/>
          </w:tcPr>
          <w:p w14:paraId="456F7874" w14:textId="77777777" w:rsidR="00F8687C" w:rsidRPr="00B8071C" w:rsidRDefault="00F8687C" w:rsidP="00E30691">
            <w:pPr>
              <w:spacing w:before="120" w:after="120"/>
              <w:rPr>
                <w:b/>
              </w:rPr>
            </w:pPr>
            <w:r w:rsidRPr="00B8071C">
              <w:rPr>
                <w:b/>
              </w:rPr>
              <w:t>Learning Activity</w:t>
            </w:r>
          </w:p>
        </w:tc>
      </w:tr>
      <w:tr w:rsidR="00F8687C" w14:paraId="48DC6009" w14:textId="77777777" w:rsidTr="00E30691">
        <w:trPr>
          <w:trHeight w:val="602"/>
        </w:trPr>
        <w:tc>
          <w:tcPr>
            <w:tcW w:w="4513" w:type="dxa"/>
            <w:tcBorders>
              <w:bottom w:val="single" w:sz="4" w:space="0" w:color="auto"/>
            </w:tcBorders>
            <w:vAlign w:val="center"/>
          </w:tcPr>
          <w:p w14:paraId="4B68E635" w14:textId="77777777" w:rsidR="00F8687C" w:rsidRDefault="00F8687C" w:rsidP="00E30691">
            <w:pPr>
              <w:spacing w:before="120" w:after="120"/>
            </w:pPr>
          </w:p>
        </w:tc>
        <w:tc>
          <w:tcPr>
            <w:tcW w:w="4621" w:type="dxa"/>
            <w:tcBorders>
              <w:bottom w:val="single" w:sz="4" w:space="0" w:color="auto"/>
            </w:tcBorders>
            <w:vAlign w:val="center"/>
          </w:tcPr>
          <w:p w14:paraId="125458B9" w14:textId="77777777" w:rsidR="00F8687C" w:rsidRDefault="00F8687C" w:rsidP="00E30691">
            <w:pPr>
              <w:spacing w:before="120" w:after="120"/>
            </w:pPr>
          </w:p>
        </w:tc>
      </w:tr>
      <w:tr w:rsidR="00F8687C" w:rsidRPr="00B8071C" w14:paraId="54E57E72" w14:textId="77777777" w:rsidTr="00E30691">
        <w:tc>
          <w:tcPr>
            <w:tcW w:w="4513" w:type="dxa"/>
            <w:shd w:val="clear" w:color="auto" w:fill="BFBFBF" w:themeFill="background1" w:themeFillShade="BF"/>
          </w:tcPr>
          <w:p w14:paraId="495D2744" w14:textId="77777777" w:rsidR="00F8687C" w:rsidRPr="00B8071C" w:rsidRDefault="00F8687C" w:rsidP="00E30691">
            <w:pPr>
              <w:spacing w:before="120" w:after="120"/>
              <w:rPr>
                <w:b/>
              </w:rPr>
            </w:pPr>
            <w:r w:rsidRPr="00B8071C">
              <w:rPr>
                <w:b/>
              </w:rPr>
              <w:t>Date of event</w:t>
            </w:r>
          </w:p>
        </w:tc>
        <w:tc>
          <w:tcPr>
            <w:tcW w:w="4621" w:type="dxa"/>
            <w:shd w:val="clear" w:color="auto" w:fill="BFBFBF" w:themeFill="background1" w:themeFillShade="BF"/>
          </w:tcPr>
          <w:p w14:paraId="15B8280F" w14:textId="77777777" w:rsidR="00F8687C" w:rsidRPr="00B8071C" w:rsidRDefault="00F8687C" w:rsidP="00E30691">
            <w:pPr>
              <w:spacing w:before="120" w:after="120"/>
              <w:rPr>
                <w:b/>
              </w:rPr>
            </w:pPr>
            <w:r w:rsidRPr="00B8071C">
              <w:rPr>
                <w:b/>
              </w:rPr>
              <w:t>Venue</w:t>
            </w:r>
          </w:p>
        </w:tc>
      </w:tr>
      <w:tr w:rsidR="00F8687C" w14:paraId="4F0B83C3" w14:textId="77777777" w:rsidTr="00E30691">
        <w:trPr>
          <w:trHeight w:val="602"/>
        </w:trPr>
        <w:tc>
          <w:tcPr>
            <w:tcW w:w="4513" w:type="dxa"/>
            <w:vAlign w:val="center"/>
          </w:tcPr>
          <w:p w14:paraId="0330C1B2" w14:textId="77777777" w:rsidR="00F8687C" w:rsidRDefault="00F8687C" w:rsidP="00E30691">
            <w:pPr>
              <w:spacing w:before="120" w:after="120"/>
            </w:pPr>
          </w:p>
        </w:tc>
        <w:tc>
          <w:tcPr>
            <w:tcW w:w="4621" w:type="dxa"/>
            <w:vAlign w:val="center"/>
          </w:tcPr>
          <w:p w14:paraId="00837AD2" w14:textId="77777777" w:rsidR="00F8687C" w:rsidRDefault="00F8687C" w:rsidP="00E30691">
            <w:pPr>
              <w:spacing w:before="120" w:after="120"/>
            </w:pPr>
          </w:p>
        </w:tc>
      </w:tr>
    </w:tbl>
    <w:p w14:paraId="07CAA688" w14:textId="77777777" w:rsidR="00F8687C" w:rsidRPr="00CF4C9C" w:rsidRDefault="00F8687C" w:rsidP="00F8687C">
      <w:pPr>
        <w:pStyle w:val="BodyText"/>
        <w:jc w:val="left"/>
        <w:rPr>
          <w:rFonts w:cs="Arial"/>
          <w:sz w:val="22"/>
          <w:szCs w:val="22"/>
        </w:rPr>
      </w:pPr>
    </w:p>
    <w:p w14:paraId="046355D9" w14:textId="77777777" w:rsidR="00F8687C" w:rsidRDefault="00F8687C" w:rsidP="00F8687C">
      <w:pPr>
        <w:widowControl/>
        <w:numPr>
          <w:ilvl w:val="0"/>
          <w:numId w:val="3"/>
        </w:numPr>
        <w:tabs>
          <w:tab w:val="clear" w:pos="720"/>
          <w:tab w:val="left" w:pos="360"/>
        </w:tabs>
        <w:ind w:left="360"/>
        <w:rPr>
          <w:rFonts w:cs="Arial"/>
          <w:i/>
          <w:iCs/>
        </w:rPr>
      </w:pPr>
      <w:r>
        <w:rPr>
          <w:rFonts w:cs="Arial"/>
          <w:b/>
          <w:bCs/>
        </w:rPr>
        <w:t>Objectives</w:t>
      </w:r>
      <w:r>
        <w:rPr>
          <w:rFonts w:cs="Arial"/>
        </w:rPr>
        <w:t xml:space="preserve"> - </w:t>
      </w:r>
      <w:r>
        <w:rPr>
          <w:rFonts w:cs="Arial"/>
          <w:i/>
          <w:iCs/>
        </w:rPr>
        <w:t>Referring to your pre-course evaluation, assess how the following objectives were met:</w:t>
      </w:r>
    </w:p>
    <w:p w14:paraId="71E12046" w14:textId="77777777" w:rsidR="00F8687C" w:rsidRPr="00CF4C9C" w:rsidRDefault="00F8687C" w:rsidP="00F8687C">
      <w:pPr>
        <w:rPr>
          <w:rFonts w:cs="Arial"/>
          <w:sz w:val="22"/>
          <w:szCs w:val="22"/>
        </w:rPr>
      </w:pPr>
    </w:p>
    <w:p w14:paraId="64A01158" w14:textId="77777777" w:rsidR="00F8687C" w:rsidRDefault="00F8687C" w:rsidP="00F8687C">
      <w:pPr>
        <w:pStyle w:val="BodyTextIndent"/>
        <w:spacing w:line="360" w:lineRule="auto"/>
        <w:ind w:hanging="360"/>
        <w:jc w:val="left"/>
      </w:pPr>
      <w:r>
        <w:rPr>
          <w:b/>
          <w:bCs/>
        </w:rPr>
        <w:t>i)</w:t>
      </w:r>
      <w:r>
        <w:rPr>
          <w:b/>
          <w:bCs/>
        </w:rPr>
        <w:tab/>
        <w:t xml:space="preserve">Personal Objectives </w:t>
      </w:r>
      <w:r>
        <w:t>__________________________________________________________________________________________________________________________________________________________________________________________</w:t>
      </w:r>
    </w:p>
    <w:p w14:paraId="6BC636CE" w14:textId="77777777" w:rsidR="00F8687C" w:rsidRPr="00CF4C9C" w:rsidRDefault="00F8687C" w:rsidP="00F8687C">
      <w:pPr>
        <w:rPr>
          <w:rFonts w:cs="Arial"/>
          <w:sz w:val="22"/>
          <w:szCs w:val="22"/>
        </w:rPr>
      </w:pPr>
    </w:p>
    <w:p w14:paraId="2E3174DF" w14:textId="77777777" w:rsidR="00F8687C" w:rsidRDefault="00F8687C" w:rsidP="00F8687C">
      <w:pPr>
        <w:spacing w:line="360" w:lineRule="auto"/>
        <w:ind w:left="720" w:hanging="360"/>
        <w:rPr>
          <w:rFonts w:cs="Arial"/>
        </w:rPr>
      </w:pPr>
      <w:r>
        <w:rPr>
          <w:rFonts w:cs="Arial"/>
          <w:b/>
          <w:bCs/>
        </w:rPr>
        <w:t>ii)</w:t>
      </w:r>
      <w:r>
        <w:rPr>
          <w:rFonts w:cs="Arial"/>
          <w:b/>
          <w:bCs/>
        </w:rPr>
        <w:tab/>
        <w:t>Business Objectives</w:t>
      </w:r>
      <w:r>
        <w:rPr>
          <w:rFonts w:cs="Arial"/>
        </w:rPr>
        <w:t xml:space="preserve"> (to be completed when measurable) </w:t>
      </w:r>
    </w:p>
    <w:p w14:paraId="3A5D688D" w14:textId="77777777" w:rsidR="00F8687C" w:rsidRDefault="00F8687C" w:rsidP="00F8687C">
      <w:pPr>
        <w:spacing w:line="360" w:lineRule="auto"/>
        <w:ind w:left="720"/>
        <w:rPr>
          <w:rFonts w:cs="Arial"/>
        </w:rPr>
      </w:pPr>
      <w:r>
        <w:rPr>
          <w:rFonts w:cs="Arial"/>
        </w:rPr>
        <w:t>__________________________________________________________________________________________________________________________________________________________________________________________</w:t>
      </w:r>
    </w:p>
    <w:p w14:paraId="2C80C563" w14:textId="77777777" w:rsidR="00F8687C" w:rsidRPr="00CF4C9C" w:rsidRDefault="00F8687C" w:rsidP="00F8687C">
      <w:pPr>
        <w:pStyle w:val="BodyText"/>
        <w:jc w:val="left"/>
        <w:rPr>
          <w:rFonts w:cs="Arial"/>
          <w:sz w:val="22"/>
          <w:szCs w:val="22"/>
        </w:rPr>
      </w:pPr>
    </w:p>
    <w:p w14:paraId="63212A79" w14:textId="77777777" w:rsidR="00F8687C" w:rsidRDefault="00F8687C" w:rsidP="00F8687C">
      <w:pPr>
        <w:widowControl/>
        <w:numPr>
          <w:ilvl w:val="0"/>
          <w:numId w:val="3"/>
        </w:numPr>
        <w:tabs>
          <w:tab w:val="clear" w:pos="720"/>
          <w:tab w:val="num" w:pos="360"/>
        </w:tabs>
        <w:spacing w:line="360" w:lineRule="auto"/>
        <w:ind w:left="360"/>
        <w:rPr>
          <w:rFonts w:cs="Arial"/>
          <w:b/>
          <w:bCs/>
        </w:rPr>
      </w:pPr>
      <w:r>
        <w:rPr>
          <w:rFonts w:cs="Arial"/>
          <w:b/>
          <w:bCs/>
        </w:rPr>
        <w:t>Learning Outcomes</w:t>
      </w:r>
    </w:p>
    <w:p w14:paraId="0A67570D" w14:textId="77777777" w:rsidR="00F8687C" w:rsidRPr="00CF4C9C" w:rsidRDefault="00F8687C" w:rsidP="00F8687C">
      <w:pPr>
        <w:widowControl/>
        <w:numPr>
          <w:ilvl w:val="0"/>
          <w:numId w:val="1"/>
        </w:numPr>
        <w:tabs>
          <w:tab w:val="clear" w:pos="1080"/>
        </w:tabs>
        <w:spacing w:line="360" w:lineRule="auto"/>
        <w:ind w:left="360" w:hanging="360"/>
        <w:rPr>
          <w:b/>
        </w:rPr>
      </w:pPr>
      <w:r w:rsidRPr="00CF4C9C">
        <w:rPr>
          <w:rFonts w:cs="Arial"/>
          <w:b/>
          <w:bCs/>
        </w:rPr>
        <w:t xml:space="preserve">Describe your main learning outcome from the course - </w:t>
      </w:r>
      <w:r w:rsidRPr="00CF4C9C">
        <w:rPr>
          <w:b/>
        </w:rPr>
        <w:t>Now</w:t>
      </w:r>
    </w:p>
    <w:p w14:paraId="39834133" w14:textId="77777777" w:rsidR="00F8687C" w:rsidRPr="00CF4C9C" w:rsidRDefault="00F8687C" w:rsidP="00F8687C">
      <w:pPr>
        <w:rPr>
          <w:rFonts w:cs="Arial"/>
          <w:sz w:val="22"/>
          <w:szCs w:val="22"/>
        </w:rPr>
      </w:pPr>
    </w:p>
    <w:p w14:paraId="7B691332" w14:textId="77777777" w:rsidR="00F8687C" w:rsidRDefault="00F8687C" w:rsidP="00F8687C">
      <w:pPr>
        <w:spacing w:line="360"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w:t>
      </w:r>
    </w:p>
    <w:p w14:paraId="091264EC" w14:textId="77777777" w:rsidR="00F8687C" w:rsidRPr="00CF4C9C" w:rsidRDefault="00F8687C" w:rsidP="00F8687C">
      <w:pPr>
        <w:pStyle w:val="BodyText"/>
        <w:jc w:val="left"/>
        <w:rPr>
          <w:rFonts w:cs="Arial"/>
          <w:sz w:val="22"/>
          <w:szCs w:val="22"/>
        </w:rPr>
      </w:pPr>
    </w:p>
    <w:p w14:paraId="21B659AC" w14:textId="77777777" w:rsidR="00F8687C" w:rsidRDefault="00F8687C" w:rsidP="00F8687C">
      <w:pPr>
        <w:spacing w:line="360" w:lineRule="auto"/>
        <w:ind w:left="360"/>
        <w:rPr>
          <w:rFonts w:cs="Arial"/>
          <w:b/>
          <w:bCs/>
        </w:rPr>
      </w:pPr>
      <w:r>
        <w:rPr>
          <w:rFonts w:cs="Arial"/>
          <w:b/>
          <w:bCs/>
        </w:rPr>
        <w:t xml:space="preserve">3 months’ time </w:t>
      </w:r>
    </w:p>
    <w:p w14:paraId="6B9AEE34" w14:textId="77777777" w:rsidR="00F8687C" w:rsidRDefault="00F8687C" w:rsidP="00F8687C">
      <w:pPr>
        <w:spacing w:line="360"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w:t>
      </w:r>
    </w:p>
    <w:p w14:paraId="31B12F1D" w14:textId="77777777" w:rsidR="00F8687C" w:rsidRDefault="00F8687C" w:rsidP="00F8687C">
      <w:pPr>
        <w:pStyle w:val="Header"/>
        <w:widowControl/>
        <w:numPr>
          <w:ilvl w:val="0"/>
          <w:numId w:val="1"/>
        </w:numPr>
        <w:tabs>
          <w:tab w:val="clear" w:pos="1080"/>
          <w:tab w:val="clear" w:pos="4153"/>
          <w:tab w:val="clear" w:pos="8306"/>
        </w:tabs>
        <w:spacing w:line="360" w:lineRule="auto"/>
        <w:ind w:left="720" w:hanging="360"/>
        <w:rPr>
          <w:rFonts w:cs="Arial"/>
          <w:b/>
          <w:bCs/>
        </w:rPr>
      </w:pPr>
      <w:r>
        <w:rPr>
          <w:rFonts w:cs="Arial"/>
          <w:b/>
          <w:bCs/>
        </w:rPr>
        <w:lastRenderedPageBreak/>
        <w:t xml:space="preserve">List three ways you could apply what you have learnt in practice </w:t>
      </w:r>
    </w:p>
    <w:p w14:paraId="75692680" w14:textId="77777777" w:rsidR="00F8687C" w:rsidRDefault="00F8687C" w:rsidP="00F8687C"/>
    <w:p w14:paraId="5DF6FAD4" w14:textId="77777777" w:rsidR="00F8687C" w:rsidRDefault="00F8687C" w:rsidP="00F8687C">
      <w:pPr>
        <w:spacing w:line="360" w:lineRule="auto"/>
        <w:ind w:left="1080" w:hanging="360"/>
        <w:rPr>
          <w:rFonts w:cs="Arial"/>
        </w:rPr>
      </w:pPr>
      <w:r>
        <w:rPr>
          <w:rFonts w:cs="Arial"/>
          <w:b/>
          <w:bCs/>
        </w:rPr>
        <w:t>1</w:t>
      </w:r>
      <w:r>
        <w:rPr>
          <w:rFonts w:cs="Arial"/>
        </w:rPr>
        <w:t>____________________________________________________________</w:t>
      </w:r>
    </w:p>
    <w:p w14:paraId="67017A72" w14:textId="77777777" w:rsidR="00F8687C" w:rsidRDefault="00F8687C" w:rsidP="00F8687C">
      <w:pPr>
        <w:pStyle w:val="Header"/>
        <w:tabs>
          <w:tab w:val="clear" w:pos="4153"/>
          <w:tab w:val="clear" w:pos="8306"/>
        </w:tabs>
        <w:spacing w:line="360" w:lineRule="auto"/>
        <w:ind w:left="1080" w:hanging="360"/>
        <w:rPr>
          <w:rFonts w:cs="Arial"/>
        </w:rPr>
      </w:pPr>
      <w:r>
        <w:rPr>
          <w:rFonts w:cs="Arial"/>
          <w:b/>
          <w:bCs/>
        </w:rPr>
        <w:t>2</w:t>
      </w:r>
      <w:r>
        <w:rPr>
          <w:rFonts w:cs="Arial"/>
        </w:rPr>
        <w:t xml:space="preserve"> ____________________________________________________________</w:t>
      </w:r>
    </w:p>
    <w:p w14:paraId="3EC342AD" w14:textId="77777777" w:rsidR="00F8687C" w:rsidRDefault="00F8687C" w:rsidP="00F8687C">
      <w:pPr>
        <w:pStyle w:val="Header"/>
        <w:tabs>
          <w:tab w:val="clear" w:pos="4153"/>
          <w:tab w:val="clear" w:pos="8306"/>
        </w:tabs>
        <w:spacing w:line="360" w:lineRule="auto"/>
        <w:ind w:left="1080" w:hanging="360"/>
        <w:rPr>
          <w:rFonts w:cs="Arial"/>
        </w:rPr>
      </w:pPr>
      <w:r>
        <w:rPr>
          <w:rFonts w:cs="Arial"/>
          <w:b/>
          <w:bCs/>
        </w:rPr>
        <w:t>3</w:t>
      </w:r>
      <w:r>
        <w:rPr>
          <w:rFonts w:cs="Arial"/>
        </w:rPr>
        <w:t xml:space="preserve"> ____________________________________________________________</w:t>
      </w:r>
    </w:p>
    <w:p w14:paraId="63E1C9D3" w14:textId="77777777" w:rsidR="00F8687C" w:rsidRDefault="00F8687C" w:rsidP="00F8687C">
      <w:pPr>
        <w:spacing w:line="360" w:lineRule="auto"/>
        <w:ind w:left="360"/>
        <w:rPr>
          <w:rFonts w:cs="Arial"/>
        </w:rPr>
      </w:pPr>
    </w:p>
    <w:p w14:paraId="6808A1D4" w14:textId="77777777" w:rsidR="00F8687C" w:rsidRDefault="00F8687C" w:rsidP="00F8687C">
      <w:pPr>
        <w:spacing w:line="360" w:lineRule="auto"/>
        <w:ind w:left="360" w:hanging="360"/>
        <w:rPr>
          <w:rFonts w:cs="Arial"/>
          <w:b/>
          <w:bCs/>
        </w:rPr>
      </w:pPr>
      <w:r>
        <w:rPr>
          <w:rFonts w:cs="Arial"/>
          <w:b/>
          <w:bCs/>
        </w:rPr>
        <w:t>3.</w:t>
      </w:r>
      <w:r>
        <w:rPr>
          <w:rFonts w:cs="Arial"/>
          <w:b/>
          <w:bCs/>
        </w:rPr>
        <w:tab/>
        <w:t>Delivery method</w:t>
      </w:r>
    </w:p>
    <w:p w14:paraId="2E353DB9" w14:textId="77777777" w:rsidR="00F8687C" w:rsidRDefault="00F8687C" w:rsidP="00F8687C">
      <w:pPr>
        <w:spacing w:line="360" w:lineRule="auto"/>
        <w:ind w:left="360"/>
        <w:rPr>
          <w:rFonts w:cs="Arial"/>
        </w:rPr>
      </w:pPr>
      <w:r>
        <w:rPr>
          <w:rFonts w:cs="Arial"/>
        </w:rPr>
        <w:t xml:space="preserve">How compatible was the method of delivery to your learning style?  </w:t>
      </w:r>
    </w:p>
    <w:p w14:paraId="4B8DB7C6" w14:textId="77777777" w:rsidR="00F8687C" w:rsidRDefault="00F8687C" w:rsidP="00F8687C">
      <w:pPr>
        <w:spacing w:line="360" w:lineRule="auto"/>
        <w:ind w:left="360"/>
        <w:rPr>
          <w:rFonts w:cs="Arial"/>
        </w:rPr>
      </w:pPr>
      <w:r>
        <w:rPr>
          <w:rFonts w:cs="Arial"/>
        </w:rPr>
        <w:t>________________________________________________________________________________________________________________________________</w:t>
      </w:r>
    </w:p>
    <w:p w14:paraId="16D01168" w14:textId="77777777" w:rsidR="00F8687C" w:rsidRDefault="00F8687C" w:rsidP="00F8687C">
      <w:pPr>
        <w:spacing w:line="360" w:lineRule="auto"/>
        <w:rPr>
          <w:rFonts w:cs="Arial"/>
        </w:rPr>
      </w:pPr>
    </w:p>
    <w:p w14:paraId="47387A87" w14:textId="77777777" w:rsidR="00F8687C" w:rsidRDefault="00F8687C" w:rsidP="00F8687C">
      <w:pPr>
        <w:spacing w:line="360" w:lineRule="auto"/>
        <w:ind w:left="360" w:hanging="360"/>
        <w:rPr>
          <w:rFonts w:cs="Arial"/>
          <w:b/>
          <w:bCs/>
        </w:rPr>
      </w:pPr>
      <w:r>
        <w:rPr>
          <w:rFonts w:cs="Arial"/>
          <w:b/>
          <w:bCs/>
        </w:rPr>
        <w:t>4.</w:t>
      </w:r>
      <w:r>
        <w:rPr>
          <w:rFonts w:cs="Arial"/>
          <w:b/>
          <w:bCs/>
        </w:rPr>
        <w:tab/>
        <w:t>Opportunities for further development</w:t>
      </w:r>
    </w:p>
    <w:p w14:paraId="5CC16C47" w14:textId="77777777" w:rsidR="00F8687C" w:rsidRDefault="00F8687C" w:rsidP="00F8687C">
      <w:pPr>
        <w:ind w:left="360"/>
        <w:rPr>
          <w:rFonts w:cs="Arial"/>
        </w:rPr>
      </w:pPr>
      <w:r>
        <w:rPr>
          <w:rFonts w:cs="Arial"/>
        </w:rPr>
        <w:t>List any opportunities to further your development.</w:t>
      </w:r>
    </w:p>
    <w:p w14:paraId="0363B477" w14:textId="77777777" w:rsidR="00F8687C" w:rsidRDefault="00F8687C" w:rsidP="00F8687C">
      <w:pPr>
        <w:ind w:left="360"/>
        <w:rPr>
          <w:rFonts w:cs="Arial"/>
        </w:rPr>
      </w:pPr>
      <w:r>
        <w:rPr>
          <w:rFonts w:cs="Arial"/>
          <w:i/>
          <w:iCs/>
        </w:rPr>
        <w:t>(i.e., further training, follow up work, sharing knowledge/skills with others etc.</w:t>
      </w:r>
      <w:r>
        <w:rPr>
          <w:rFonts w:cs="Arial"/>
        </w:rPr>
        <w:t xml:space="preserve">) </w:t>
      </w:r>
    </w:p>
    <w:p w14:paraId="230EF673" w14:textId="77777777" w:rsidR="00F8687C" w:rsidRDefault="00F8687C" w:rsidP="00F8687C"/>
    <w:p w14:paraId="10115C9E" w14:textId="77777777" w:rsidR="00F8687C" w:rsidRDefault="00F8687C" w:rsidP="00F8687C">
      <w:pPr>
        <w:ind w:left="360"/>
        <w:rPr>
          <w:b/>
        </w:rPr>
      </w:pPr>
      <w:r>
        <w:rPr>
          <w:b/>
        </w:rPr>
        <w:t>Now</w:t>
      </w:r>
    </w:p>
    <w:p w14:paraId="051ACDC7" w14:textId="77777777" w:rsidR="00F8687C" w:rsidRDefault="00F8687C" w:rsidP="00F8687C">
      <w:pPr>
        <w:spacing w:line="360" w:lineRule="auto"/>
        <w:ind w:left="360"/>
        <w:rPr>
          <w:rFonts w:cs="Arial"/>
        </w:rPr>
      </w:pPr>
      <w:r>
        <w:rPr>
          <w:rFonts w:cs="Arial"/>
        </w:rPr>
        <w:t>________________________________________________________________________________________________________________________________________________________________________________________________</w:t>
      </w:r>
    </w:p>
    <w:p w14:paraId="7054FD7E" w14:textId="77777777" w:rsidR="00F8687C" w:rsidRDefault="00F8687C" w:rsidP="00F8687C"/>
    <w:p w14:paraId="078DBF71" w14:textId="77777777" w:rsidR="00F8687C" w:rsidRDefault="00F8687C" w:rsidP="00F8687C">
      <w:pPr>
        <w:pStyle w:val="BodyText2"/>
        <w:spacing w:line="360" w:lineRule="auto"/>
        <w:ind w:left="360"/>
      </w:pPr>
      <w:r>
        <w:t>3 months’ time</w:t>
      </w:r>
    </w:p>
    <w:p w14:paraId="63F5FE7B" w14:textId="77777777" w:rsidR="00F8687C" w:rsidRDefault="00F8687C" w:rsidP="00F8687C">
      <w:pPr>
        <w:spacing w:line="360" w:lineRule="auto"/>
        <w:ind w:left="360"/>
      </w:pPr>
      <w:r>
        <w:t>________________________________________________________________________________________________________________________________________________________________________________________________</w:t>
      </w:r>
    </w:p>
    <w:p w14:paraId="6F30A9DE" w14:textId="77777777" w:rsidR="00F8687C" w:rsidRDefault="00F8687C" w:rsidP="00F8687C">
      <w:pPr>
        <w:pStyle w:val="BodyText2"/>
        <w:rPr>
          <w:b w:val="0"/>
        </w:rPr>
      </w:pPr>
    </w:p>
    <w:p w14:paraId="38F1AD26" w14:textId="77777777" w:rsidR="00F8687C" w:rsidRDefault="00F8687C" w:rsidP="00F8687C">
      <w:pPr>
        <w:pStyle w:val="BodyText2"/>
        <w:spacing w:line="360" w:lineRule="auto"/>
        <w:ind w:left="360" w:hanging="360"/>
      </w:pPr>
      <w:r>
        <w:t>5.</w:t>
      </w:r>
      <w:r>
        <w:tab/>
        <w:t>Further review.</w:t>
      </w:r>
    </w:p>
    <w:p w14:paraId="2A8C5C41" w14:textId="77777777" w:rsidR="00F8687C" w:rsidRDefault="00F8687C" w:rsidP="00F8687C">
      <w:pPr>
        <w:ind w:left="360"/>
        <w:rPr>
          <w:rFonts w:cs="Arial"/>
          <w:i/>
          <w:iCs/>
        </w:rPr>
      </w:pPr>
      <w:r>
        <w:rPr>
          <w:rFonts w:cs="Arial"/>
        </w:rPr>
        <w:t xml:space="preserve">Use this space to arrange a date to review sections </w:t>
      </w:r>
      <w:r>
        <w:rPr>
          <w:rFonts w:cs="Arial"/>
          <w:b/>
          <w:bCs/>
        </w:rPr>
        <w:t>2</w:t>
      </w:r>
      <w:r>
        <w:rPr>
          <w:rFonts w:cs="Arial"/>
        </w:rPr>
        <w:t xml:space="preserve"> and </w:t>
      </w:r>
      <w:r>
        <w:rPr>
          <w:rFonts w:cs="Arial"/>
          <w:b/>
          <w:bCs/>
        </w:rPr>
        <w:t>4</w:t>
      </w:r>
      <w:r>
        <w:rPr>
          <w:rFonts w:cs="Arial"/>
        </w:rPr>
        <w:t xml:space="preserve"> </w:t>
      </w:r>
      <w:r>
        <w:rPr>
          <w:rFonts w:cs="Arial"/>
          <w:i/>
          <w:iCs/>
        </w:rPr>
        <w:t xml:space="preserve">(ideally in 3 to 4 months’ time) </w:t>
      </w:r>
      <w:r>
        <w:rPr>
          <w:rFonts w:cs="Arial"/>
        </w:rPr>
        <w:t>to review personal and business objectives.</w:t>
      </w:r>
      <w:r>
        <w:rPr>
          <w:rFonts w:cs="Arial"/>
          <w:i/>
          <w:iCs/>
        </w:rPr>
        <w:t xml:space="preserve"> </w:t>
      </w:r>
    </w:p>
    <w:p w14:paraId="65BBEE19" w14:textId="77777777" w:rsidR="00F8687C" w:rsidRPr="0056215E" w:rsidRDefault="00F8687C" w:rsidP="00F8687C">
      <w:pPr>
        <w:rPr>
          <w:rFonts w:cs="Arial"/>
          <w:iCs/>
        </w:rPr>
      </w:pPr>
    </w:p>
    <w:p w14:paraId="75AA0FAB" w14:textId="77777777" w:rsidR="00F8687C" w:rsidRPr="0056215E" w:rsidRDefault="00F8687C" w:rsidP="00F8687C">
      <w:pPr>
        <w:rPr>
          <w:rFonts w:cs="Arial"/>
          <w:iCs/>
        </w:rPr>
      </w:pPr>
    </w:p>
    <w:p w14:paraId="1828041E" w14:textId="77777777" w:rsidR="00F8687C" w:rsidRPr="0056215E" w:rsidRDefault="00F8687C" w:rsidP="00F8687C">
      <w:pPr>
        <w:spacing w:line="360" w:lineRule="auto"/>
        <w:rPr>
          <w:rFonts w:cs="Arial"/>
          <w:iCs/>
        </w:rPr>
      </w:pPr>
      <w:r>
        <w:rPr>
          <w:rFonts w:cs="Arial"/>
          <w:i/>
          <w:iCs/>
        </w:rPr>
        <w:t xml:space="preserve">Date: </w:t>
      </w:r>
      <w:r w:rsidRPr="0056215E">
        <w:rPr>
          <w:rFonts w:cs="Arial"/>
          <w:iCs/>
        </w:rPr>
        <w:t xml:space="preserve">_________________________ </w:t>
      </w:r>
      <w:r>
        <w:rPr>
          <w:rFonts w:cs="Arial"/>
          <w:i/>
          <w:iCs/>
        </w:rPr>
        <w:t>Time:</w:t>
      </w:r>
      <w:r w:rsidRPr="0056215E">
        <w:rPr>
          <w:rFonts w:cs="Arial"/>
          <w:iCs/>
        </w:rPr>
        <w:t xml:space="preserve"> __________________________</w:t>
      </w:r>
    </w:p>
    <w:p w14:paraId="5232A314" w14:textId="77777777" w:rsidR="00F8687C" w:rsidRDefault="00F8687C" w:rsidP="00F8687C">
      <w:pPr>
        <w:spacing w:line="360" w:lineRule="auto"/>
        <w:rPr>
          <w:rFonts w:cs="Arial"/>
          <w:i/>
          <w:iCs/>
        </w:rPr>
      </w:pPr>
    </w:p>
    <w:p w14:paraId="7BA7083C" w14:textId="77777777" w:rsidR="00F8687C" w:rsidRDefault="00F8687C" w:rsidP="00F8687C">
      <w:pPr>
        <w:spacing w:line="360" w:lineRule="auto"/>
        <w:rPr>
          <w:rFonts w:cs="Arial"/>
        </w:rPr>
      </w:pPr>
      <w:r>
        <w:rPr>
          <w:rFonts w:cs="Arial"/>
        </w:rPr>
        <w:t>Signed employee:   ______________________________ Date:  ______________</w:t>
      </w:r>
    </w:p>
    <w:p w14:paraId="51F3DB0F" w14:textId="77777777" w:rsidR="00F8687C" w:rsidRDefault="00F8687C" w:rsidP="00F8687C">
      <w:pPr>
        <w:spacing w:line="360" w:lineRule="auto"/>
        <w:rPr>
          <w:rFonts w:cs="Arial"/>
        </w:rPr>
      </w:pPr>
    </w:p>
    <w:p w14:paraId="1327B2A2" w14:textId="77777777" w:rsidR="00F8687C" w:rsidRPr="00FC7DA3" w:rsidRDefault="00F8687C" w:rsidP="00F8687C">
      <w:r>
        <w:rPr>
          <w:rFonts w:cs="Arial"/>
        </w:rPr>
        <w:t>Signed line manager: _____________________________ Date:  ______________</w:t>
      </w:r>
    </w:p>
    <w:p w14:paraId="55BA394D" w14:textId="77777777" w:rsidR="004644C6" w:rsidRDefault="004644C6"/>
    <w:sectPr w:rsidR="004644C6" w:rsidSect="00B94AE9">
      <w:pgSz w:w="11909" w:h="16834" w:code="9"/>
      <w:pgMar w:top="1282" w:right="1195" w:bottom="1354" w:left="1440" w:header="1440" w:footer="677" w:gutter="0"/>
      <w:cols w:space="708"/>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92E3B"/>
    <w:multiLevelType w:val="hybridMultilevel"/>
    <w:tmpl w:val="6636A5D8"/>
    <w:lvl w:ilvl="0" w:tplc="E654B0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4B3BE4"/>
    <w:multiLevelType w:val="hybridMultilevel"/>
    <w:tmpl w:val="0284EC44"/>
    <w:lvl w:ilvl="0" w:tplc="A4084BC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E755EB"/>
    <w:multiLevelType w:val="hybridMultilevel"/>
    <w:tmpl w:val="DD909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B62096"/>
    <w:multiLevelType w:val="hybridMultilevel"/>
    <w:tmpl w:val="B430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71A03"/>
    <w:multiLevelType w:val="hybridMultilevel"/>
    <w:tmpl w:val="1D742E26"/>
    <w:lvl w:ilvl="0" w:tplc="931C1E38">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7C"/>
    <w:rsid w:val="004644C6"/>
    <w:rsid w:val="00B94AE9"/>
    <w:rsid w:val="00F8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89C7"/>
  <w15:chartTrackingRefBased/>
  <w15:docId w15:val="{0B5807F2-739B-4D48-B086-17973522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C"/>
    <w:pPr>
      <w:widowControl w:val="0"/>
    </w:pPr>
    <w:rPr>
      <w:rFonts w:ascii="Arial" w:eastAsia="Times New Roman" w:hAnsi="Arial" w:cs="Times New Roman"/>
    </w:rPr>
  </w:style>
  <w:style w:type="paragraph" w:styleId="Heading1">
    <w:name w:val="heading 1"/>
    <w:basedOn w:val="Normal"/>
    <w:next w:val="Normal"/>
    <w:link w:val="Heading1Char"/>
    <w:qFormat/>
    <w:rsid w:val="00F8687C"/>
    <w:pPr>
      <w:keepNext/>
      <w:widowControl/>
      <w:ind w:left="720" w:hanging="720"/>
      <w:outlineLvl w:val="0"/>
    </w:pPr>
    <w:rPr>
      <w:rFonts w:ascii="Arial Bold" w:hAnsi="Arial Bold"/>
      <w:b/>
      <w:caps/>
      <w:u w:val="single"/>
    </w:rPr>
  </w:style>
  <w:style w:type="paragraph" w:styleId="Heading4">
    <w:name w:val="heading 4"/>
    <w:basedOn w:val="Normal"/>
    <w:next w:val="Normal"/>
    <w:link w:val="Heading4Char"/>
    <w:qFormat/>
    <w:rsid w:val="00F8687C"/>
    <w:pPr>
      <w:keepNext/>
      <w:widowControl/>
      <w:outlineLvl w:val="3"/>
    </w:pPr>
    <w:rPr>
      <w:rFonts w:cs="Arial"/>
      <w:b/>
      <w:bCs/>
      <w:color w:val="FFFFFF"/>
    </w:rPr>
  </w:style>
  <w:style w:type="paragraph" w:styleId="Heading5">
    <w:name w:val="heading 5"/>
    <w:basedOn w:val="Normal"/>
    <w:next w:val="Normal"/>
    <w:link w:val="Heading5Char"/>
    <w:qFormat/>
    <w:rsid w:val="00F8687C"/>
    <w:pPr>
      <w:keepNext/>
      <w:widowControl/>
      <w:jc w:val="center"/>
      <w:outlineLvl w:val="4"/>
    </w:pPr>
    <w:rPr>
      <w:rFonts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687C"/>
    <w:rPr>
      <w:rFonts w:ascii="Arial Bold" w:eastAsia="Times New Roman" w:hAnsi="Arial Bold" w:cs="Times New Roman"/>
      <w:b/>
      <w:caps/>
      <w:u w:val="single"/>
    </w:rPr>
  </w:style>
  <w:style w:type="character" w:customStyle="1" w:styleId="Heading4Char">
    <w:name w:val="Heading 4 Char"/>
    <w:basedOn w:val="DefaultParagraphFont"/>
    <w:link w:val="Heading4"/>
    <w:rsid w:val="00F8687C"/>
    <w:rPr>
      <w:rFonts w:ascii="Arial" w:eastAsia="Times New Roman" w:hAnsi="Arial" w:cs="Arial"/>
      <w:b/>
      <w:bCs/>
      <w:color w:val="FFFFFF"/>
    </w:rPr>
  </w:style>
  <w:style w:type="character" w:customStyle="1" w:styleId="Heading5Char">
    <w:name w:val="Heading 5 Char"/>
    <w:basedOn w:val="DefaultParagraphFont"/>
    <w:link w:val="Heading5"/>
    <w:rsid w:val="00F8687C"/>
    <w:rPr>
      <w:rFonts w:ascii="Arial" w:eastAsia="Times New Roman" w:hAnsi="Arial" w:cs="Arial"/>
      <w:b/>
      <w:bCs/>
      <w:color w:val="FFFFFF"/>
    </w:rPr>
  </w:style>
  <w:style w:type="paragraph" w:styleId="BodyText">
    <w:name w:val="Body Text"/>
    <w:basedOn w:val="Normal"/>
    <w:link w:val="BodyTextChar"/>
    <w:rsid w:val="00F8687C"/>
    <w:pPr>
      <w:widowControl/>
      <w:jc w:val="both"/>
    </w:pPr>
  </w:style>
  <w:style w:type="character" w:customStyle="1" w:styleId="BodyTextChar">
    <w:name w:val="Body Text Char"/>
    <w:basedOn w:val="DefaultParagraphFont"/>
    <w:link w:val="BodyText"/>
    <w:rsid w:val="00F8687C"/>
    <w:rPr>
      <w:rFonts w:ascii="Arial" w:eastAsia="Times New Roman" w:hAnsi="Arial" w:cs="Times New Roman"/>
    </w:rPr>
  </w:style>
  <w:style w:type="paragraph" w:styleId="BodyTextIndent">
    <w:name w:val="Body Text Indent"/>
    <w:basedOn w:val="Normal"/>
    <w:link w:val="BodyTextIndentChar"/>
    <w:rsid w:val="00F8687C"/>
    <w:pPr>
      <w:widowControl/>
      <w:ind w:left="720"/>
      <w:jc w:val="both"/>
    </w:pPr>
  </w:style>
  <w:style w:type="character" w:customStyle="1" w:styleId="BodyTextIndentChar">
    <w:name w:val="Body Text Indent Char"/>
    <w:basedOn w:val="DefaultParagraphFont"/>
    <w:link w:val="BodyTextIndent"/>
    <w:rsid w:val="00F8687C"/>
    <w:rPr>
      <w:rFonts w:ascii="Arial" w:eastAsia="Times New Roman" w:hAnsi="Arial" w:cs="Times New Roman"/>
    </w:rPr>
  </w:style>
  <w:style w:type="paragraph" w:styleId="Header">
    <w:name w:val="header"/>
    <w:basedOn w:val="Normal"/>
    <w:link w:val="HeaderChar"/>
    <w:rsid w:val="00F8687C"/>
    <w:pPr>
      <w:tabs>
        <w:tab w:val="center" w:pos="4153"/>
        <w:tab w:val="right" w:pos="8306"/>
      </w:tabs>
    </w:pPr>
  </w:style>
  <w:style w:type="character" w:customStyle="1" w:styleId="HeaderChar">
    <w:name w:val="Header Char"/>
    <w:basedOn w:val="DefaultParagraphFont"/>
    <w:link w:val="Header"/>
    <w:rsid w:val="00F8687C"/>
    <w:rPr>
      <w:rFonts w:ascii="Arial" w:eastAsia="Times New Roman" w:hAnsi="Arial" w:cs="Times New Roman"/>
    </w:rPr>
  </w:style>
  <w:style w:type="paragraph" w:styleId="BodyText2">
    <w:name w:val="Body Text 2"/>
    <w:basedOn w:val="Normal"/>
    <w:link w:val="BodyText2Char"/>
    <w:rsid w:val="00F8687C"/>
    <w:pPr>
      <w:jc w:val="both"/>
    </w:pPr>
    <w:rPr>
      <w:b/>
      <w:bCs/>
    </w:rPr>
  </w:style>
  <w:style w:type="character" w:customStyle="1" w:styleId="BodyText2Char">
    <w:name w:val="Body Text 2 Char"/>
    <w:basedOn w:val="DefaultParagraphFont"/>
    <w:link w:val="BodyText2"/>
    <w:rsid w:val="00F8687C"/>
    <w:rPr>
      <w:rFonts w:ascii="Arial" w:eastAsia="Times New Roman" w:hAnsi="Arial" w:cs="Times New Roman"/>
      <w:b/>
      <w:bCs/>
    </w:rPr>
  </w:style>
  <w:style w:type="paragraph" w:styleId="BodyText3">
    <w:name w:val="Body Text 3"/>
    <w:basedOn w:val="Normal"/>
    <w:link w:val="BodyText3Char"/>
    <w:rsid w:val="00F8687C"/>
    <w:pPr>
      <w:widowControl/>
      <w:jc w:val="center"/>
    </w:pPr>
    <w:rPr>
      <w:rFonts w:cs="Arial"/>
      <w:b/>
      <w:bCs/>
    </w:rPr>
  </w:style>
  <w:style w:type="character" w:customStyle="1" w:styleId="BodyText3Char">
    <w:name w:val="Body Text 3 Char"/>
    <w:basedOn w:val="DefaultParagraphFont"/>
    <w:link w:val="BodyText3"/>
    <w:rsid w:val="00F8687C"/>
    <w:rPr>
      <w:rFonts w:ascii="Arial" w:eastAsia="Times New Roman" w:hAnsi="Arial" w:cs="Arial"/>
      <w:b/>
      <w:bCs/>
    </w:rPr>
  </w:style>
  <w:style w:type="paragraph" w:styleId="BodyTextIndent3">
    <w:name w:val="Body Text Indent 3"/>
    <w:basedOn w:val="Normal"/>
    <w:link w:val="BodyTextIndent3Char"/>
    <w:rsid w:val="00F8687C"/>
    <w:pPr>
      <w:widowControl/>
      <w:ind w:left="357"/>
    </w:pPr>
    <w:rPr>
      <w:rFonts w:cs="Arial"/>
    </w:rPr>
  </w:style>
  <w:style w:type="character" w:customStyle="1" w:styleId="BodyTextIndent3Char">
    <w:name w:val="Body Text Indent 3 Char"/>
    <w:basedOn w:val="DefaultParagraphFont"/>
    <w:link w:val="BodyTextIndent3"/>
    <w:rsid w:val="00F8687C"/>
    <w:rPr>
      <w:rFonts w:ascii="Arial" w:eastAsia="Times New Roman" w:hAnsi="Arial" w:cs="Arial"/>
    </w:rPr>
  </w:style>
  <w:style w:type="paragraph" w:styleId="ListParagraph">
    <w:name w:val="List Paragraph"/>
    <w:basedOn w:val="Normal"/>
    <w:uiPriority w:val="34"/>
    <w:qFormat/>
    <w:rsid w:val="00F8687C"/>
    <w:pPr>
      <w:widowControl/>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F8687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1071</Words>
  <Characters>6109</Characters>
  <Application>Microsoft Office Word</Application>
  <DocSecurity>0</DocSecurity>
  <Lines>50</Lines>
  <Paragraphs>14</Paragraphs>
  <ScaleCrop>false</ScaleCrop>
  <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Alison</dc:creator>
  <cp:keywords/>
  <dc:description/>
  <cp:lastModifiedBy>Bartlett, Alison</cp:lastModifiedBy>
  <cp:revision>1</cp:revision>
  <dcterms:created xsi:type="dcterms:W3CDTF">2022-10-17T08:26:00Z</dcterms:created>
  <dcterms:modified xsi:type="dcterms:W3CDTF">2022-10-17T08:46:00Z</dcterms:modified>
</cp:coreProperties>
</file>