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4" w:rsidRDefault="009C7D54">
      <w:pPr>
        <w:shd w:val="pct5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662.7pt;width:518.4pt;height:100.8pt;z-index:251658752" o:allowincell="f" stroked="f">
            <v:textbox style="mso-next-textbox:#_x0000_s1028">
              <w:txbxContent>
                <w:p w:rsidR="009C7D54" w:rsidRPr="00614675" w:rsidRDefault="009C7D54">
                  <w:pPr>
                    <w:pStyle w:val="Heading4"/>
                    <w:rPr>
                      <w:color w:val="auto"/>
                      <w:sz w:val="24"/>
                    </w:rPr>
                  </w:pPr>
                  <w:r w:rsidRPr="00614675">
                    <w:rPr>
                      <w:color w:val="auto"/>
                      <w:sz w:val="24"/>
                    </w:rPr>
                    <w:t>Certification of Chief Officer</w:t>
                  </w:r>
                </w:p>
                <w:p w:rsidR="009C7D54" w:rsidRPr="00614675" w:rsidRDefault="009C7D54">
                  <w:pPr>
                    <w:pStyle w:val="BodyText"/>
                    <w:jc w:val="both"/>
                    <w:rPr>
                      <w:color w:val="auto"/>
                    </w:rPr>
                  </w:pPr>
                  <w:r w:rsidRPr="00614675">
                    <w:rPr>
                      <w:color w:val="auto"/>
                    </w:rPr>
                    <w:t>I confirm that I have examined your application form concerning reimbursement of excess travelling and would advise that you are/are not entitled to claim under the provisions of the scheme as from ________________ (date)</w:t>
                  </w:r>
                </w:p>
                <w:p w:rsidR="009C7D54" w:rsidRPr="00614675" w:rsidRDefault="009C7D54">
                  <w:pPr>
                    <w:pStyle w:val="BodyText"/>
                    <w:jc w:val="both"/>
                    <w:rPr>
                      <w:color w:val="auto"/>
                    </w:rPr>
                  </w:pPr>
                </w:p>
                <w:p w:rsidR="009C7D54" w:rsidRPr="00614675" w:rsidRDefault="009C7D54">
                  <w:pPr>
                    <w:pStyle w:val="BodyText"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614675">
                    <w:rPr>
                      <w:b/>
                      <w:color w:val="auto"/>
                      <w:sz w:val="24"/>
                    </w:rPr>
                    <w:t>Signed</w:t>
                  </w:r>
                  <w:r w:rsidRPr="00614675">
                    <w:rPr>
                      <w:b/>
                      <w:color w:val="auto"/>
                      <w:sz w:val="24"/>
                    </w:rPr>
                    <w:tab/>
                    <w:t>________________________________</w:t>
                  </w:r>
                  <w:r w:rsidRPr="00614675">
                    <w:rPr>
                      <w:b/>
                      <w:color w:val="auto"/>
                      <w:sz w:val="24"/>
                    </w:rPr>
                    <w:tab/>
                  </w:r>
                  <w:r w:rsidRPr="00614675">
                    <w:rPr>
                      <w:b/>
                      <w:color w:val="auto"/>
                      <w:sz w:val="24"/>
                    </w:rPr>
                    <w:tab/>
                    <w:t>Dated 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3.85pt;margin-top:-14.1pt;width:525.6pt;height:831.1pt;z-index:251656704" o:allowincell="f" filled="f" stroked="f" strokeweight="6pt">
            <v:stroke dashstyle="1 1" linestyle="thickBetweenThin" endcap="round"/>
            <v:textbox style="mso-next-textbox:#_x0000_s1026">
              <w:txbxContent>
                <w:p w:rsidR="009C7D54" w:rsidRDefault="00F85EDC">
                  <w:pPr>
                    <w:shd w:val="clear" w:color="auto" w:fill="FFFFFF"/>
                    <w:jc w:val="center"/>
                    <w:rPr>
                      <w:color w:val="000080"/>
                    </w:rPr>
                  </w:pPr>
                  <w:r>
                    <w:rPr>
                      <w:noProof/>
                      <w:color w:val="000080"/>
                      <w:lang w:eastAsia="en-GB"/>
                    </w:rPr>
                    <w:drawing>
                      <wp:inline distT="0" distB="0" distL="0" distR="0">
                        <wp:extent cx="990600" cy="596900"/>
                        <wp:effectExtent l="19050" t="0" r="0" b="0"/>
                        <wp:docPr id="1" name="Picture 1" descr="!dragon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!dragon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D54" w:rsidRPr="00614675" w:rsidRDefault="009C7D54">
                  <w:pPr>
                    <w:pStyle w:val="Heading1"/>
                  </w:pPr>
                  <w:r w:rsidRPr="00614675">
                    <w:t>Reimbursement of Excess Travelling Expenses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b/>
                      <w:i/>
                      <w:sz w:val="28"/>
                    </w:rPr>
                  </w:pPr>
                  <w:r w:rsidRPr="00614675">
                    <w:rPr>
                      <w:b/>
                      <w:i/>
                      <w:sz w:val="28"/>
                    </w:rPr>
                    <w:t>For Officers whose place of employment is changed due to relocation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b/>
                      <w:i/>
                      <w:sz w:val="28"/>
                    </w:rPr>
                  </w:pPr>
                  <w:r w:rsidRPr="00614675">
                    <w:rPr>
                      <w:b/>
                      <w:i/>
                      <w:sz w:val="28"/>
                    </w:rPr>
                    <w:t>_______________________</w:t>
                  </w:r>
                </w:p>
                <w:p w:rsidR="009C7D54" w:rsidRPr="00614675" w:rsidRDefault="009C7D54">
                  <w:pPr>
                    <w:pStyle w:val="Heading1"/>
                  </w:pPr>
                  <w:r w:rsidRPr="00614675">
                    <w:t>Initial Application to participate in the Scheme for Reimbursement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(no claim for reimbursement of excess travelling expenses will be processed unless and until this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application form has been approved by your Chief Officer and confirmed to you in writing).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Name:</w:t>
                  </w:r>
                  <w:r w:rsidRPr="00614675">
                    <w:rPr>
                      <w:b/>
                      <w:sz w:val="22"/>
                    </w:rPr>
                    <w:tab/>
                  </w:r>
                  <w:r w:rsidRPr="00614675">
                    <w:rPr>
                      <w:b/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>____________________________ 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</w:p>
                <w:p w:rsidR="009C7D54" w:rsidRPr="00614675" w:rsidRDefault="009C7D54">
                  <w:pPr>
                    <w:pStyle w:val="Heading2"/>
                  </w:pPr>
                  <w:r w:rsidRPr="00614675">
                    <w:t xml:space="preserve">Home </w:t>
                  </w:r>
                  <w:r w:rsidRPr="00614675">
                    <w:tab/>
                  </w:r>
                  <w:r w:rsidRPr="00614675"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Address: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ab/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Post Title: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Division: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Address of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Former Work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Location: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Address of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New Work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Location: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 xml:space="preserve">Date of </w:t>
                  </w:r>
                  <w:r w:rsidRPr="00614675">
                    <w:rPr>
                      <w:b/>
                      <w:sz w:val="22"/>
                    </w:rPr>
                    <w:tab/>
                    <w:t>___________________________________________________________________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Change:</w:t>
                  </w:r>
                  <w:r w:rsidRPr="00614675">
                    <w:rPr>
                      <w:b/>
                      <w:sz w:val="22"/>
                    </w:rPr>
                    <w:tab/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614675">
                    <w:rPr>
                      <w:b/>
                    </w:rPr>
                    <w:t>Type of Reimbursement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b/>
                      <w:sz w:val="22"/>
                    </w:rPr>
                  </w:pPr>
                  <w:r w:rsidRPr="00614675">
                    <w:rPr>
                      <w:b/>
                      <w:sz w:val="22"/>
                    </w:rPr>
                    <w:t>Officers Authorised to Claim Mileage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Actual mileage from home to former place of employment (single journey)</w:t>
                  </w:r>
                  <w:r w:rsidRPr="00614675">
                    <w:rPr>
                      <w:sz w:val="22"/>
                    </w:rPr>
                    <w:tab/>
                    <w:t>___________ miles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Actual mileage from home to new place of employment (single journey)</w:t>
                  </w:r>
                  <w:r w:rsidRPr="00614675">
                    <w:rPr>
                      <w:sz w:val="22"/>
                    </w:rPr>
                    <w:tab/>
                    <w:t>___________ miles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Daily excess mileage involved in a single journey:</w:t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  <w:t>___________ miles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Daily excess amount involved in a single journey  -  (miles)  x  ______(p./rate)    £  _________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  <w:r w:rsidRPr="00614675">
                    <w:rPr>
                      <w:sz w:val="18"/>
                    </w:rPr>
                    <w:t>(The reimbursement for mileage will be the rate set by the National Joint Council for Local Government Services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  <w:r w:rsidRPr="00614675">
                    <w:rPr>
                      <w:sz w:val="18"/>
                    </w:rPr>
                    <w:t>for mileage over 8,500 miles, Scale 1 rate).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</w:p>
                <w:p w:rsidR="009C7D54" w:rsidRPr="00614675" w:rsidRDefault="009C7D54">
                  <w:pPr>
                    <w:pStyle w:val="Heading2"/>
                  </w:pPr>
                  <w:r w:rsidRPr="00614675">
                    <w:t>Officers not Authorised to Claim Mileage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Cost of travel by public transport from home to former place of employment: £__________  per month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Cost of travel by public transport from home to new place of employment:    £___________ per month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614675">
                    <w:rPr>
                      <w:sz w:val="22"/>
                    </w:rPr>
                    <w:t>Excess expenditure by public transport:</w:t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</w:r>
                  <w:r w:rsidRPr="00614675">
                    <w:rPr>
                      <w:sz w:val="22"/>
                    </w:rPr>
                    <w:tab/>
                    <w:t xml:space="preserve">   £___________ per month</w:t>
                  </w:r>
                </w:p>
                <w:p w:rsidR="009C7D54" w:rsidRPr="00614675" w:rsidRDefault="009C7D54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  <w:r w:rsidRPr="00614675">
                    <w:rPr>
                      <w:sz w:val="18"/>
                    </w:rPr>
                    <w:t>(Public transport paid at bus or 2</w:t>
                  </w:r>
                  <w:r w:rsidRPr="00614675">
                    <w:rPr>
                      <w:sz w:val="18"/>
                      <w:vertAlign w:val="superscript"/>
                    </w:rPr>
                    <w:t>nd</w:t>
                  </w:r>
                  <w:r w:rsidRPr="00614675">
                    <w:rPr>
                      <w:sz w:val="18"/>
                    </w:rPr>
                    <w:t xml:space="preserve"> class rail fare – monthly season where monthly ticket obtainable)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  <w:r w:rsidRPr="00614675">
                    <w:rPr>
                      <w:sz w:val="18"/>
                    </w:rPr>
                    <w:t>(Please note claims should be greater than the minimum disturbance amount as set by the National Joint Council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  <w:r w:rsidRPr="00614675">
                    <w:rPr>
                      <w:sz w:val="18"/>
                    </w:rPr>
                    <w:t>for Local Government Services)</w:t>
                  </w:r>
                </w:p>
                <w:p w:rsidR="009C7D54" w:rsidRPr="00614675" w:rsidRDefault="009C7D54">
                  <w:pPr>
                    <w:shd w:val="clear" w:color="auto" w:fill="FFFFFF"/>
                    <w:jc w:val="center"/>
                    <w:rPr>
                      <w:sz w:val="18"/>
                    </w:rPr>
                  </w:pPr>
                </w:p>
                <w:p w:rsidR="009C7D54" w:rsidRPr="00614675" w:rsidRDefault="009C7D54">
                  <w:pPr>
                    <w:pStyle w:val="Heading2"/>
                  </w:pPr>
                  <w:r w:rsidRPr="00614675">
                    <w:t>Signed</w:t>
                  </w:r>
                  <w:r w:rsidRPr="00614675">
                    <w:tab/>
                    <w:t>____________________________________</w:t>
                  </w:r>
                  <w:r w:rsidRPr="00614675">
                    <w:tab/>
                    <w:t>Dated</w:t>
                  </w:r>
                  <w:r w:rsidRPr="00614675">
                    <w:tab/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6.55pt;margin-top:.75pt;width:100.8pt;height:21.6pt;z-index:251657728" o:allowincell="f" stroked="f">
            <v:textbox style="mso-next-textbox:#_x0000_s1027">
              <w:txbxContent>
                <w:p w:rsidR="009C7D54" w:rsidRDefault="009C7D54">
                  <w:pPr>
                    <w:pStyle w:val="Heading3"/>
                  </w:pPr>
                  <w:r>
                    <w:t>APPENDIX 5   TE1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3</w:t>
      </w:r>
    </w:p>
    <w:sectPr w:rsidR="009C7D54">
      <w:pgSz w:w="11907" w:h="16840" w:code="9"/>
      <w:pgMar w:top="709" w:right="1797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5D58"/>
    <w:rsid w:val="001C3F45"/>
    <w:rsid w:val="005A5F66"/>
    <w:rsid w:val="00614675"/>
    <w:rsid w:val="00925D58"/>
    <w:rsid w:val="00950205"/>
    <w:rsid w:val="009C7D54"/>
    <w:rsid w:val="00F8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rctcbc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wrighk1</dc:creator>
  <cp:lastModifiedBy>barlam</cp:lastModifiedBy>
  <cp:revision>2</cp:revision>
  <cp:lastPrinted>2007-08-21T11:48:00Z</cp:lastPrinted>
  <dcterms:created xsi:type="dcterms:W3CDTF">2015-06-16T15:53:00Z</dcterms:created>
  <dcterms:modified xsi:type="dcterms:W3CDTF">2015-06-16T15:53:00Z</dcterms:modified>
</cp:coreProperties>
</file>