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8E7" w:rsidRPr="00836C9F" w:rsidRDefault="00ED5069">
      <w:pPr>
        <w:rPr>
          <w:rFonts w:cs="Arial"/>
        </w:rPr>
      </w:pPr>
      <w:r>
        <w:rPr>
          <w:rFonts w:cs="Arial"/>
          <w:noProof/>
        </w:rPr>
        <mc:AlternateContent>
          <mc:Choice Requires="wpg">
            <w:drawing>
              <wp:anchor distT="0" distB="0" distL="114300" distR="114300" simplePos="0" relativeHeight="251661824" behindDoc="0" locked="0" layoutInCell="0" allowOverlap="1">
                <wp:simplePos x="0" y="0"/>
                <wp:positionH relativeFrom="page">
                  <wp:align>right</wp:align>
                </wp:positionH>
                <wp:positionV relativeFrom="page">
                  <wp:align>top</wp:align>
                </wp:positionV>
                <wp:extent cx="3090545" cy="10739755"/>
                <wp:effectExtent l="2540" t="0" r="2540" b="4445"/>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0545" cy="10739755"/>
                          <a:chOff x="7329" y="0"/>
                          <a:chExt cx="4911" cy="15840"/>
                        </a:xfrm>
                      </wpg:grpSpPr>
                      <wpg:grpSp>
                        <wpg:cNvPr id="8" name="Group 2"/>
                        <wpg:cNvGrpSpPr>
                          <a:grpSpLocks/>
                        </wpg:cNvGrpSpPr>
                        <wpg:grpSpPr bwMode="auto">
                          <a:xfrm>
                            <a:off x="7344" y="0"/>
                            <a:ext cx="4896" cy="15840"/>
                            <a:chOff x="7560" y="0"/>
                            <a:chExt cx="4700" cy="15840"/>
                          </a:xfrm>
                        </wpg:grpSpPr>
                        <wps:wsp>
                          <wps:cNvPr id="9" name="Rectangle 3"/>
                          <wps:cNvSpPr>
                            <a:spLocks noChangeArrowheads="1"/>
                          </wps:cNvSpPr>
                          <wps:spPr bwMode="auto">
                            <a:xfrm>
                              <a:off x="7755" y="0"/>
                              <a:ext cx="4505" cy="15840"/>
                            </a:xfrm>
                            <a:prstGeom prst="rect">
                              <a:avLst/>
                            </a:prstGeom>
                            <a:solidFill>
                              <a:srgbClr val="365F91"/>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11" name="Rectangle 4" descr="Light vertical"/>
                          <wps:cNvSpPr>
                            <a:spLocks noChangeArrowheads="1"/>
                          </wps:cNvSpPr>
                          <wps:spPr bwMode="auto">
                            <a:xfrm>
                              <a:off x="7560" y="8"/>
                              <a:ext cx="195" cy="15825"/>
                            </a:xfrm>
                            <a:prstGeom prst="rect">
                              <a:avLst/>
                            </a:prstGeom>
                            <a:pattFill prst="ltVert">
                              <a:fgClr>
                                <a:srgbClr val="9BBB59">
                                  <a:alpha val="80000"/>
                                </a:srgbClr>
                              </a:fgClr>
                              <a:bgClr>
                                <a:srgbClr val="FFFFFF">
                                  <a:alpha val="80000"/>
                                </a:srgb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14" name="Rectangle 5"/>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9808AC" w:rsidRDefault="00ED5069">
                              <w:pPr>
                                <w:pStyle w:val="NoSpacing"/>
                                <w:rPr>
                                  <w:rFonts w:asciiTheme="majorHAnsi" w:eastAsiaTheme="majorEastAsia" w:hAnsiTheme="majorHAnsi" w:cstheme="majorBidi"/>
                                  <w:b/>
                                  <w:bCs/>
                                  <w:color w:val="FFFFFF" w:themeColor="background1"/>
                                  <w:sz w:val="96"/>
                                  <w:szCs w:val="96"/>
                                </w:rPr>
                              </w:pPr>
                            </w:p>
                          </w:txbxContent>
                        </wps:txbx>
                        <wps:bodyPr rot="0" vert="horz" wrap="square" lIns="365760" tIns="182880" rIns="182880" bIns="182880" anchor="b" anchorCtr="0" upright="1">
                          <a:noAutofit/>
                        </wps:bodyPr>
                      </wps:wsp>
                      <wps:wsp>
                        <wps:cNvPr id="16" name="Rectangle 6"/>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9808AC" w:rsidRPr="00A318E7" w:rsidRDefault="00ED5069">
                              <w:pPr>
                                <w:pStyle w:val="NoSpacing"/>
                                <w:spacing w:line="360" w:lineRule="auto"/>
                                <w:rPr>
                                  <w:i/>
                                  <w:color w:val="FFFFFF" w:themeColor="background1"/>
                                </w:rPr>
                              </w:pPr>
                            </w:p>
                            <w:p w:rsidR="009808AC" w:rsidRDefault="00ED5069">
                              <w:pPr>
                                <w:pStyle w:val="NoSpacing"/>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192.15pt;margin-top:0;width:243.35pt;height:845.65pt;z-index:251661824;mso-position-horizontal:right;mso-position-horizontal-relative:page;mso-position-vertical:top;mso-position-vertical-relative:page"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" o:allowincell="f">
                <v:group id="Group 2" o:spid="_x0000_s1027"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3"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" fillcolor="#365f91" stroked="f" strokecolor="#d8d8d8"/>
                  <v:rect id="Rectangle 4"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" fillcolor="#9bbb59" stroked="f" strokecolor="white" strokeweight="1pt">
                    <v:fill r:id="rId8" o:title="" opacity="52428f" o:opacity2="52428f" type="pattern"/>
                    <v:shadow color="#d8d8d8" offset="3pt,3pt"/>
                  </v:rect>
                </v:group>
                <v:rect id="Rectangle 5" o:spid="_x0000_s1030"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" filled="f" stroked="f" strokecolor="white" strokeweight="1pt">
                  <v:fill opacity="52428f"/>
                  <v:textbox inset="28.8pt,14.4pt,14.4pt,14.4pt">
                    <w:txbxContent>
                      <w:p w:rsidR="009808AC" w:rsidRDefault="00ED5069">
                        <w:pPr>
                          <w:pStyle w:val="NoSpacing"/>
                          <w:rPr>
                            <w:rFonts w:asciiTheme="majorHAnsi" w:eastAsiaTheme="majorEastAsia" w:hAnsiTheme="majorHAnsi" w:cstheme="majorBidi"/>
                            <w:b/>
                            <w:bCs/>
                            <w:color w:val="FFFFFF" w:themeColor="background1"/>
                            <w:sz w:val="96"/>
                            <w:szCs w:val="96"/>
                          </w:rPr>
                        </w:pPr>
                      </w:p>
                    </w:txbxContent>
                  </v:textbox>
                </v:rect>
                <v:rect id="Rectangle 6" o:spid="_x0000_s1031"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" filled="f" stroked="f" strokecolor="white" strokeweight="1pt">
                  <v:fill opacity="52428f"/>
                  <v:textbox inset="28.8pt,14.4pt,14.4pt,14.4pt">
                    <w:txbxContent>
                      <w:p w:rsidR="009808AC" w:rsidRPr="00A318E7" w:rsidRDefault="00ED5069">
                        <w:pPr>
                          <w:pStyle w:val="NoSpacing"/>
                          <w:spacing w:line="360" w:lineRule="auto"/>
                          <w:rPr>
                            <w:i/>
                            <w:color w:val="FFFFFF" w:themeColor="background1"/>
                          </w:rPr>
                        </w:pPr>
                      </w:p>
                      <w:p w:rsidR="009808AC" w:rsidRDefault="00ED5069">
                        <w:pPr>
                          <w:pStyle w:val="NoSpacing"/>
                          <w:spacing w:line="360" w:lineRule="auto"/>
                          <w:rPr>
                            <w:color w:val="FFFFFF" w:themeColor="background1"/>
                          </w:rPr>
                        </w:pPr>
                      </w:p>
                    </w:txbxContent>
                  </v:textbox>
                </v:rect>
                <w10:wrap anchorx="page" anchory="page"/>
              </v:group>
            </w:pict>
          </mc:Fallback>
        </mc:AlternateContent>
      </w:r>
      <w:r>
        <w:rPr>
          <w:rFonts w:cs="Arial"/>
          <w:noProof/>
        </w:rPr>
        <mc:AlternateContent>
          <mc:Choice Requires="wps">
            <w:drawing>
              <wp:anchor distT="0" distB="0" distL="114300" distR="114300" simplePos="0" relativeHeight="251662848" behindDoc="0" locked="0" layoutInCell="0" allowOverlap="1">
                <wp:simplePos x="0" y="0"/>
                <wp:positionH relativeFrom="page">
                  <wp:posOffset>-259080</wp:posOffset>
                </wp:positionH>
                <wp:positionV relativeFrom="page">
                  <wp:posOffset>2724785</wp:posOffset>
                </wp:positionV>
                <wp:extent cx="6759575" cy="1419860"/>
                <wp:effectExtent l="22860" t="24130" r="27940" b="2286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9575" cy="1419860"/>
                        </a:xfrm>
                        <a:prstGeom prst="roundRect">
                          <a:avLst>
                            <a:gd name="adj" fmla="val 16667"/>
                          </a:avLst>
                        </a:prstGeom>
                        <a:solidFill>
                          <a:srgbClr val="4F81BD"/>
                        </a:solidFill>
                        <a:ln w="38100">
                          <a:solidFill>
                            <a:srgbClr val="0070C0"/>
                          </a:solidFill>
                          <a:round/>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Arial" w:eastAsiaTheme="majorEastAsia" w:hAnsi="Arial" w:cs="Arial"/>
                                <w:b/>
                                <w:color w:val="FFFFFF" w:themeColor="background1"/>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rsidR="009808AC" w:rsidRPr="002F6AAE" w:rsidRDefault="00836C9F" w:rsidP="002F6AAE">
                                <w:pPr>
                                  <w:pStyle w:val="NoSpacing"/>
                                  <w:jc w:val="center"/>
                                  <w:rPr>
                                    <w:rFonts w:asciiTheme="majorHAnsi" w:eastAsiaTheme="majorEastAsia" w:hAnsiTheme="majorHAnsi" w:cstheme="majorBidi"/>
                                    <w:b/>
                                    <w:color w:val="FFFFFF" w:themeColor="background1"/>
                                    <w:sz w:val="72"/>
                                    <w:szCs w:val="72"/>
                                  </w:rPr>
                                </w:pPr>
                                <w:r>
                                  <w:rPr>
                                    <w:rFonts w:ascii="Arial" w:eastAsiaTheme="majorEastAsia" w:hAnsi="Arial" w:cs="Arial"/>
                                    <w:b/>
                                    <w:color w:val="FFFFFF" w:themeColor="background1"/>
                                    <w:sz w:val="72"/>
                                    <w:szCs w:val="72"/>
                                    <w:lang w:val="en-GB"/>
                                  </w:rPr>
                                  <w:t>E</w:t>
                                </w:r>
                                <w:r w:rsidR="00EF2BDF">
                                  <w:rPr>
                                    <w:rFonts w:ascii="Arial" w:eastAsiaTheme="majorEastAsia" w:hAnsi="Arial" w:cs="Arial"/>
                                    <w:b/>
                                    <w:color w:val="FFFFFF" w:themeColor="background1"/>
                                    <w:sz w:val="72"/>
                                    <w:szCs w:val="72"/>
                                    <w:lang w:val="en-GB"/>
                                  </w:rPr>
                                  <w:t>nghraifft o Bolisi Iechyd a Diogelwch Ysgol Gynradd</w:t>
                                </w:r>
                              </w:p>
                            </w:sdtContent>
                          </w:sdt>
                          <w:bookmarkStart w:id="0" w:name="cysill" w:displacedByCustomXml="prev"/>
                          <w:bookmarkEnd w:id="0" w:displacedByCustomXml="prev"/>
                          <w:p w:rsidR="00D50615" w:rsidRDefault="00D50615"/>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oundrect id="AutoShape 7" o:spid="_x0000_s1032" style="position:absolute;margin-left:-20.4pt;margin-top:214.55pt;width:532.25pt;height:111.8pt;z-index:251662848;visibility:visible;mso-wrap-style:square;mso-width-percent:900;mso-height-percent:73;mso-wrap-distance-left:9pt;mso-wrap-distance-top:0;mso-wrap-distance-right:9pt;mso-wrap-distance-bottom:0;mso-position-horizontal:absolute;mso-position-horizontal-relative:page;mso-position-vertical:absolute;mso-position-vertical-relative:page;mso-width-percent:900;mso-height-percent:73;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" o:allowincell="f" fillcolor="#4f81bd" strokecolor="#0070c0" strokeweight="3pt">
                <v:shadow color="#d8d8d8" offset="3pt,3pt"/>
                <v:textbox style="mso-fit-shape-to-text:t" inset="14.4pt,,14.4pt">
                  <w:txbxContent>
                    <w:sdt>
                      <w:sdtPr>
                        <w:rPr>
                          <w:rFonts w:ascii="Arial" w:eastAsiaTheme="majorEastAsia" w:hAnsi="Arial" w:cs="Arial"/>
                          <w:b/>
                          <w:color w:val="FFFFFF" w:themeColor="background1"/>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rsidR="009808AC" w:rsidRPr="002F6AAE" w:rsidRDefault="00836C9F" w:rsidP="002F6AAE">
                          <w:pPr>
                            <w:pStyle w:val="NoSpacing"/>
                            <w:jc w:val="center"/>
                            <w:rPr>
                              <w:rFonts w:asciiTheme="majorHAnsi" w:eastAsiaTheme="majorEastAsia" w:hAnsiTheme="majorHAnsi" w:cstheme="majorBidi"/>
                              <w:b/>
                              <w:color w:val="FFFFFF" w:themeColor="background1"/>
                              <w:sz w:val="72"/>
                              <w:szCs w:val="72"/>
                            </w:rPr>
                          </w:pPr>
                          <w:r>
                            <w:rPr>
                              <w:rFonts w:ascii="Arial" w:eastAsiaTheme="majorEastAsia" w:hAnsi="Arial" w:cs="Arial"/>
                              <w:b/>
                              <w:color w:val="FFFFFF" w:themeColor="background1"/>
                              <w:sz w:val="72"/>
                              <w:szCs w:val="72"/>
                              <w:lang w:val="en-GB"/>
                            </w:rPr>
                            <w:t>E</w:t>
                          </w:r>
                          <w:r w:rsidR="00EF2BDF">
                            <w:rPr>
                              <w:rFonts w:ascii="Arial" w:eastAsiaTheme="majorEastAsia" w:hAnsi="Arial" w:cs="Arial"/>
                              <w:b/>
                              <w:color w:val="FFFFFF" w:themeColor="background1"/>
                              <w:sz w:val="72"/>
                              <w:szCs w:val="72"/>
                              <w:lang w:val="en-GB"/>
                            </w:rPr>
                            <w:t>nghraifft o Bolisi Iechyd a Diogelwch Ysgol Gynradd</w:t>
                          </w:r>
                        </w:p>
                      </w:sdtContent>
                    </w:sdt>
                    <w:bookmarkStart w:id="1" w:name="cysill" w:displacedByCustomXml="prev"/>
                    <w:bookmarkEnd w:id="1" w:displacedByCustomXml="prev"/>
                    <w:p w:rsidR="00D50615" w:rsidRDefault="00D50615"/>
                  </w:txbxContent>
                </v:textbox>
                <w10:wrap anchorx="page" anchory="page"/>
              </v:roundrect>
            </w:pict>
          </mc:Fallback>
        </mc:AlternateContent>
      </w:r>
      <w:r w:rsidR="00EF2BDF" w:rsidRPr="00836C9F">
        <w:rPr>
          <w:rFonts w:cs="Arial"/>
          <w:noProof/>
        </w:rPr>
        <w:drawing>
          <wp:anchor distT="0" distB="0" distL="114300" distR="114300" simplePos="0" relativeHeight="251660800" behindDoc="1" locked="0" layoutInCell="1" allowOverlap="1">
            <wp:simplePos x="0" y="0"/>
            <wp:positionH relativeFrom="column">
              <wp:posOffset>-1145550</wp:posOffset>
            </wp:positionH>
            <wp:positionV relativeFrom="paragraph">
              <wp:posOffset>2750400</wp:posOffset>
            </wp:positionV>
            <wp:extent cx="5731210" cy="3506400"/>
            <wp:effectExtent l="19050" t="0" r="2840" b="0"/>
            <wp:wrapNone/>
            <wp:docPr id="15" name="Picture 13" descr="School-children-crossing-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children-crossing-sign.jpg"/>
                    <pic:cNvPicPr/>
                  </pic:nvPicPr>
                  <pic:blipFill>
                    <a:blip r:embed="rId9" cstate="print"/>
                    <a:stretch>
                      <a:fillRect/>
                    </a:stretch>
                  </pic:blipFill>
                  <pic:spPr>
                    <a:xfrm>
                      <a:off x="0" y="0"/>
                      <a:ext cx="5731210" cy="3506400"/>
                    </a:xfrm>
                    <a:prstGeom prst="rect">
                      <a:avLst/>
                    </a:prstGeom>
                  </pic:spPr>
                </pic:pic>
              </a:graphicData>
            </a:graphic>
          </wp:anchor>
        </w:drawing>
      </w:r>
      <w:r w:rsidR="00EF2BDF" w:rsidRPr="00836C9F">
        <w:rPr>
          <w:rFonts w:cs="Arial"/>
          <w:noProof/>
        </w:rPr>
        <w:drawing>
          <wp:anchor distT="0" distB="0" distL="114300" distR="114300" simplePos="0" relativeHeight="251659776" behindDoc="1" locked="0" layoutInCell="1" allowOverlap="1">
            <wp:simplePos x="0" y="0"/>
            <wp:positionH relativeFrom="column">
              <wp:posOffset>4074450</wp:posOffset>
            </wp:positionH>
            <wp:positionV relativeFrom="paragraph">
              <wp:posOffset>2908800</wp:posOffset>
            </wp:positionV>
            <wp:extent cx="4754550" cy="3348000"/>
            <wp:effectExtent l="19050" t="0" r="7950" b="0"/>
            <wp:wrapNone/>
            <wp:docPr id="13" name="Picture 12" descr="school_safety_1-462x3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_safety_1-462x308.jpg"/>
                    <pic:cNvPicPr/>
                  </pic:nvPicPr>
                  <pic:blipFill>
                    <a:blip r:embed="rId10" cstate="print"/>
                    <a:stretch>
                      <a:fillRect/>
                    </a:stretch>
                  </pic:blipFill>
                  <pic:spPr>
                    <a:xfrm>
                      <a:off x="0" y="0"/>
                      <a:ext cx="4754550" cy="3348000"/>
                    </a:xfrm>
                    <a:prstGeom prst="rect">
                      <a:avLst/>
                    </a:prstGeom>
                  </pic:spPr>
                </pic:pic>
              </a:graphicData>
            </a:graphic>
          </wp:anchor>
        </w:drawing>
      </w:r>
      <w:r w:rsidR="00EF2BDF" w:rsidRPr="00836C9F">
        <w:rPr>
          <w:rFonts w:cs="Arial"/>
          <w:noProof/>
        </w:rPr>
        <w:drawing>
          <wp:anchor distT="0" distB="0" distL="114300" distR="114300" simplePos="0" relativeHeight="251652608" behindDoc="0" locked="0" layoutInCell="1" allowOverlap="1">
            <wp:simplePos x="0" y="0"/>
            <wp:positionH relativeFrom="column">
              <wp:posOffset>-1245870</wp:posOffset>
            </wp:positionH>
            <wp:positionV relativeFrom="paragraph">
              <wp:posOffset>6213475</wp:posOffset>
            </wp:positionV>
            <wp:extent cx="4782820" cy="3592195"/>
            <wp:effectExtent l="19050" t="0" r="0" b="0"/>
            <wp:wrapNone/>
            <wp:docPr id="12" name="Picture 11" descr="slw1_hs1_sec1_01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w1_hs1_sec1_01_01.jpg"/>
                    <pic:cNvPicPr/>
                  </pic:nvPicPr>
                  <pic:blipFill>
                    <a:blip r:embed="rId11" cstate="print"/>
                    <a:stretch>
                      <a:fillRect/>
                    </a:stretch>
                  </pic:blipFill>
                  <pic:spPr>
                    <a:xfrm>
                      <a:off x="0" y="0"/>
                      <a:ext cx="4782820" cy="3592195"/>
                    </a:xfrm>
                    <a:prstGeom prst="rect">
                      <a:avLst/>
                    </a:prstGeom>
                  </pic:spPr>
                </pic:pic>
              </a:graphicData>
            </a:graphic>
          </wp:anchor>
        </w:drawing>
      </w:r>
      <w:r w:rsidR="00EF2BDF" w:rsidRPr="00836C9F">
        <w:rPr>
          <w:rFonts w:cs="Arial"/>
          <w:noProof/>
        </w:rPr>
        <w:drawing>
          <wp:anchor distT="0" distB="0" distL="114300" distR="114300" simplePos="0" relativeHeight="251653632" behindDoc="1" locked="0" layoutInCell="1" allowOverlap="1">
            <wp:simplePos x="0" y="0"/>
            <wp:positionH relativeFrom="column">
              <wp:posOffset>-1455150</wp:posOffset>
            </wp:positionH>
            <wp:positionV relativeFrom="paragraph">
              <wp:posOffset>-1000800</wp:posOffset>
            </wp:positionV>
            <wp:extent cx="5280150" cy="3088800"/>
            <wp:effectExtent l="19050" t="0" r="0" b="0"/>
            <wp:wrapNone/>
            <wp:docPr id="5" name="Picture 4" descr="williamstown-schoo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liamstown-school01.jpg"/>
                    <pic:cNvPicPr/>
                  </pic:nvPicPr>
                  <pic:blipFill>
                    <a:blip r:embed="rId12" cstate="print"/>
                    <a:stretch>
                      <a:fillRect/>
                    </a:stretch>
                  </pic:blipFill>
                  <pic:spPr>
                    <a:xfrm>
                      <a:off x="0" y="0"/>
                      <a:ext cx="5280150" cy="3088800"/>
                    </a:xfrm>
                    <a:prstGeom prst="rect">
                      <a:avLst/>
                    </a:prstGeom>
                  </pic:spPr>
                </pic:pic>
              </a:graphicData>
            </a:graphic>
          </wp:anchor>
        </w:drawing>
      </w:r>
      <w:sdt>
        <w:sdtPr>
          <w:rPr>
            <w:rFonts w:cs="Arial"/>
          </w:rPr>
          <w:id w:val="35747568"/>
          <w:docPartObj>
            <w:docPartGallery w:val="Cover Pages"/>
            <w:docPartUnique/>
          </w:docPartObj>
        </w:sdtPr>
        <w:sdtEndPr/>
        <w:sdtContent>
          <w:r w:rsidR="00EF2BDF" w:rsidRPr="00836C9F">
            <w:rPr>
              <w:rFonts w:cs="Arial"/>
            </w:rPr>
            <w:br w:type="page"/>
          </w:r>
        </w:sdtContent>
      </w:sdt>
    </w:p>
    <w:p w:rsidR="00070D8A" w:rsidRDefault="00ED5069" w:rsidP="00ED5069">
      <w:pPr>
        <w:jc w:val="center"/>
        <w:outlineLvl w:val="0"/>
        <w:rPr>
          <w:rFonts w:eastAsia="Arial" w:cs="Arial"/>
          <w:bCs/>
          <w:lang w:val="cy-GB"/>
        </w:rPr>
      </w:pPr>
      <w:r w:rsidRPr="00ED5069">
        <w:rPr>
          <w:rFonts w:eastAsia="Arial" w:cs="Arial"/>
          <w:bCs/>
          <w:lang w:val="cy-GB"/>
        </w:rPr>
        <w:lastRenderedPageBreak/>
        <w:t>CYNNWYS</w:t>
      </w:r>
    </w:p>
    <w:p w:rsidR="00ED5069" w:rsidRDefault="00ED5069" w:rsidP="00ED5069">
      <w:pPr>
        <w:outlineLvl w:val="0"/>
        <w:rPr>
          <w:rFonts w:eastAsia="Arial" w:cs="Arial"/>
          <w:bCs/>
          <w:lang w:val="cy-GB"/>
        </w:rPr>
      </w:pPr>
      <w:bookmarkStart w:id="2" w:name="_GoBack"/>
      <w:bookmarkEnd w:id="2"/>
    </w:p>
    <w:p w:rsidR="00ED5069" w:rsidRDefault="00ED5069">
      <w:pPr>
        <w:pStyle w:val="TOC1"/>
        <w:tabs>
          <w:tab w:val="right" w:leader="dot" w:pos="8296"/>
        </w:tabs>
        <w:rPr>
          <w:noProof/>
        </w:rPr>
      </w:pPr>
      <w:r>
        <w:rPr>
          <w:rFonts w:eastAsia="Arial" w:cs="Arial"/>
          <w:bCs/>
          <w:lang w:val="cy-GB"/>
        </w:rPr>
        <w:fldChar w:fldCharType="begin"/>
      </w:r>
      <w:r>
        <w:rPr>
          <w:rFonts w:eastAsia="Arial" w:cs="Arial"/>
          <w:bCs/>
          <w:lang w:val="cy-GB"/>
        </w:rPr>
        <w:instrText xml:space="preserve"> TOC \h \z \t "Heading 1,1,Style 2,2" </w:instrText>
      </w:r>
      <w:r>
        <w:rPr>
          <w:rFonts w:eastAsia="Arial" w:cs="Arial"/>
          <w:bCs/>
          <w:lang w:val="cy-GB"/>
        </w:rPr>
        <w:fldChar w:fldCharType="separate"/>
      </w:r>
      <w:hyperlink w:anchor="_Toc12439509" w:history="1">
        <w:r w:rsidRPr="00F7189D">
          <w:rPr>
            <w:rStyle w:val="Hyperlink"/>
            <w:noProof/>
            <w:lang w:val="cy-GB"/>
          </w:rPr>
          <w:t>Rhan 1: Datganiad o Fwriad</w:t>
        </w:r>
        <w:r>
          <w:rPr>
            <w:noProof/>
            <w:webHidden/>
          </w:rPr>
          <w:tab/>
        </w:r>
        <w:r>
          <w:rPr>
            <w:noProof/>
            <w:webHidden/>
          </w:rPr>
          <w:fldChar w:fldCharType="begin"/>
        </w:r>
        <w:r>
          <w:rPr>
            <w:noProof/>
            <w:webHidden/>
          </w:rPr>
          <w:instrText xml:space="preserve"> PAGEREF _Toc12439509 \h </w:instrText>
        </w:r>
        <w:r>
          <w:rPr>
            <w:noProof/>
            <w:webHidden/>
          </w:rPr>
        </w:r>
        <w:r>
          <w:rPr>
            <w:noProof/>
            <w:webHidden/>
          </w:rPr>
          <w:fldChar w:fldCharType="separate"/>
        </w:r>
        <w:r>
          <w:rPr>
            <w:noProof/>
            <w:webHidden/>
          </w:rPr>
          <w:t>1</w:t>
        </w:r>
        <w:r>
          <w:rPr>
            <w:noProof/>
            <w:webHidden/>
          </w:rPr>
          <w:fldChar w:fldCharType="end"/>
        </w:r>
      </w:hyperlink>
    </w:p>
    <w:p w:rsidR="00ED5069" w:rsidRDefault="00ED5069">
      <w:pPr>
        <w:pStyle w:val="TOC1"/>
        <w:tabs>
          <w:tab w:val="right" w:leader="dot" w:pos="8296"/>
        </w:tabs>
        <w:rPr>
          <w:noProof/>
        </w:rPr>
      </w:pPr>
      <w:hyperlink w:anchor="_Toc12439510" w:history="1">
        <w:r w:rsidRPr="00F7189D">
          <w:rPr>
            <w:rStyle w:val="Hyperlink"/>
            <w:noProof/>
            <w:lang w:val="cy-GB"/>
          </w:rPr>
          <w:t>Rhan 2: Sefydliad</w:t>
        </w:r>
        <w:r>
          <w:rPr>
            <w:noProof/>
            <w:webHidden/>
          </w:rPr>
          <w:tab/>
        </w:r>
        <w:r>
          <w:rPr>
            <w:noProof/>
            <w:webHidden/>
          </w:rPr>
          <w:fldChar w:fldCharType="begin"/>
        </w:r>
        <w:r>
          <w:rPr>
            <w:noProof/>
            <w:webHidden/>
          </w:rPr>
          <w:instrText xml:space="preserve"> PAGEREF _Toc12439510 \h </w:instrText>
        </w:r>
        <w:r>
          <w:rPr>
            <w:noProof/>
            <w:webHidden/>
          </w:rPr>
        </w:r>
        <w:r>
          <w:rPr>
            <w:noProof/>
            <w:webHidden/>
          </w:rPr>
          <w:fldChar w:fldCharType="separate"/>
        </w:r>
        <w:r>
          <w:rPr>
            <w:noProof/>
            <w:webHidden/>
          </w:rPr>
          <w:t>2</w:t>
        </w:r>
        <w:r>
          <w:rPr>
            <w:noProof/>
            <w:webHidden/>
          </w:rPr>
          <w:fldChar w:fldCharType="end"/>
        </w:r>
      </w:hyperlink>
    </w:p>
    <w:p w:rsidR="00ED5069" w:rsidRDefault="00ED5069">
      <w:pPr>
        <w:pStyle w:val="TOC2"/>
        <w:tabs>
          <w:tab w:val="right" w:leader="dot" w:pos="8296"/>
        </w:tabs>
        <w:rPr>
          <w:noProof/>
        </w:rPr>
      </w:pPr>
      <w:hyperlink w:anchor="_Toc12439511" w:history="1">
        <w:r w:rsidRPr="00F7189D">
          <w:rPr>
            <w:rStyle w:val="Hyperlink"/>
            <w:noProof/>
          </w:rPr>
          <w:t>Polisi'r Awdurdod Lleol</w:t>
        </w:r>
        <w:r>
          <w:rPr>
            <w:noProof/>
            <w:webHidden/>
          </w:rPr>
          <w:tab/>
        </w:r>
        <w:r>
          <w:rPr>
            <w:noProof/>
            <w:webHidden/>
          </w:rPr>
          <w:fldChar w:fldCharType="begin"/>
        </w:r>
        <w:r>
          <w:rPr>
            <w:noProof/>
            <w:webHidden/>
          </w:rPr>
          <w:instrText xml:space="preserve"> PAGEREF _Toc12439511 \h </w:instrText>
        </w:r>
        <w:r>
          <w:rPr>
            <w:noProof/>
            <w:webHidden/>
          </w:rPr>
        </w:r>
        <w:r>
          <w:rPr>
            <w:noProof/>
            <w:webHidden/>
          </w:rPr>
          <w:fldChar w:fldCharType="separate"/>
        </w:r>
        <w:r>
          <w:rPr>
            <w:noProof/>
            <w:webHidden/>
          </w:rPr>
          <w:t>2</w:t>
        </w:r>
        <w:r>
          <w:rPr>
            <w:noProof/>
            <w:webHidden/>
          </w:rPr>
          <w:fldChar w:fldCharType="end"/>
        </w:r>
      </w:hyperlink>
    </w:p>
    <w:p w:rsidR="00ED5069" w:rsidRDefault="00ED5069">
      <w:pPr>
        <w:pStyle w:val="TOC2"/>
        <w:tabs>
          <w:tab w:val="right" w:leader="dot" w:pos="8296"/>
        </w:tabs>
        <w:rPr>
          <w:noProof/>
        </w:rPr>
      </w:pPr>
      <w:hyperlink w:anchor="_Toc12439512" w:history="1">
        <w:r w:rsidRPr="00F7189D">
          <w:rPr>
            <w:rStyle w:val="Hyperlink"/>
            <w:noProof/>
          </w:rPr>
          <w:t>Cyfrifoldebau'r Llywodraethwyr</w:t>
        </w:r>
        <w:r>
          <w:rPr>
            <w:noProof/>
            <w:webHidden/>
          </w:rPr>
          <w:tab/>
        </w:r>
        <w:r>
          <w:rPr>
            <w:noProof/>
            <w:webHidden/>
          </w:rPr>
          <w:fldChar w:fldCharType="begin"/>
        </w:r>
        <w:r>
          <w:rPr>
            <w:noProof/>
            <w:webHidden/>
          </w:rPr>
          <w:instrText xml:space="preserve"> PAGEREF _Toc12439512 \h </w:instrText>
        </w:r>
        <w:r>
          <w:rPr>
            <w:noProof/>
            <w:webHidden/>
          </w:rPr>
        </w:r>
        <w:r>
          <w:rPr>
            <w:noProof/>
            <w:webHidden/>
          </w:rPr>
          <w:fldChar w:fldCharType="separate"/>
        </w:r>
        <w:r>
          <w:rPr>
            <w:noProof/>
            <w:webHidden/>
          </w:rPr>
          <w:t>2</w:t>
        </w:r>
        <w:r>
          <w:rPr>
            <w:noProof/>
            <w:webHidden/>
          </w:rPr>
          <w:fldChar w:fldCharType="end"/>
        </w:r>
      </w:hyperlink>
    </w:p>
    <w:p w:rsidR="00ED5069" w:rsidRDefault="00ED5069">
      <w:pPr>
        <w:pStyle w:val="TOC2"/>
        <w:tabs>
          <w:tab w:val="right" w:leader="dot" w:pos="8296"/>
        </w:tabs>
        <w:rPr>
          <w:noProof/>
        </w:rPr>
      </w:pPr>
      <w:hyperlink w:anchor="_Toc12439513" w:history="1">
        <w:r w:rsidRPr="00F7189D">
          <w:rPr>
            <w:rStyle w:val="Hyperlink"/>
            <w:noProof/>
          </w:rPr>
          <w:t>Pennaeth yr Ysgol</w:t>
        </w:r>
        <w:r>
          <w:rPr>
            <w:noProof/>
            <w:webHidden/>
          </w:rPr>
          <w:tab/>
        </w:r>
        <w:r>
          <w:rPr>
            <w:noProof/>
            <w:webHidden/>
          </w:rPr>
          <w:fldChar w:fldCharType="begin"/>
        </w:r>
        <w:r>
          <w:rPr>
            <w:noProof/>
            <w:webHidden/>
          </w:rPr>
          <w:instrText xml:space="preserve"> PAGEREF _Toc12439513 \h </w:instrText>
        </w:r>
        <w:r>
          <w:rPr>
            <w:noProof/>
            <w:webHidden/>
          </w:rPr>
        </w:r>
        <w:r>
          <w:rPr>
            <w:noProof/>
            <w:webHidden/>
          </w:rPr>
          <w:fldChar w:fldCharType="separate"/>
        </w:r>
        <w:r>
          <w:rPr>
            <w:noProof/>
            <w:webHidden/>
          </w:rPr>
          <w:t>2</w:t>
        </w:r>
        <w:r>
          <w:rPr>
            <w:noProof/>
            <w:webHidden/>
          </w:rPr>
          <w:fldChar w:fldCharType="end"/>
        </w:r>
      </w:hyperlink>
    </w:p>
    <w:p w:rsidR="00ED5069" w:rsidRDefault="00ED5069">
      <w:pPr>
        <w:pStyle w:val="TOC2"/>
        <w:tabs>
          <w:tab w:val="right" w:leader="dot" w:pos="8296"/>
        </w:tabs>
        <w:rPr>
          <w:noProof/>
        </w:rPr>
      </w:pPr>
      <w:hyperlink w:anchor="_Toc12439514" w:history="1">
        <w:r w:rsidRPr="00F7189D">
          <w:rPr>
            <w:rStyle w:val="Hyperlink"/>
            <w:noProof/>
          </w:rPr>
          <w:t>Staff Addysgu a Chymorth</w:t>
        </w:r>
        <w:r>
          <w:rPr>
            <w:noProof/>
            <w:webHidden/>
          </w:rPr>
          <w:tab/>
        </w:r>
        <w:r>
          <w:rPr>
            <w:noProof/>
            <w:webHidden/>
          </w:rPr>
          <w:fldChar w:fldCharType="begin"/>
        </w:r>
        <w:r>
          <w:rPr>
            <w:noProof/>
            <w:webHidden/>
          </w:rPr>
          <w:instrText xml:space="preserve"> PAGEREF _Toc12439514 \h </w:instrText>
        </w:r>
        <w:r>
          <w:rPr>
            <w:noProof/>
            <w:webHidden/>
          </w:rPr>
        </w:r>
        <w:r>
          <w:rPr>
            <w:noProof/>
            <w:webHidden/>
          </w:rPr>
          <w:fldChar w:fldCharType="separate"/>
        </w:r>
        <w:r>
          <w:rPr>
            <w:noProof/>
            <w:webHidden/>
          </w:rPr>
          <w:t>4</w:t>
        </w:r>
        <w:r>
          <w:rPr>
            <w:noProof/>
            <w:webHidden/>
          </w:rPr>
          <w:fldChar w:fldCharType="end"/>
        </w:r>
      </w:hyperlink>
    </w:p>
    <w:p w:rsidR="00ED5069" w:rsidRDefault="00ED5069">
      <w:pPr>
        <w:pStyle w:val="TOC2"/>
        <w:tabs>
          <w:tab w:val="right" w:leader="dot" w:pos="8296"/>
        </w:tabs>
        <w:rPr>
          <w:noProof/>
        </w:rPr>
      </w:pPr>
      <w:hyperlink w:anchor="_Toc12439515" w:history="1">
        <w:r w:rsidRPr="00F7189D">
          <w:rPr>
            <w:rStyle w:val="Hyperlink"/>
            <w:noProof/>
          </w:rPr>
          <w:t>Gofalwr</w:t>
        </w:r>
        <w:r>
          <w:rPr>
            <w:noProof/>
            <w:webHidden/>
          </w:rPr>
          <w:tab/>
        </w:r>
        <w:r>
          <w:rPr>
            <w:noProof/>
            <w:webHidden/>
          </w:rPr>
          <w:fldChar w:fldCharType="begin"/>
        </w:r>
        <w:r>
          <w:rPr>
            <w:noProof/>
            <w:webHidden/>
          </w:rPr>
          <w:instrText xml:space="preserve"> PAGEREF _Toc12439515 \h </w:instrText>
        </w:r>
        <w:r>
          <w:rPr>
            <w:noProof/>
            <w:webHidden/>
          </w:rPr>
        </w:r>
        <w:r>
          <w:rPr>
            <w:noProof/>
            <w:webHidden/>
          </w:rPr>
          <w:fldChar w:fldCharType="separate"/>
        </w:r>
        <w:r>
          <w:rPr>
            <w:noProof/>
            <w:webHidden/>
          </w:rPr>
          <w:t>4</w:t>
        </w:r>
        <w:r>
          <w:rPr>
            <w:noProof/>
            <w:webHidden/>
          </w:rPr>
          <w:fldChar w:fldCharType="end"/>
        </w:r>
      </w:hyperlink>
    </w:p>
    <w:p w:rsidR="00ED5069" w:rsidRDefault="00ED5069">
      <w:pPr>
        <w:pStyle w:val="TOC2"/>
        <w:tabs>
          <w:tab w:val="right" w:leader="dot" w:pos="8296"/>
        </w:tabs>
        <w:rPr>
          <w:noProof/>
        </w:rPr>
      </w:pPr>
      <w:hyperlink w:anchor="_Toc12439516" w:history="1">
        <w:r w:rsidRPr="00F7189D">
          <w:rPr>
            <w:rStyle w:val="Hyperlink"/>
            <w:noProof/>
          </w:rPr>
          <w:t>Staff Eraill yr Ysgol</w:t>
        </w:r>
        <w:r>
          <w:rPr>
            <w:noProof/>
            <w:webHidden/>
          </w:rPr>
          <w:tab/>
        </w:r>
        <w:r>
          <w:rPr>
            <w:noProof/>
            <w:webHidden/>
          </w:rPr>
          <w:fldChar w:fldCharType="begin"/>
        </w:r>
        <w:r>
          <w:rPr>
            <w:noProof/>
            <w:webHidden/>
          </w:rPr>
          <w:instrText xml:space="preserve"> PAGEREF _Toc12439516 \h </w:instrText>
        </w:r>
        <w:r>
          <w:rPr>
            <w:noProof/>
            <w:webHidden/>
          </w:rPr>
        </w:r>
        <w:r>
          <w:rPr>
            <w:noProof/>
            <w:webHidden/>
          </w:rPr>
          <w:fldChar w:fldCharType="separate"/>
        </w:r>
        <w:r>
          <w:rPr>
            <w:noProof/>
            <w:webHidden/>
          </w:rPr>
          <w:t>5</w:t>
        </w:r>
        <w:r>
          <w:rPr>
            <w:noProof/>
            <w:webHidden/>
          </w:rPr>
          <w:fldChar w:fldCharType="end"/>
        </w:r>
      </w:hyperlink>
    </w:p>
    <w:p w:rsidR="00ED5069" w:rsidRDefault="00ED5069">
      <w:pPr>
        <w:pStyle w:val="TOC2"/>
        <w:tabs>
          <w:tab w:val="right" w:leader="dot" w:pos="8296"/>
        </w:tabs>
        <w:rPr>
          <w:noProof/>
        </w:rPr>
      </w:pPr>
      <w:hyperlink w:anchor="_Toc12439517" w:history="1">
        <w:r w:rsidRPr="00F7189D">
          <w:rPr>
            <w:rStyle w:val="Hyperlink"/>
            <w:noProof/>
          </w:rPr>
          <w:t>Disgyblion yr Ysgol</w:t>
        </w:r>
        <w:r>
          <w:rPr>
            <w:noProof/>
            <w:webHidden/>
          </w:rPr>
          <w:tab/>
        </w:r>
        <w:r>
          <w:rPr>
            <w:noProof/>
            <w:webHidden/>
          </w:rPr>
          <w:fldChar w:fldCharType="begin"/>
        </w:r>
        <w:r>
          <w:rPr>
            <w:noProof/>
            <w:webHidden/>
          </w:rPr>
          <w:instrText xml:space="preserve"> PAGEREF _Toc12439517 \h </w:instrText>
        </w:r>
        <w:r>
          <w:rPr>
            <w:noProof/>
            <w:webHidden/>
          </w:rPr>
        </w:r>
        <w:r>
          <w:rPr>
            <w:noProof/>
            <w:webHidden/>
          </w:rPr>
          <w:fldChar w:fldCharType="separate"/>
        </w:r>
        <w:r>
          <w:rPr>
            <w:noProof/>
            <w:webHidden/>
          </w:rPr>
          <w:t>5</w:t>
        </w:r>
        <w:r>
          <w:rPr>
            <w:noProof/>
            <w:webHidden/>
          </w:rPr>
          <w:fldChar w:fldCharType="end"/>
        </w:r>
      </w:hyperlink>
    </w:p>
    <w:p w:rsidR="00ED5069" w:rsidRDefault="00ED5069">
      <w:pPr>
        <w:pStyle w:val="TOC1"/>
        <w:tabs>
          <w:tab w:val="right" w:leader="dot" w:pos="8296"/>
        </w:tabs>
        <w:rPr>
          <w:noProof/>
        </w:rPr>
      </w:pPr>
      <w:hyperlink w:anchor="_Toc12439518" w:history="1">
        <w:r w:rsidRPr="00F7189D">
          <w:rPr>
            <w:rStyle w:val="Hyperlink"/>
            <w:noProof/>
          </w:rPr>
          <w:t>Rhan 3: Trefniadau</w:t>
        </w:r>
        <w:r>
          <w:rPr>
            <w:noProof/>
            <w:webHidden/>
          </w:rPr>
          <w:tab/>
        </w:r>
        <w:r>
          <w:rPr>
            <w:noProof/>
            <w:webHidden/>
          </w:rPr>
          <w:fldChar w:fldCharType="begin"/>
        </w:r>
        <w:r>
          <w:rPr>
            <w:noProof/>
            <w:webHidden/>
          </w:rPr>
          <w:instrText xml:space="preserve"> PAGEREF _Toc12439518 \h </w:instrText>
        </w:r>
        <w:r>
          <w:rPr>
            <w:noProof/>
            <w:webHidden/>
          </w:rPr>
        </w:r>
        <w:r>
          <w:rPr>
            <w:noProof/>
            <w:webHidden/>
          </w:rPr>
          <w:fldChar w:fldCharType="separate"/>
        </w:r>
        <w:r>
          <w:rPr>
            <w:noProof/>
            <w:webHidden/>
          </w:rPr>
          <w:t>6</w:t>
        </w:r>
        <w:r>
          <w:rPr>
            <w:noProof/>
            <w:webHidden/>
          </w:rPr>
          <w:fldChar w:fldCharType="end"/>
        </w:r>
      </w:hyperlink>
    </w:p>
    <w:p w:rsidR="00ED5069" w:rsidRDefault="00ED5069">
      <w:pPr>
        <w:pStyle w:val="TOC2"/>
        <w:tabs>
          <w:tab w:val="right" w:leader="dot" w:pos="8296"/>
        </w:tabs>
        <w:rPr>
          <w:noProof/>
        </w:rPr>
      </w:pPr>
      <w:hyperlink w:anchor="_Toc12439519" w:history="1">
        <w:r w:rsidRPr="00F7189D">
          <w:rPr>
            <w:rStyle w:val="Hyperlink"/>
            <w:noProof/>
          </w:rPr>
          <w:t>Rhoi Gwybod am Ddigwyddiad/Damweiniau</w:t>
        </w:r>
        <w:r>
          <w:rPr>
            <w:noProof/>
            <w:webHidden/>
          </w:rPr>
          <w:tab/>
        </w:r>
        <w:r>
          <w:rPr>
            <w:noProof/>
            <w:webHidden/>
          </w:rPr>
          <w:fldChar w:fldCharType="begin"/>
        </w:r>
        <w:r>
          <w:rPr>
            <w:noProof/>
            <w:webHidden/>
          </w:rPr>
          <w:instrText xml:space="preserve"> PAGEREF _Toc12439519 \h </w:instrText>
        </w:r>
        <w:r>
          <w:rPr>
            <w:noProof/>
            <w:webHidden/>
          </w:rPr>
        </w:r>
        <w:r>
          <w:rPr>
            <w:noProof/>
            <w:webHidden/>
          </w:rPr>
          <w:fldChar w:fldCharType="separate"/>
        </w:r>
        <w:r>
          <w:rPr>
            <w:noProof/>
            <w:webHidden/>
          </w:rPr>
          <w:t>6</w:t>
        </w:r>
        <w:r>
          <w:rPr>
            <w:noProof/>
            <w:webHidden/>
          </w:rPr>
          <w:fldChar w:fldCharType="end"/>
        </w:r>
      </w:hyperlink>
    </w:p>
    <w:p w:rsidR="00ED5069" w:rsidRDefault="00ED5069">
      <w:pPr>
        <w:pStyle w:val="TOC2"/>
        <w:tabs>
          <w:tab w:val="right" w:leader="dot" w:pos="8296"/>
        </w:tabs>
        <w:rPr>
          <w:noProof/>
        </w:rPr>
      </w:pPr>
      <w:hyperlink w:anchor="_Toc12439520" w:history="1">
        <w:r w:rsidRPr="00F7189D">
          <w:rPr>
            <w:rStyle w:val="Hyperlink"/>
            <w:noProof/>
          </w:rPr>
          <w:t>Rheoli Asbestos</w:t>
        </w:r>
        <w:r>
          <w:rPr>
            <w:noProof/>
            <w:webHidden/>
          </w:rPr>
          <w:tab/>
        </w:r>
        <w:r>
          <w:rPr>
            <w:noProof/>
            <w:webHidden/>
          </w:rPr>
          <w:fldChar w:fldCharType="begin"/>
        </w:r>
        <w:r>
          <w:rPr>
            <w:noProof/>
            <w:webHidden/>
          </w:rPr>
          <w:instrText xml:space="preserve"> PAGEREF _Toc12439520 \h </w:instrText>
        </w:r>
        <w:r>
          <w:rPr>
            <w:noProof/>
            <w:webHidden/>
          </w:rPr>
        </w:r>
        <w:r>
          <w:rPr>
            <w:noProof/>
            <w:webHidden/>
          </w:rPr>
          <w:fldChar w:fldCharType="separate"/>
        </w:r>
        <w:r>
          <w:rPr>
            <w:noProof/>
            <w:webHidden/>
          </w:rPr>
          <w:t>6</w:t>
        </w:r>
        <w:r>
          <w:rPr>
            <w:noProof/>
            <w:webHidden/>
          </w:rPr>
          <w:fldChar w:fldCharType="end"/>
        </w:r>
      </w:hyperlink>
    </w:p>
    <w:p w:rsidR="00ED5069" w:rsidRDefault="00ED5069">
      <w:pPr>
        <w:pStyle w:val="TOC2"/>
        <w:tabs>
          <w:tab w:val="right" w:leader="dot" w:pos="8296"/>
        </w:tabs>
        <w:rPr>
          <w:noProof/>
        </w:rPr>
      </w:pPr>
      <w:hyperlink w:anchor="_Toc12439521" w:history="1">
        <w:r w:rsidRPr="00F7189D">
          <w:rPr>
            <w:rStyle w:val="Hyperlink"/>
            <w:noProof/>
          </w:rPr>
          <w:t>Cwricwlwm</w:t>
        </w:r>
        <w:r>
          <w:rPr>
            <w:noProof/>
            <w:webHidden/>
          </w:rPr>
          <w:tab/>
        </w:r>
        <w:r>
          <w:rPr>
            <w:noProof/>
            <w:webHidden/>
          </w:rPr>
          <w:fldChar w:fldCharType="begin"/>
        </w:r>
        <w:r>
          <w:rPr>
            <w:noProof/>
            <w:webHidden/>
          </w:rPr>
          <w:instrText xml:space="preserve"> PAGEREF _Toc12439521 \h </w:instrText>
        </w:r>
        <w:r>
          <w:rPr>
            <w:noProof/>
            <w:webHidden/>
          </w:rPr>
        </w:r>
        <w:r>
          <w:rPr>
            <w:noProof/>
            <w:webHidden/>
          </w:rPr>
          <w:fldChar w:fldCharType="separate"/>
        </w:r>
        <w:r>
          <w:rPr>
            <w:noProof/>
            <w:webHidden/>
          </w:rPr>
          <w:t>7</w:t>
        </w:r>
        <w:r>
          <w:rPr>
            <w:noProof/>
            <w:webHidden/>
          </w:rPr>
          <w:fldChar w:fldCharType="end"/>
        </w:r>
      </w:hyperlink>
    </w:p>
    <w:p w:rsidR="00ED5069" w:rsidRDefault="00ED5069">
      <w:pPr>
        <w:pStyle w:val="TOC2"/>
        <w:tabs>
          <w:tab w:val="right" w:leader="dot" w:pos="8296"/>
        </w:tabs>
        <w:rPr>
          <w:noProof/>
        </w:rPr>
      </w:pPr>
      <w:hyperlink w:anchor="_Toc12439522" w:history="1">
        <w:r w:rsidRPr="00F7189D">
          <w:rPr>
            <w:rStyle w:val="Hyperlink"/>
            <w:noProof/>
          </w:rPr>
          <w:t>Cyfathrebu</w:t>
        </w:r>
        <w:r>
          <w:rPr>
            <w:noProof/>
            <w:webHidden/>
          </w:rPr>
          <w:tab/>
        </w:r>
        <w:r>
          <w:rPr>
            <w:noProof/>
            <w:webHidden/>
          </w:rPr>
          <w:fldChar w:fldCharType="begin"/>
        </w:r>
        <w:r>
          <w:rPr>
            <w:noProof/>
            <w:webHidden/>
          </w:rPr>
          <w:instrText xml:space="preserve"> PAGEREF _Toc12439522 \h </w:instrText>
        </w:r>
        <w:r>
          <w:rPr>
            <w:noProof/>
            <w:webHidden/>
          </w:rPr>
        </w:r>
        <w:r>
          <w:rPr>
            <w:noProof/>
            <w:webHidden/>
          </w:rPr>
          <w:fldChar w:fldCharType="separate"/>
        </w:r>
        <w:r>
          <w:rPr>
            <w:noProof/>
            <w:webHidden/>
          </w:rPr>
          <w:t>7</w:t>
        </w:r>
        <w:r>
          <w:rPr>
            <w:noProof/>
            <w:webHidden/>
          </w:rPr>
          <w:fldChar w:fldCharType="end"/>
        </w:r>
      </w:hyperlink>
    </w:p>
    <w:p w:rsidR="00ED5069" w:rsidRDefault="00ED5069">
      <w:pPr>
        <w:pStyle w:val="TOC2"/>
        <w:tabs>
          <w:tab w:val="right" w:leader="dot" w:pos="8296"/>
        </w:tabs>
        <w:rPr>
          <w:noProof/>
        </w:rPr>
      </w:pPr>
      <w:hyperlink w:anchor="_Toc12439523" w:history="1">
        <w:r w:rsidRPr="00F7189D">
          <w:rPr>
            <w:rStyle w:val="Hyperlink"/>
            <w:noProof/>
          </w:rPr>
          <w:t>Contractwyr</w:t>
        </w:r>
        <w:r>
          <w:rPr>
            <w:noProof/>
            <w:webHidden/>
          </w:rPr>
          <w:tab/>
        </w:r>
        <w:r>
          <w:rPr>
            <w:noProof/>
            <w:webHidden/>
          </w:rPr>
          <w:fldChar w:fldCharType="begin"/>
        </w:r>
        <w:r>
          <w:rPr>
            <w:noProof/>
            <w:webHidden/>
          </w:rPr>
          <w:instrText xml:space="preserve"> PAGEREF _Toc12439523 \h </w:instrText>
        </w:r>
        <w:r>
          <w:rPr>
            <w:noProof/>
            <w:webHidden/>
          </w:rPr>
        </w:r>
        <w:r>
          <w:rPr>
            <w:noProof/>
            <w:webHidden/>
          </w:rPr>
          <w:fldChar w:fldCharType="separate"/>
        </w:r>
        <w:r>
          <w:rPr>
            <w:noProof/>
            <w:webHidden/>
          </w:rPr>
          <w:t>8</w:t>
        </w:r>
        <w:r>
          <w:rPr>
            <w:noProof/>
            <w:webHidden/>
          </w:rPr>
          <w:fldChar w:fldCharType="end"/>
        </w:r>
      </w:hyperlink>
    </w:p>
    <w:p w:rsidR="00ED5069" w:rsidRDefault="00ED5069">
      <w:pPr>
        <w:pStyle w:val="TOC2"/>
        <w:tabs>
          <w:tab w:val="right" w:leader="dot" w:pos="8296"/>
        </w:tabs>
        <w:rPr>
          <w:noProof/>
        </w:rPr>
      </w:pPr>
      <w:hyperlink w:anchor="_Toc12439524" w:history="1">
        <w:r w:rsidRPr="00F7189D">
          <w:rPr>
            <w:rStyle w:val="Hyperlink"/>
            <w:noProof/>
          </w:rPr>
          <w:t>Rheoli Sylweddau Peryglus i Iechyd</w:t>
        </w:r>
        <w:r>
          <w:rPr>
            <w:noProof/>
            <w:webHidden/>
          </w:rPr>
          <w:tab/>
        </w:r>
        <w:r>
          <w:rPr>
            <w:noProof/>
            <w:webHidden/>
          </w:rPr>
          <w:fldChar w:fldCharType="begin"/>
        </w:r>
        <w:r>
          <w:rPr>
            <w:noProof/>
            <w:webHidden/>
          </w:rPr>
          <w:instrText xml:space="preserve"> PAGEREF _Toc12439524 \h </w:instrText>
        </w:r>
        <w:r>
          <w:rPr>
            <w:noProof/>
            <w:webHidden/>
          </w:rPr>
        </w:r>
        <w:r>
          <w:rPr>
            <w:noProof/>
            <w:webHidden/>
          </w:rPr>
          <w:fldChar w:fldCharType="separate"/>
        </w:r>
        <w:r>
          <w:rPr>
            <w:noProof/>
            <w:webHidden/>
          </w:rPr>
          <w:t>8</w:t>
        </w:r>
        <w:r>
          <w:rPr>
            <w:noProof/>
            <w:webHidden/>
          </w:rPr>
          <w:fldChar w:fldCharType="end"/>
        </w:r>
      </w:hyperlink>
    </w:p>
    <w:p w:rsidR="00ED5069" w:rsidRDefault="00ED5069">
      <w:pPr>
        <w:pStyle w:val="TOC2"/>
        <w:tabs>
          <w:tab w:val="right" w:leader="dot" w:pos="8296"/>
        </w:tabs>
        <w:rPr>
          <w:noProof/>
        </w:rPr>
      </w:pPr>
      <w:hyperlink w:anchor="_Toc12439525" w:history="1">
        <w:r w:rsidRPr="00F7189D">
          <w:rPr>
            <w:rStyle w:val="Hyperlink"/>
            <w:noProof/>
          </w:rPr>
          <w:t>Drysau a Chlwydi</w:t>
        </w:r>
        <w:r>
          <w:rPr>
            <w:noProof/>
            <w:webHidden/>
          </w:rPr>
          <w:tab/>
        </w:r>
        <w:r>
          <w:rPr>
            <w:noProof/>
            <w:webHidden/>
          </w:rPr>
          <w:fldChar w:fldCharType="begin"/>
        </w:r>
        <w:r>
          <w:rPr>
            <w:noProof/>
            <w:webHidden/>
          </w:rPr>
          <w:instrText xml:space="preserve"> PAGEREF _Toc12439525 \h </w:instrText>
        </w:r>
        <w:r>
          <w:rPr>
            <w:noProof/>
            <w:webHidden/>
          </w:rPr>
        </w:r>
        <w:r>
          <w:rPr>
            <w:noProof/>
            <w:webHidden/>
          </w:rPr>
          <w:fldChar w:fldCharType="separate"/>
        </w:r>
        <w:r>
          <w:rPr>
            <w:noProof/>
            <w:webHidden/>
          </w:rPr>
          <w:t>8</w:t>
        </w:r>
        <w:r>
          <w:rPr>
            <w:noProof/>
            <w:webHidden/>
          </w:rPr>
          <w:fldChar w:fldCharType="end"/>
        </w:r>
      </w:hyperlink>
    </w:p>
    <w:p w:rsidR="00ED5069" w:rsidRDefault="00ED5069">
      <w:pPr>
        <w:pStyle w:val="TOC2"/>
        <w:tabs>
          <w:tab w:val="right" w:leader="dot" w:pos="8296"/>
        </w:tabs>
        <w:rPr>
          <w:noProof/>
        </w:rPr>
      </w:pPr>
      <w:hyperlink w:anchor="_Toc12439526" w:history="1">
        <w:r w:rsidRPr="00F7189D">
          <w:rPr>
            <w:rStyle w:val="Hyperlink"/>
            <w:noProof/>
          </w:rPr>
          <w:t>Diogelwch Trydanol</w:t>
        </w:r>
        <w:r>
          <w:rPr>
            <w:noProof/>
            <w:webHidden/>
          </w:rPr>
          <w:tab/>
        </w:r>
        <w:r>
          <w:rPr>
            <w:noProof/>
            <w:webHidden/>
          </w:rPr>
          <w:fldChar w:fldCharType="begin"/>
        </w:r>
        <w:r>
          <w:rPr>
            <w:noProof/>
            <w:webHidden/>
          </w:rPr>
          <w:instrText xml:space="preserve"> PAGEREF _Toc12439526 \h </w:instrText>
        </w:r>
        <w:r>
          <w:rPr>
            <w:noProof/>
            <w:webHidden/>
          </w:rPr>
        </w:r>
        <w:r>
          <w:rPr>
            <w:noProof/>
            <w:webHidden/>
          </w:rPr>
          <w:fldChar w:fldCharType="separate"/>
        </w:r>
        <w:r>
          <w:rPr>
            <w:noProof/>
            <w:webHidden/>
          </w:rPr>
          <w:t>9</w:t>
        </w:r>
        <w:r>
          <w:rPr>
            <w:noProof/>
            <w:webHidden/>
          </w:rPr>
          <w:fldChar w:fldCharType="end"/>
        </w:r>
      </w:hyperlink>
    </w:p>
    <w:p w:rsidR="00ED5069" w:rsidRDefault="00ED5069">
      <w:pPr>
        <w:pStyle w:val="TOC2"/>
        <w:tabs>
          <w:tab w:val="right" w:leader="dot" w:pos="8296"/>
        </w:tabs>
        <w:rPr>
          <w:noProof/>
        </w:rPr>
      </w:pPr>
      <w:hyperlink w:anchor="_Toc12439527" w:history="1">
        <w:r w:rsidRPr="00F7189D">
          <w:rPr>
            <w:rStyle w:val="Hyperlink"/>
            <w:noProof/>
          </w:rPr>
          <w:t>Diogelwch Tân</w:t>
        </w:r>
        <w:r>
          <w:rPr>
            <w:noProof/>
            <w:webHidden/>
          </w:rPr>
          <w:tab/>
        </w:r>
        <w:r>
          <w:rPr>
            <w:noProof/>
            <w:webHidden/>
          </w:rPr>
          <w:fldChar w:fldCharType="begin"/>
        </w:r>
        <w:r>
          <w:rPr>
            <w:noProof/>
            <w:webHidden/>
          </w:rPr>
          <w:instrText xml:space="preserve"> PAGEREF _Toc12439527 \h </w:instrText>
        </w:r>
        <w:r>
          <w:rPr>
            <w:noProof/>
            <w:webHidden/>
          </w:rPr>
        </w:r>
        <w:r>
          <w:rPr>
            <w:noProof/>
            <w:webHidden/>
          </w:rPr>
          <w:fldChar w:fldCharType="separate"/>
        </w:r>
        <w:r>
          <w:rPr>
            <w:noProof/>
            <w:webHidden/>
          </w:rPr>
          <w:t>9</w:t>
        </w:r>
        <w:r>
          <w:rPr>
            <w:noProof/>
            <w:webHidden/>
          </w:rPr>
          <w:fldChar w:fldCharType="end"/>
        </w:r>
      </w:hyperlink>
    </w:p>
    <w:p w:rsidR="00ED5069" w:rsidRDefault="00ED5069">
      <w:pPr>
        <w:pStyle w:val="TOC2"/>
        <w:tabs>
          <w:tab w:val="right" w:leader="dot" w:pos="8296"/>
        </w:tabs>
        <w:rPr>
          <w:noProof/>
        </w:rPr>
      </w:pPr>
      <w:hyperlink w:anchor="_Toc12439528" w:history="1">
        <w:r w:rsidRPr="00F7189D">
          <w:rPr>
            <w:rStyle w:val="Hyperlink"/>
            <w:noProof/>
          </w:rPr>
          <w:t>Cymorth Cyntaf</w:t>
        </w:r>
        <w:r>
          <w:rPr>
            <w:noProof/>
            <w:webHidden/>
          </w:rPr>
          <w:tab/>
        </w:r>
        <w:r>
          <w:rPr>
            <w:noProof/>
            <w:webHidden/>
          </w:rPr>
          <w:fldChar w:fldCharType="begin"/>
        </w:r>
        <w:r>
          <w:rPr>
            <w:noProof/>
            <w:webHidden/>
          </w:rPr>
          <w:instrText xml:space="preserve"> PAGEREF _Toc12439528 \h </w:instrText>
        </w:r>
        <w:r>
          <w:rPr>
            <w:noProof/>
            <w:webHidden/>
          </w:rPr>
        </w:r>
        <w:r>
          <w:rPr>
            <w:noProof/>
            <w:webHidden/>
          </w:rPr>
          <w:fldChar w:fldCharType="separate"/>
        </w:r>
        <w:r>
          <w:rPr>
            <w:noProof/>
            <w:webHidden/>
          </w:rPr>
          <w:t>10</w:t>
        </w:r>
        <w:r>
          <w:rPr>
            <w:noProof/>
            <w:webHidden/>
          </w:rPr>
          <w:fldChar w:fldCharType="end"/>
        </w:r>
      </w:hyperlink>
    </w:p>
    <w:p w:rsidR="00ED5069" w:rsidRDefault="00ED5069">
      <w:pPr>
        <w:pStyle w:val="TOC2"/>
        <w:tabs>
          <w:tab w:val="right" w:leader="dot" w:pos="8296"/>
        </w:tabs>
        <w:rPr>
          <w:noProof/>
        </w:rPr>
      </w:pPr>
      <w:hyperlink w:anchor="_Toc12439529" w:history="1">
        <w:r w:rsidRPr="00F7189D">
          <w:rPr>
            <w:rStyle w:val="Hyperlink"/>
            <w:noProof/>
          </w:rPr>
          <w:t>Rheoli Legionella</w:t>
        </w:r>
        <w:r>
          <w:rPr>
            <w:noProof/>
            <w:webHidden/>
          </w:rPr>
          <w:tab/>
        </w:r>
        <w:r>
          <w:rPr>
            <w:noProof/>
            <w:webHidden/>
          </w:rPr>
          <w:fldChar w:fldCharType="begin"/>
        </w:r>
        <w:r>
          <w:rPr>
            <w:noProof/>
            <w:webHidden/>
          </w:rPr>
          <w:instrText xml:space="preserve"> PAGEREF _Toc12439529 \h </w:instrText>
        </w:r>
        <w:r>
          <w:rPr>
            <w:noProof/>
            <w:webHidden/>
          </w:rPr>
        </w:r>
        <w:r>
          <w:rPr>
            <w:noProof/>
            <w:webHidden/>
          </w:rPr>
          <w:fldChar w:fldCharType="separate"/>
        </w:r>
        <w:r>
          <w:rPr>
            <w:noProof/>
            <w:webHidden/>
          </w:rPr>
          <w:t>10</w:t>
        </w:r>
        <w:r>
          <w:rPr>
            <w:noProof/>
            <w:webHidden/>
          </w:rPr>
          <w:fldChar w:fldCharType="end"/>
        </w:r>
      </w:hyperlink>
    </w:p>
    <w:p w:rsidR="00ED5069" w:rsidRDefault="00ED5069">
      <w:pPr>
        <w:pStyle w:val="TOC2"/>
        <w:tabs>
          <w:tab w:val="right" w:leader="dot" w:pos="8296"/>
        </w:tabs>
        <w:rPr>
          <w:noProof/>
        </w:rPr>
      </w:pPr>
      <w:hyperlink w:anchor="_Toc12439530" w:history="1">
        <w:r w:rsidRPr="00F7189D">
          <w:rPr>
            <w:rStyle w:val="Hyperlink"/>
            <w:noProof/>
          </w:rPr>
          <w:t>Codi a Chario</w:t>
        </w:r>
        <w:r>
          <w:rPr>
            <w:noProof/>
            <w:webHidden/>
          </w:rPr>
          <w:tab/>
        </w:r>
        <w:r>
          <w:rPr>
            <w:noProof/>
            <w:webHidden/>
          </w:rPr>
          <w:fldChar w:fldCharType="begin"/>
        </w:r>
        <w:r>
          <w:rPr>
            <w:noProof/>
            <w:webHidden/>
          </w:rPr>
          <w:instrText xml:space="preserve"> PAGEREF _Toc12439530 \h </w:instrText>
        </w:r>
        <w:r>
          <w:rPr>
            <w:noProof/>
            <w:webHidden/>
          </w:rPr>
        </w:r>
        <w:r>
          <w:rPr>
            <w:noProof/>
            <w:webHidden/>
          </w:rPr>
          <w:fldChar w:fldCharType="separate"/>
        </w:r>
        <w:r>
          <w:rPr>
            <w:noProof/>
            <w:webHidden/>
          </w:rPr>
          <w:t>10</w:t>
        </w:r>
        <w:r>
          <w:rPr>
            <w:noProof/>
            <w:webHidden/>
          </w:rPr>
          <w:fldChar w:fldCharType="end"/>
        </w:r>
      </w:hyperlink>
    </w:p>
    <w:p w:rsidR="00ED5069" w:rsidRDefault="00ED5069">
      <w:pPr>
        <w:pStyle w:val="TOC2"/>
        <w:tabs>
          <w:tab w:val="right" w:leader="dot" w:pos="8296"/>
        </w:tabs>
        <w:rPr>
          <w:noProof/>
        </w:rPr>
      </w:pPr>
      <w:hyperlink w:anchor="_Toc12439531" w:history="1">
        <w:r w:rsidRPr="00F7189D">
          <w:rPr>
            <w:rStyle w:val="Hyperlink"/>
            <w:noProof/>
          </w:rPr>
          <w:t>Meddyginiaeth</w:t>
        </w:r>
        <w:r>
          <w:rPr>
            <w:noProof/>
            <w:webHidden/>
          </w:rPr>
          <w:tab/>
        </w:r>
        <w:r>
          <w:rPr>
            <w:noProof/>
            <w:webHidden/>
          </w:rPr>
          <w:fldChar w:fldCharType="begin"/>
        </w:r>
        <w:r>
          <w:rPr>
            <w:noProof/>
            <w:webHidden/>
          </w:rPr>
          <w:instrText xml:space="preserve"> PAGEREF _Toc12439531 \h </w:instrText>
        </w:r>
        <w:r>
          <w:rPr>
            <w:noProof/>
            <w:webHidden/>
          </w:rPr>
        </w:r>
        <w:r>
          <w:rPr>
            <w:noProof/>
            <w:webHidden/>
          </w:rPr>
          <w:fldChar w:fldCharType="separate"/>
        </w:r>
        <w:r>
          <w:rPr>
            <w:noProof/>
            <w:webHidden/>
          </w:rPr>
          <w:t>11</w:t>
        </w:r>
        <w:r>
          <w:rPr>
            <w:noProof/>
            <w:webHidden/>
          </w:rPr>
          <w:fldChar w:fldCharType="end"/>
        </w:r>
      </w:hyperlink>
    </w:p>
    <w:p w:rsidR="00ED5069" w:rsidRDefault="00ED5069">
      <w:pPr>
        <w:pStyle w:val="TOC2"/>
        <w:tabs>
          <w:tab w:val="right" w:leader="dot" w:pos="8296"/>
        </w:tabs>
        <w:rPr>
          <w:noProof/>
        </w:rPr>
      </w:pPr>
      <w:hyperlink w:anchor="_Toc12439532" w:history="1">
        <w:r w:rsidRPr="00F7189D">
          <w:rPr>
            <w:rStyle w:val="Hyperlink"/>
            <w:noProof/>
          </w:rPr>
          <w:t>Monitro</w:t>
        </w:r>
        <w:r>
          <w:rPr>
            <w:noProof/>
            <w:webHidden/>
          </w:rPr>
          <w:tab/>
        </w:r>
        <w:r>
          <w:rPr>
            <w:noProof/>
            <w:webHidden/>
          </w:rPr>
          <w:fldChar w:fldCharType="begin"/>
        </w:r>
        <w:r>
          <w:rPr>
            <w:noProof/>
            <w:webHidden/>
          </w:rPr>
          <w:instrText xml:space="preserve"> PAGEREF _Toc12439532 \h </w:instrText>
        </w:r>
        <w:r>
          <w:rPr>
            <w:noProof/>
            <w:webHidden/>
          </w:rPr>
        </w:r>
        <w:r>
          <w:rPr>
            <w:noProof/>
            <w:webHidden/>
          </w:rPr>
          <w:fldChar w:fldCharType="separate"/>
        </w:r>
        <w:r>
          <w:rPr>
            <w:noProof/>
            <w:webHidden/>
          </w:rPr>
          <w:t>11</w:t>
        </w:r>
        <w:r>
          <w:rPr>
            <w:noProof/>
            <w:webHidden/>
          </w:rPr>
          <w:fldChar w:fldCharType="end"/>
        </w:r>
      </w:hyperlink>
    </w:p>
    <w:p w:rsidR="00ED5069" w:rsidRDefault="00ED5069">
      <w:pPr>
        <w:pStyle w:val="TOC2"/>
        <w:tabs>
          <w:tab w:val="right" w:leader="dot" w:pos="8296"/>
        </w:tabs>
        <w:rPr>
          <w:noProof/>
        </w:rPr>
      </w:pPr>
      <w:hyperlink w:anchor="_Toc12439533" w:history="1">
        <w:r w:rsidRPr="00F7189D">
          <w:rPr>
            <w:rStyle w:val="Hyperlink"/>
            <w:noProof/>
          </w:rPr>
          <w:t>Mamau Newydd a Menywod Beichiog</w:t>
        </w:r>
        <w:r>
          <w:rPr>
            <w:noProof/>
            <w:webHidden/>
          </w:rPr>
          <w:tab/>
        </w:r>
        <w:r>
          <w:rPr>
            <w:noProof/>
            <w:webHidden/>
          </w:rPr>
          <w:fldChar w:fldCharType="begin"/>
        </w:r>
        <w:r>
          <w:rPr>
            <w:noProof/>
            <w:webHidden/>
          </w:rPr>
          <w:instrText xml:space="preserve"> PAGEREF _Toc12439533 \h </w:instrText>
        </w:r>
        <w:r>
          <w:rPr>
            <w:noProof/>
            <w:webHidden/>
          </w:rPr>
        </w:r>
        <w:r>
          <w:rPr>
            <w:noProof/>
            <w:webHidden/>
          </w:rPr>
          <w:fldChar w:fldCharType="separate"/>
        </w:r>
        <w:r>
          <w:rPr>
            <w:noProof/>
            <w:webHidden/>
          </w:rPr>
          <w:t>11</w:t>
        </w:r>
        <w:r>
          <w:rPr>
            <w:noProof/>
            <w:webHidden/>
          </w:rPr>
          <w:fldChar w:fldCharType="end"/>
        </w:r>
      </w:hyperlink>
    </w:p>
    <w:p w:rsidR="00ED5069" w:rsidRDefault="00ED5069">
      <w:pPr>
        <w:pStyle w:val="TOC2"/>
        <w:tabs>
          <w:tab w:val="right" w:leader="dot" w:pos="8296"/>
        </w:tabs>
        <w:rPr>
          <w:noProof/>
        </w:rPr>
      </w:pPr>
      <w:hyperlink w:anchor="_Toc12439534" w:history="1">
        <w:r w:rsidRPr="00F7189D">
          <w:rPr>
            <w:rStyle w:val="Hyperlink"/>
            <w:noProof/>
          </w:rPr>
          <w:t>Offer ar y Buarth/Iard</w:t>
        </w:r>
        <w:r>
          <w:rPr>
            <w:noProof/>
            <w:webHidden/>
          </w:rPr>
          <w:tab/>
        </w:r>
        <w:r>
          <w:rPr>
            <w:noProof/>
            <w:webHidden/>
          </w:rPr>
          <w:fldChar w:fldCharType="begin"/>
        </w:r>
        <w:r>
          <w:rPr>
            <w:noProof/>
            <w:webHidden/>
          </w:rPr>
          <w:instrText xml:space="preserve"> PAGEREF _Toc12439534 \h </w:instrText>
        </w:r>
        <w:r>
          <w:rPr>
            <w:noProof/>
            <w:webHidden/>
          </w:rPr>
        </w:r>
        <w:r>
          <w:rPr>
            <w:noProof/>
            <w:webHidden/>
          </w:rPr>
          <w:fldChar w:fldCharType="separate"/>
        </w:r>
        <w:r>
          <w:rPr>
            <w:noProof/>
            <w:webHidden/>
          </w:rPr>
          <w:t>11</w:t>
        </w:r>
        <w:r>
          <w:rPr>
            <w:noProof/>
            <w:webHidden/>
          </w:rPr>
          <w:fldChar w:fldCharType="end"/>
        </w:r>
      </w:hyperlink>
    </w:p>
    <w:p w:rsidR="00ED5069" w:rsidRDefault="00ED5069">
      <w:pPr>
        <w:pStyle w:val="TOC2"/>
        <w:tabs>
          <w:tab w:val="right" w:leader="dot" w:pos="8296"/>
        </w:tabs>
        <w:rPr>
          <w:noProof/>
        </w:rPr>
      </w:pPr>
      <w:hyperlink w:anchor="_Toc12439535" w:history="1">
        <w:r w:rsidRPr="00F7189D">
          <w:rPr>
            <w:rStyle w:val="Hyperlink"/>
            <w:noProof/>
          </w:rPr>
          <w:t>Asesiad Risg</w:t>
        </w:r>
        <w:r>
          <w:rPr>
            <w:noProof/>
            <w:webHidden/>
          </w:rPr>
          <w:tab/>
        </w:r>
        <w:r>
          <w:rPr>
            <w:noProof/>
            <w:webHidden/>
          </w:rPr>
          <w:fldChar w:fldCharType="begin"/>
        </w:r>
        <w:r>
          <w:rPr>
            <w:noProof/>
            <w:webHidden/>
          </w:rPr>
          <w:instrText xml:space="preserve"> PAGEREF _Toc12439535 \h </w:instrText>
        </w:r>
        <w:r>
          <w:rPr>
            <w:noProof/>
            <w:webHidden/>
          </w:rPr>
        </w:r>
        <w:r>
          <w:rPr>
            <w:noProof/>
            <w:webHidden/>
          </w:rPr>
          <w:fldChar w:fldCharType="separate"/>
        </w:r>
        <w:r>
          <w:rPr>
            <w:noProof/>
            <w:webHidden/>
          </w:rPr>
          <w:t>12</w:t>
        </w:r>
        <w:r>
          <w:rPr>
            <w:noProof/>
            <w:webHidden/>
          </w:rPr>
          <w:fldChar w:fldCharType="end"/>
        </w:r>
      </w:hyperlink>
    </w:p>
    <w:p w:rsidR="00ED5069" w:rsidRDefault="00ED5069">
      <w:pPr>
        <w:pStyle w:val="TOC2"/>
        <w:tabs>
          <w:tab w:val="right" w:leader="dot" w:pos="8296"/>
        </w:tabs>
        <w:rPr>
          <w:noProof/>
        </w:rPr>
      </w:pPr>
      <w:hyperlink w:anchor="_Toc12439536" w:history="1">
        <w:r w:rsidRPr="00F7189D">
          <w:rPr>
            <w:rStyle w:val="Hyperlink"/>
            <w:noProof/>
          </w:rPr>
          <w:t>Teithiau Ysgol a Gweithgareddau Dysgu Awyr Agored</w:t>
        </w:r>
        <w:r>
          <w:rPr>
            <w:noProof/>
            <w:webHidden/>
          </w:rPr>
          <w:tab/>
        </w:r>
        <w:r>
          <w:rPr>
            <w:noProof/>
            <w:webHidden/>
          </w:rPr>
          <w:fldChar w:fldCharType="begin"/>
        </w:r>
        <w:r>
          <w:rPr>
            <w:noProof/>
            <w:webHidden/>
          </w:rPr>
          <w:instrText xml:space="preserve"> PAGEREF _Toc12439536 \h </w:instrText>
        </w:r>
        <w:r>
          <w:rPr>
            <w:noProof/>
            <w:webHidden/>
          </w:rPr>
        </w:r>
        <w:r>
          <w:rPr>
            <w:noProof/>
            <w:webHidden/>
          </w:rPr>
          <w:fldChar w:fldCharType="separate"/>
        </w:r>
        <w:r>
          <w:rPr>
            <w:noProof/>
            <w:webHidden/>
          </w:rPr>
          <w:t>12</w:t>
        </w:r>
        <w:r>
          <w:rPr>
            <w:noProof/>
            <w:webHidden/>
          </w:rPr>
          <w:fldChar w:fldCharType="end"/>
        </w:r>
      </w:hyperlink>
    </w:p>
    <w:p w:rsidR="00ED5069" w:rsidRDefault="00ED5069">
      <w:pPr>
        <w:pStyle w:val="TOC2"/>
        <w:tabs>
          <w:tab w:val="right" w:leader="dot" w:pos="8296"/>
        </w:tabs>
        <w:rPr>
          <w:noProof/>
        </w:rPr>
      </w:pPr>
      <w:hyperlink w:anchor="_Toc12439537" w:history="1">
        <w:r w:rsidRPr="00F7189D">
          <w:rPr>
            <w:rStyle w:val="Hyperlink"/>
            <w:noProof/>
          </w:rPr>
          <w:t>Diogelwch</w:t>
        </w:r>
        <w:r>
          <w:rPr>
            <w:noProof/>
            <w:webHidden/>
          </w:rPr>
          <w:tab/>
        </w:r>
        <w:r>
          <w:rPr>
            <w:noProof/>
            <w:webHidden/>
          </w:rPr>
          <w:fldChar w:fldCharType="begin"/>
        </w:r>
        <w:r>
          <w:rPr>
            <w:noProof/>
            <w:webHidden/>
          </w:rPr>
          <w:instrText xml:space="preserve"> PAGEREF _Toc12439537 \h </w:instrText>
        </w:r>
        <w:r>
          <w:rPr>
            <w:noProof/>
            <w:webHidden/>
          </w:rPr>
        </w:r>
        <w:r>
          <w:rPr>
            <w:noProof/>
            <w:webHidden/>
          </w:rPr>
          <w:fldChar w:fldCharType="separate"/>
        </w:r>
        <w:r>
          <w:rPr>
            <w:noProof/>
            <w:webHidden/>
          </w:rPr>
          <w:t>12</w:t>
        </w:r>
        <w:r>
          <w:rPr>
            <w:noProof/>
            <w:webHidden/>
          </w:rPr>
          <w:fldChar w:fldCharType="end"/>
        </w:r>
      </w:hyperlink>
    </w:p>
    <w:p w:rsidR="00ED5069" w:rsidRDefault="00ED5069">
      <w:pPr>
        <w:pStyle w:val="TOC2"/>
        <w:tabs>
          <w:tab w:val="right" w:leader="dot" w:pos="8296"/>
        </w:tabs>
        <w:rPr>
          <w:noProof/>
        </w:rPr>
      </w:pPr>
      <w:hyperlink w:anchor="_Toc12439538" w:history="1">
        <w:r w:rsidRPr="00F7189D">
          <w:rPr>
            <w:rStyle w:val="Hyperlink"/>
            <w:noProof/>
          </w:rPr>
          <w:t>Straen yn y Gwaith</w:t>
        </w:r>
        <w:r>
          <w:rPr>
            <w:noProof/>
            <w:webHidden/>
          </w:rPr>
          <w:tab/>
        </w:r>
        <w:r>
          <w:rPr>
            <w:noProof/>
            <w:webHidden/>
          </w:rPr>
          <w:fldChar w:fldCharType="begin"/>
        </w:r>
        <w:r>
          <w:rPr>
            <w:noProof/>
            <w:webHidden/>
          </w:rPr>
          <w:instrText xml:space="preserve"> PAGEREF _Toc12439538 \h </w:instrText>
        </w:r>
        <w:r>
          <w:rPr>
            <w:noProof/>
            <w:webHidden/>
          </w:rPr>
        </w:r>
        <w:r>
          <w:rPr>
            <w:noProof/>
            <w:webHidden/>
          </w:rPr>
          <w:fldChar w:fldCharType="separate"/>
        </w:r>
        <w:r>
          <w:rPr>
            <w:noProof/>
            <w:webHidden/>
          </w:rPr>
          <w:t>12</w:t>
        </w:r>
        <w:r>
          <w:rPr>
            <w:noProof/>
            <w:webHidden/>
          </w:rPr>
          <w:fldChar w:fldCharType="end"/>
        </w:r>
      </w:hyperlink>
    </w:p>
    <w:p w:rsidR="00ED5069" w:rsidRDefault="00ED5069">
      <w:pPr>
        <w:pStyle w:val="TOC2"/>
        <w:tabs>
          <w:tab w:val="right" w:leader="dot" w:pos="8296"/>
        </w:tabs>
        <w:rPr>
          <w:noProof/>
        </w:rPr>
      </w:pPr>
      <w:hyperlink w:anchor="_Toc12439539" w:history="1">
        <w:r w:rsidRPr="00F7189D">
          <w:rPr>
            <w:rStyle w:val="Hyperlink"/>
            <w:noProof/>
          </w:rPr>
          <w:t>Rheoli Traffig ar Dir yr Ysgol</w:t>
        </w:r>
        <w:r>
          <w:rPr>
            <w:noProof/>
            <w:webHidden/>
          </w:rPr>
          <w:tab/>
        </w:r>
        <w:r>
          <w:rPr>
            <w:noProof/>
            <w:webHidden/>
          </w:rPr>
          <w:fldChar w:fldCharType="begin"/>
        </w:r>
        <w:r>
          <w:rPr>
            <w:noProof/>
            <w:webHidden/>
          </w:rPr>
          <w:instrText xml:space="preserve"> PAGEREF _Toc12439539 \h </w:instrText>
        </w:r>
        <w:r>
          <w:rPr>
            <w:noProof/>
            <w:webHidden/>
          </w:rPr>
        </w:r>
        <w:r>
          <w:rPr>
            <w:noProof/>
            <w:webHidden/>
          </w:rPr>
          <w:fldChar w:fldCharType="separate"/>
        </w:r>
        <w:r>
          <w:rPr>
            <w:noProof/>
            <w:webHidden/>
          </w:rPr>
          <w:t>13</w:t>
        </w:r>
        <w:r>
          <w:rPr>
            <w:noProof/>
            <w:webHidden/>
          </w:rPr>
          <w:fldChar w:fldCharType="end"/>
        </w:r>
      </w:hyperlink>
    </w:p>
    <w:p w:rsidR="00ED5069" w:rsidRDefault="00ED5069">
      <w:pPr>
        <w:pStyle w:val="TOC2"/>
        <w:tabs>
          <w:tab w:val="right" w:leader="dot" w:pos="8296"/>
        </w:tabs>
        <w:rPr>
          <w:noProof/>
        </w:rPr>
      </w:pPr>
      <w:hyperlink w:anchor="_Toc12439540" w:history="1">
        <w:r w:rsidRPr="00F7189D">
          <w:rPr>
            <w:rStyle w:val="Hyperlink"/>
            <w:noProof/>
          </w:rPr>
          <w:t>Hyfforddiant</w:t>
        </w:r>
        <w:r>
          <w:rPr>
            <w:noProof/>
            <w:webHidden/>
          </w:rPr>
          <w:tab/>
        </w:r>
        <w:r>
          <w:rPr>
            <w:noProof/>
            <w:webHidden/>
          </w:rPr>
          <w:fldChar w:fldCharType="begin"/>
        </w:r>
        <w:r>
          <w:rPr>
            <w:noProof/>
            <w:webHidden/>
          </w:rPr>
          <w:instrText xml:space="preserve"> PAGEREF _Toc12439540 \h </w:instrText>
        </w:r>
        <w:r>
          <w:rPr>
            <w:noProof/>
            <w:webHidden/>
          </w:rPr>
        </w:r>
        <w:r>
          <w:rPr>
            <w:noProof/>
            <w:webHidden/>
          </w:rPr>
          <w:fldChar w:fldCharType="separate"/>
        </w:r>
        <w:r>
          <w:rPr>
            <w:noProof/>
            <w:webHidden/>
          </w:rPr>
          <w:t>13</w:t>
        </w:r>
        <w:r>
          <w:rPr>
            <w:noProof/>
            <w:webHidden/>
          </w:rPr>
          <w:fldChar w:fldCharType="end"/>
        </w:r>
      </w:hyperlink>
    </w:p>
    <w:p w:rsidR="00ED5069" w:rsidRDefault="00ED5069">
      <w:pPr>
        <w:pStyle w:val="TOC2"/>
        <w:tabs>
          <w:tab w:val="right" w:leader="dot" w:pos="8296"/>
        </w:tabs>
        <w:rPr>
          <w:noProof/>
        </w:rPr>
      </w:pPr>
      <w:hyperlink w:anchor="_Toc12439541" w:history="1">
        <w:r w:rsidRPr="00F7189D">
          <w:rPr>
            <w:rStyle w:val="Hyperlink"/>
            <w:noProof/>
          </w:rPr>
          <w:t>Trais yn y Gweithle</w:t>
        </w:r>
        <w:r>
          <w:rPr>
            <w:noProof/>
            <w:webHidden/>
          </w:rPr>
          <w:tab/>
        </w:r>
        <w:r>
          <w:rPr>
            <w:noProof/>
            <w:webHidden/>
          </w:rPr>
          <w:fldChar w:fldCharType="begin"/>
        </w:r>
        <w:r>
          <w:rPr>
            <w:noProof/>
            <w:webHidden/>
          </w:rPr>
          <w:instrText xml:space="preserve"> PAGEREF _Toc12439541 \h </w:instrText>
        </w:r>
        <w:r>
          <w:rPr>
            <w:noProof/>
            <w:webHidden/>
          </w:rPr>
        </w:r>
        <w:r>
          <w:rPr>
            <w:noProof/>
            <w:webHidden/>
          </w:rPr>
          <w:fldChar w:fldCharType="separate"/>
        </w:r>
        <w:r>
          <w:rPr>
            <w:noProof/>
            <w:webHidden/>
          </w:rPr>
          <w:t>13</w:t>
        </w:r>
        <w:r>
          <w:rPr>
            <w:noProof/>
            <w:webHidden/>
          </w:rPr>
          <w:fldChar w:fldCharType="end"/>
        </w:r>
      </w:hyperlink>
    </w:p>
    <w:p w:rsidR="00ED5069" w:rsidRDefault="00ED5069">
      <w:pPr>
        <w:pStyle w:val="TOC2"/>
        <w:tabs>
          <w:tab w:val="right" w:leader="dot" w:pos="8296"/>
        </w:tabs>
        <w:rPr>
          <w:noProof/>
        </w:rPr>
      </w:pPr>
      <w:hyperlink w:anchor="_Toc12439542" w:history="1">
        <w:r w:rsidRPr="00F7189D">
          <w:rPr>
            <w:rStyle w:val="Hyperlink"/>
            <w:noProof/>
          </w:rPr>
          <w:t>Gweithio ar Uchder</w:t>
        </w:r>
        <w:r>
          <w:rPr>
            <w:noProof/>
            <w:webHidden/>
          </w:rPr>
          <w:tab/>
        </w:r>
        <w:r>
          <w:rPr>
            <w:noProof/>
            <w:webHidden/>
          </w:rPr>
          <w:fldChar w:fldCharType="begin"/>
        </w:r>
        <w:r>
          <w:rPr>
            <w:noProof/>
            <w:webHidden/>
          </w:rPr>
          <w:instrText xml:space="preserve"> PAGEREF _Toc12439542 \h </w:instrText>
        </w:r>
        <w:r>
          <w:rPr>
            <w:noProof/>
            <w:webHidden/>
          </w:rPr>
        </w:r>
        <w:r>
          <w:rPr>
            <w:noProof/>
            <w:webHidden/>
          </w:rPr>
          <w:fldChar w:fldCharType="separate"/>
        </w:r>
        <w:r>
          <w:rPr>
            <w:noProof/>
            <w:webHidden/>
          </w:rPr>
          <w:t>13</w:t>
        </w:r>
        <w:r>
          <w:rPr>
            <w:noProof/>
            <w:webHidden/>
          </w:rPr>
          <w:fldChar w:fldCharType="end"/>
        </w:r>
      </w:hyperlink>
    </w:p>
    <w:p w:rsidR="00ED5069" w:rsidRDefault="00ED5069">
      <w:pPr>
        <w:pStyle w:val="TOC2"/>
        <w:tabs>
          <w:tab w:val="right" w:leader="dot" w:pos="8296"/>
        </w:tabs>
        <w:rPr>
          <w:noProof/>
        </w:rPr>
      </w:pPr>
      <w:hyperlink w:anchor="_Toc12439543" w:history="1">
        <w:r w:rsidRPr="00F7189D">
          <w:rPr>
            <w:rStyle w:val="Hyperlink"/>
            <w:noProof/>
          </w:rPr>
          <w:t>Pobl Ifainc a Myfyrwyr ar Brofiad Gwaith</w:t>
        </w:r>
        <w:r>
          <w:rPr>
            <w:noProof/>
            <w:webHidden/>
          </w:rPr>
          <w:tab/>
        </w:r>
        <w:r>
          <w:rPr>
            <w:noProof/>
            <w:webHidden/>
          </w:rPr>
          <w:fldChar w:fldCharType="begin"/>
        </w:r>
        <w:r>
          <w:rPr>
            <w:noProof/>
            <w:webHidden/>
          </w:rPr>
          <w:instrText xml:space="preserve"> PAGEREF _Toc12439543 \h </w:instrText>
        </w:r>
        <w:r>
          <w:rPr>
            <w:noProof/>
            <w:webHidden/>
          </w:rPr>
        </w:r>
        <w:r>
          <w:rPr>
            <w:noProof/>
            <w:webHidden/>
          </w:rPr>
          <w:fldChar w:fldCharType="separate"/>
        </w:r>
        <w:r>
          <w:rPr>
            <w:noProof/>
            <w:webHidden/>
          </w:rPr>
          <w:t>14</w:t>
        </w:r>
        <w:r>
          <w:rPr>
            <w:noProof/>
            <w:webHidden/>
          </w:rPr>
          <w:fldChar w:fldCharType="end"/>
        </w:r>
      </w:hyperlink>
    </w:p>
    <w:p w:rsidR="00ED5069" w:rsidRDefault="00ED5069" w:rsidP="00ED5069">
      <w:pPr>
        <w:outlineLvl w:val="0"/>
        <w:rPr>
          <w:rFonts w:eastAsia="Arial" w:cs="Arial"/>
          <w:bCs/>
          <w:lang w:val="cy-GB"/>
        </w:rPr>
      </w:pPr>
      <w:r>
        <w:rPr>
          <w:rFonts w:eastAsia="Arial" w:cs="Arial"/>
          <w:bCs/>
          <w:lang w:val="cy-GB"/>
        </w:rPr>
        <w:fldChar w:fldCharType="end"/>
      </w:r>
    </w:p>
    <w:p w:rsidR="00ED5069" w:rsidRDefault="00ED5069" w:rsidP="00ED5069">
      <w:pPr>
        <w:outlineLvl w:val="0"/>
        <w:rPr>
          <w:rFonts w:cs="Arial"/>
        </w:rPr>
        <w:sectPr w:rsidR="00ED5069" w:rsidSect="00ED5069">
          <w:footerReference w:type="default" r:id="rId13"/>
          <w:pgSz w:w="11906" w:h="16838"/>
          <w:pgMar w:top="1152" w:right="1440" w:bottom="1440" w:left="1440" w:header="706" w:footer="706" w:gutter="0"/>
          <w:pgNumType w:start="1"/>
          <w:cols w:space="708"/>
          <w:docGrid w:linePitch="360"/>
        </w:sectPr>
      </w:pPr>
    </w:p>
    <w:p w:rsidR="00C841B9" w:rsidRPr="00836C9F" w:rsidRDefault="00EF2BDF" w:rsidP="00ED5069">
      <w:pPr>
        <w:pStyle w:val="Heading1"/>
        <w:rPr>
          <w:b w:val="0"/>
        </w:rPr>
      </w:pPr>
      <w:bookmarkStart w:id="3" w:name="_Toc12439509"/>
      <w:r w:rsidRPr="00836C9F">
        <w:rPr>
          <w:lang w:val="cy-GB"/>
        </w:rPr>
        <w:lastRenderedPageBreak/>
        <w:t>Rhan 1:</w:t>
      </w:r>
      <w:r w:rsidR="00836C9F">
        <w:rPr>
          <w:lang w:val="cy-GB"/>
        </w:rPr>
        <w:t xml:space="preserve"> </w:t>
      </w:r>
      <w:r w:rsidRPr="00836C9F">
        <w:rPr>
          <w:lang w:val="cy-GB"/>
        </w:rPr>
        <w:t>Datganiad o Fwriad</w:t>
      </w:r>
      <w:bookmarkEnd w:id="3"/>
    </w:p>
    <w:p w:rsidR="00C841B9" w:rsidRPr="00ED5069" w:rsidRDefault="00ED5069" w:rsidP="00DD7E02">
      <w:pPr>
        <w:rPr>
          <w:rFonts w:cs="Arial"/>
        </w:rPr>
      </w:pPr>
    </w:p>
    <w:p w:rsidR="00C841B9" w:rsidRPr="00836C9F" w:rsidRDefault="00EF2BDF" w:rsidP="00DD7E02">
      <w:pPr>
        <w:rPr>
          <w:rFonts w:cs="Arial"/>
        </w:rPr>
      </w:pPr>
      <w:r w:rsidRPr="00836C9F">
        <w:rPr>
          <w:rFonts w:eastAsia="Arial" w:cs="Arial"/>
          <w:lang w:val="cy-GB"/>
        </w:rPr>
        <w:t xml:space="preserve">Mae llywodraethwyr a phennaeth </w:t>
      </w:r>
      <w:r w:rsidRPr="00836C9F">
        <w:rPr>
          <w:rFonts w:eastAsia="Arial" w:cs="Arial"/>
          <w:b/>
          <w:bCs/>
          <w:color w:val="000099"/>
          <w:lang w:val="cy-GB"/>
        </w:rPr>
        <w:t>(enw'r ysgol)</w:t>
      </w:r>
      <w:r w:rsidRPr="00836C9F">
        <w:rPr>
          <w:rFonts w:eastAsia="Arial" w:cs="Arial"/>
          <w:lang w:val="cy-GB"/>
        </w:rPr>
        <w:t xml:space="preserve"> yn cydnabod ac yn derbyn eu cyfrifoldeb am sicrhau, cyn belled ag y bo'n rhesymol ymarferol, iechyd, diogelwch a lles pob gweithiwr a disgybl ac unrhyw un arall a allai gael ei effeithio gan weithgareddau'r ysgol.</w:t>
      </w:r>
    </w:p>
    <w:p w:rsidR="00C841B9" w:rsidRPr="00836C9F" w:rsidRDefault="00ED5069" w:rsidP="00DD7E02">
      <w:pPr>
        <w:rPr>
          <w:rFonts w:cs="Arial"/>
        </w:rPr>
      </w:pPr>
    </w:p>
    <w:p w:rsidR="00C841B9" w:rsidRPr="00836C9F" w:rsidRDefault="00EF2BDF" w:rsidP="00DD7E02">
      <w:pPr>
        <w:rPr>
          <w:rFonts w:cs="Arial"/>
        </w:rPr>
      </w:pPr>
      <w:r w:rsidRPr="00836C9F">
        <w:rPr>
          <w:rFonts w:eastAsia="Arial" w:cs="Arial"/>
          <w:lang w:val="cy-GB"/>
        </w:rPr>
        <w:t>Prif amcan y llywodraethwyr a'r pennaeth yw sicrhau a chynnal iechyd, diogelwch a lles o safon uchel drwy'r ysgol, a sicrhau y caiff ei gweithgareddau eu cynnal mewn modd diogel.</w:t>
      </w:r>
      <w:r w:rsidR="00836C9F">
        <w:rPr>
          <w:rFonts w:eastAsia="Arial" w:cs="Arial"/>
          <w:lang w:val="cy-GB"/>
        </w:rPr>
        <w:t xml:space="preserve"> </w:t>
      </w:r>
      <w:r w:rsidRPr="00836C9F">
        <w:rPr>
          <w:rFonts w:eastAsia="Arial" w:cs="Arial"/>
          <w:lang w:val="cy-GB"/>
        </w:rPr>
        <w:t>Byddwn ni'n sicrhau bod yr ysgol yn cydymffurfio â gofynion Deddf Iechyd a Diogelwch yn y Gwaith ac ati 1974, ynghyd â deddfwriaethau cysylltiol.</w:t>
      </w:r>
    </w:p>
    <w:p w:rsidR="00A4509C" w:rsidRPr="00836C9F" w:rsidRDefault="00ED5069" w:rsidP="00DD7E02">
      <w:pPr>
        <w:rPr>
          <w:rFonts w:cs="Arial"/>
        </w:rPr>
      </w:pPr>
    </w:p>
    <w:p w:rsidR="00A4509C" w:rsidRPr="00836C9F" w:rsidRDefault="00EF2BDF" w:rsidP="00DD7E02">
      <w:pPr>
        <w:rPr>
          <w:rFonts w:cs="Arial"/>
        </w:rPr>
      </w:pPr>
      <w:r w:rsidRPr="00836C9F">
        <w:rPr>
          <w:rFonts w:eastAsia="Arial" w:cs="Arial"/>
          <w:lang w:val="cy-GB"/>
        </w:rPr>
        <w:t>Prif amcanion yr ysgol yw:</w:t>
      </w:r>
    </w:p>
    <w:p w:rsidR="00A4509C" w:rsidRPr="00836C9F" w:rsidRDefault="00ED5069" w:rsidP="00DD7E02">
      <w:pPr>
        <w:rPr>
          <w:rFonts w:cs="Arial"/>
        </w:rPr>
      </w:pPr>
    </w:p>
    <w:p w:rsidR="00A4509C" w:rsidRPr="00836C9F" w:rsidRDefault="00EF2BDF" w:rsidP="00DD7E02">
      <w:pPr>
        <w:numPr>
          <w:ilvl w:val="0"/>
          <w:numId w:val="1"/>
        </w:numPr>
        <w:rPr>
          <w:rFonts w:cs="Arial"/>
        </w:rPr>
      </w:pPr>
      <w:r w:rsidRPr="00836C9F">
        <w:rPr>
          <w:rFonts w:eastAsia="Arial" w:cs="Arial"/>
          <w:lang w:val="cy-GB"/>
        </w:rPr>
        <w:t>gweithredu o fewn y strwythur a'r fframwaith iechyd a diogelwch a gyflwynwyd gan yr awdurdod lleol;</w:t>
      </w:r>
    </w:p>
    <w:p w:rsidR="00A4509C" w:rsidRPr="00836C9F" w:rsidRDefault="00EF2BDF" w:rsidP="00DD7E02">
      <w:pPr>
        <w:numPr>
          <w:ilvl w:val="0"/>
          <w:numId w:val="1"/>
        </w:numPr>
        <w:rPr>
          <w:rFonts w:cs="Arial"/>
        </w:rPr>
      </w:pPr>
      <w:r w:rsidRPr="00836C9F">
        <w:rPr>
          <w:rFonts w:eastAsia="Arial" w:cs="Arial"/>
          <w:lang w:val="cy-GB"/>
        </w:rPr>
        <w:t>sicrhau bod staff hŷn yn datblygu ac yn cynnal diwylliant sy'n gefnogol o iechyd a diogelwch yn yr ysgol;</w:t>
      </w:r>
    </w:p>
    <w:p w:rsidR="00A4509C" w:rsidRPr="00836C9F" w:rsidRDefault="00EF2BDF" w:rsidP="00DD7E02">
      <w:pPr>
        <w:numPr>
          <w:ilvl w:val="0"/>
          <w:numId w:val="1"/>
        </w:numPr>
        <w:rPr>
          <w:rFonts w:cs="Arial"/>
        </w:rPr>
      </w:pPr>
      <w:r w:rsidRPr="00836C9F">
        <w:rPr>
          <w:rFonts w:eastAsia="Arial" w:cs="Arial"/>
          <w:lang w:val="cy-GB"/>
        </w:rPr>
        <w:t xml:space="preserve">sefydlu strwythur a threfnau rheoli diogelwch effeithiol; </w:t>
      </w:r>
    </w:p>
    <w:p w:rsidR="00A4509C" w:rsidRPr="00836C9F" w:rsidRDefault="00EF2BDF" w:rsidP="00DD7E02">
      <w:pPr>
        <w:numPr>
          <w:ilvl w:val="0"/>
          <w:numId w:val="1"/>
        </w:numPr>
        <w:rPr>
          <w:rFonts w:cs="Arial"/>
        </w:rPr>
      </w:pPr>
      <w:r w:rsidRPr="00836C9F">
        <w:rPr>
          <w:rFonts w:eastAsia="Arial" w:cs="Arial"/>
          <w:lang w:val="cy-GB"/>
        </w:rPr>
        <w:t>sicrhau dull systematig o asesu a rheoli risgiau;</w:t>
      </w:r>
    </w:p>
    <w:p w:rsidR="00A4509C" w:rsidRPr="00836C9F" w:rsidRDefault="00EF2BDF" w:rsidP="00DD7E02">
      <w:pPr>
        <w:numPr>
          <w:ilvl w:val="0"/>
          <w:numId w:val="1"/>
        </w:numPr>
        <w:rPr>
          <w:rFonts w:cs="Arial"/>
        </w:rPr>
      </w:pPr>
      <w:r w:rsidRPr="00836C9F">
        <w:rPr>
          <w:rFonts w:eastAsia="Arial" w:cs="Arial"/>
          <w:lang w:val="cy-GB"/>
        </w:rPr>
        <w:t>sicrhau bod gweithwyr yn gymwys yn y gwaith maen nhw'n ei wneud;</w:t>
      </w:r>
    </w:p>
    <w:p w:rsidR="00A4509C" w:rsidRPr="00836C9F" w:rsidRDefault="00EF2BDF" w:rsidP="00DD7E02">
      <w:pPr>
        <w:numPr>
          <w:ilvl w:val="0"/>
          <w:numId w:val="1"/>
        </w:numPr>
        <w:rPr>
          <w:rFonts w:cs="Arial"/>
        </w:rPr>
      </w:pPr>
      <w:r w:rsidRPr="00836C9F">
        <w:rPr>
          <w:rFonts w:eastAsia="Arial" w:cs="Arial"/>
          <w:lang w:val="cy-GB"/>
        </w:rPr>
        <w:t>sicrhau bod gweithwyr yn chwarae rhan weithredol wrth nodi peryglon;</w:t>
      </w:r>
    </w:p>
    <w:p w:rsidR="00FC324C" w:rsidRPr="00836C9F" w:rsidRDefault="00EF2BDF" w:rsidP="00DD7E02">
      <w:pPr>
        <w:numPr>
          <w:ilvl w:val="0"/>
          <w:numId w:val="1"/>
        </w:numPr>
        <w:rPr>
          <w:rFonts w:cs="Arial"/>
        </w:rPr>
      </w:pPr>
      <w:r w:rsidRPr="00836C9F">
        <w:rPr>
          <w:rFonts w:eastAsia="Arial" w:cs="Arial"/>
          <w:lang w:val="cy-GB"/>
        </w:rPr>
        <w:t>monitro arferion gwaith ac adolygu systemau rheoli diogelwch yn rheolaidd.</w:t>
      </w:r>
    </w:p>
    <w:p w:rsidR="00FC324C" w:rsidRPr="00836C9F" w:rsidRDefault="00ED5069" w:rsidP="00DD7E02">
      <w:pPr>
        <w:rPr>
          <w:rFonts w:cs="Arial"/>
        </w:rPr>
      </w:pPr>
    </w:p>
    <w:p w:rsidR="00FC324C" w:rsidRPr="00836C9F" w:rsidRDefault="00EF2BDF" w:rsidP="00DD7E02">
      <w:pPr>
        <w:rPr>
          <w:rFonts w:cs="Arial"/>
        </w:rPr>
      </w:pPr>
      <w:r w:rsidRPr="00836C9F">
        <w:rPr>
          <w:rFonts w:eastAsia="Arial" w:cs="Arial"/>
          <w:lang w:val="cy-GB"/>
        </w:rPr>
        <w:t>Bydd y llywodraethwyr a'r pennaeth yn defnyddio adnoddau addas (gweithwyr, amser ac arian) i gyflawni'r amcanion hyn. Byddwn ni'n gofyn am gyngor cymwys gan Garfan Iechyd a Diogelwch y Cyhoedd, staff yr adran Ystadau a Chyfleusterau, yn ogystal ag eraill yn ôl yr angen.</w:t>
      </w:r>
    </w:p>
    <w:p w:rsidR="00FC324C" w:rsidRPr="00836C9F" w:rsidRDefault="00ED5069" w:rsidP="00DD7E02">
      <w:pPr>
        <w:rPr>
          <w:rFonts w:cs="Arial"/>
        </w:rPr>
      </w:pPr>
    </w:p>
    <w:p w:rsidR="00FC324C" w:rsidRPr="00836C9F" w:rsidRDefault="00EF2BDF" w:rsidP="00DD7E02">
      <w:pPr>
        <w:rPr>
          <w:rFonts w:cs="Arial"/>
        </w:rPr>
      </w:pPr>
      <w:r w:rsidRPr="00836C9F">
        <w:rPr>
          <w:rFonts w:eastAsia="Arial" w:cs="Arial"/>
          <w:lang w:val="cy-GB"/>
        </w:rPr>
        <w:t>Mae pob gweithiwr yn gyfrifol am ei iechyd a diogelwch ei hun, yn ogystal ag iechyd a diogelwch cyd-weithwyr, disgyblion ac eraill. Rhaid i weithwyr gyd-weithio â'r pennaeth a llywodraethwyr i gyflawni'r amcanion hyn.</w:t>
      </w:r>
    </w:p>
    <w:p w:rsidR="00FC324C" w:rsidRPr="00836C9F" w:rsidRDefault="00ED5069" w:rsidP="00DD7E02">
      <w:pPr>
        <w:rPr>
          <w:rFonts w:cs="Arial"/>
        </w:rPr>
      </w:pPr>
    </w:p>
    <w:p w:rsidR="00FC324C" w:rsidRPr="00836C9F" w:rsidRDefault="00EF2BDF" w:rsidP="00DD7E02">
      <w:pPr>
        <w:rPr>
          <w:rFonts w:cs="Arial"/>
        </w:rPr>
      </w:pPr>
      <w:r w:rsidRPr="00836C9F">
        <w:rPr>
          <w:rFonts w:eastAsia="Arial" w:cs="Arial"/>
          <w:lang w:val="cy-GB"/>
        </w:rPr>
        <w:t>Rydyn ni'n cydnabod ac yn annog y cyfraniad pwysig y gall gweithwyr a'u cynrychiolwyr ei wneud tuag at wella iechyd a diogelwch.</w:t>
      </w:r>
      <w:r w:rsidR="00836C9F">
        <w:rPr>
          <w:rFonts w:eastAsia="Arial" w:cs="Arial"/>
          <w:lang w:val="cy-GB"/>
        </w:rPr>
        <w:t xml:space="preserve"> </w:t>
      </w:r>
      <w:r w:rsidRPr="00836C9F">
        <w:rPr>
          <w:rFonts w:eastAsia="Arial" w:cs="Arial"/>
          <w:lang w:val="cy-GB"/>
        </w:rPr>
        <w:t>Byddwn ni'n tynnu sylw holl aelodau o staff at y polisi hwn, a/neu caiff y polisi ei gyflwyno iddyn nhw.</w:t>
      </w:r>
    </w:p>
    <w:p w:rsidR="00BD3501" w:rsidRPr="00836C9F" w:rsidRDefault="00ED5069" w:rsidP="00DD7E02">
      <w:pPr>
        <w:rPr>
          <w:rFonts w:cs="Arial"/>
        </w:rPr>
      </w:pPr>
    </w:p>
    <w:p w:rsidR="00BD3501" w:rsidRPr="00836C9F" w:rsidRDefault="00EF2BDF" w:rsidP="00DD7E02">
      <w:pPr>
        <w:rPr>
          <w:rFonts w:cs="Arial"/>
        </w:rPr>
      </w:pPr>
      <w:r w:rsidRPr="00836C9F">
        <w:rPr>
          <w:rFonts w:eastAsia="Arial" w:cs="Arial"/>
          <w:lang w:val="cy-GB"/>
        </w:rPr>
        <w:t>Bydd Cadeirydd y Corff Llywodraethu a'r Pennaeth yn adolygu'r polisi iechyd a diogelwch hwn yn flynyddol.</w:t>
      </w:r>
    </w:p>
    <w:p w:rsidR="00BD3501" w:rsidRPr="00836C9F" w:rsidRDefault="00ED5069" w:rsidP="00DD7E02">
      <w:pPr>
        <w:rPr>
          <w:rFonts w:cs="Arial"/>
        </w:rPr>
      </w:pPr>
    </w:p>
    <w:p w:rsidR="00C417E4" w:rsidRPr="00ED5069" w:rsidRDefault="00ED5069" w:rsidP="00DD7E02">
      <w:pPr>
        <w:rPr>
          <w:rFonts w:cs="Arial"/>
        </w:rPr>
      </w:pPr>
    </w:p>
    <w:p w:rsidR="00BD3501" w:rsidRPr="00836C9F" w:rsidRDefault="00836C9F" w:rsidP="00DD7E02">
      <w:pPr>
        <w:outlineLvl w:val="0"/>
        <w:rPr>
          <w:rFonts w:cs="Arial"/>
        </w:rPr>
      </w:pPr>
      <w:r>
        <w:rPr>
          <w:rFonts w:eastAsia="Arial" w:cs="Arial"/>
          <w:lang w:val="cy-GB"/>
        </w:rPr>
        <w:t>Llofnod: ..............</w:t>
      </w:r>
      <w:r w:rsidR="00EF2BDF" w:rsidRPr="00836C9F">
        <w:rPr>
          <w:rFonts w:eastAsia="Arial" w:cs="Arial"/>
          <w:lang w:val="cy-GB"/>
        </w:rPr>
        <w:t>.............</w:t>
      </w:r>
      <w:r>
        <w:rPr>
          <w:rFonts w:eastAsia="Arial" w:cs="Arial"/>
          <w:lang w:val="cy-GB"/>
        </w:rPr>
        <w:t xml:space="preserve"> Dyddiad: ............... </w:t>
      </w:r>
      <w:r w:rsidR="00EF2BDF" w:rsidRPr="00836C9F">
        <w:rPr>
          <w:rFonts w:eastAsia="Arial" w:cs="Arial"/>
          <w:lang w:val="cy-GB"/>
        </w:rPr>
        <w:t>Cadeirydd y Corff Llywodraethu</w:t>
      </w:r>
    </w:p>
    <w:p w:rsidR="00BD3501" w:rsidRPr="00ED5069" w:rsidRDefault="00ED5069" w:rsidP="00DD7E02">
      <w:pPr>
        <w:rPr>
          <w:rFonts w:cs="Arial"/>
        </w:rPr>
      </w:pPr>
    </w:p>
    <w:p w:rsidR="00BD3501" w:rsidRPr="00ED5069" w:rsidRDefault="00ED5069" w:rsidP="00DD7E02">
      <w:pPr>
        <w:rPr>
          <w:rFonts w:cs="Arial"/>
        </w:rPr>
      </w:pPr>
    </w:p>
    <w:p w:rsidR="00BD3501" w:rsidRPr="00836C9F" w:rsidRDefault="00EF2BDF" w:rsidP="00DD7E02">
      <w:pPr>
        <w:outlineLvl w:val="0"/>
        <w:rPr>
          <w:rFonts w:cs="Arial"/>
        </w:rPr>
      </w:pPr>
      <w:r w:rsidRPr="00836C9F">
        <w:rPr>
          <w:rFonts w:eastAsia="Arial" w:cs="Arial"/>
          <w:lang w:val="cy-GB"/>
        </w:rPr>
        <w:t>Llofnod: .................................... Dyddiad: .......................</w:t>
      </w:r>
      <w:r w:rsidR="00836C9F">
        <w:rPr>
          <w:rFonts w:eastAsia="Arial" w:cs="Arial"/>
          <w:lang w:val="cy-GB"/>
        </w:rPr>
        <w:t xml:space="preserve"> </w:t>
      </w:r>
      <w:r w:rsidRPr="00836C9F">
        <w:rPr>
          <w:rFonts w:eastAsia="Arial" w:cs="Arial"/>
          <w:lang w:val="cy-GB"/>
        </w:rPr>
        <w:t>Pennaeth</w:t>
      </w:r>
      <w:r w:rsidR="0020262F">
        <w:rPr>
          <w:rFonts w:eastAsia="Arial" w:cs="Arial"/>
          <w:lang w:val="cy-GB"/>
        </w:rPr>
        <w:t xml:space="preserve"> yr</w:t>
      </w:r>
      <w:r w:rsidRPr="00836C9F">
        <w:rPr>
          <w:rFonts w:eastAsia="Arial" w:cs="Arial"/>
          <w:lang w:val="cy-GB"/>
        </w:rPr>
        <w:t xml:space="preserve"> Ysgol</w:t>
      </w:r>
    </w:p>
    <w:p w:rsidR="00C841B9" w:rsidRDefault="00ED5069" w:rsidP="00DA39A3">
      <w:pPr>
        <w:jc w:val="right"/>
        <w:rPr>
          <w:rFonts w:cs="Arial"/>
        </w:rPr>
      </w:pPr>
    </w:p>
    <w:p w:rsidR="00137526" w:rsidRPr="00836C9F" w:rsidRDefault="00137526" w:rsidP="00DA39A3">
      <w:pPr>
        <w:jc w:val="right"/>
        <w:rPr>
          <w:rFonts w:cs="Arial"/>
        </w:rPr>
      </w:pPr>
    </w:p>
    <w:p w:rsidR="00E16213" w:rsidRPr="00836C9F" w:rsidRDefault="00ED5069" w:rsidP="00DD7E02">
      <w:pPr>
        <w:outlineLvl w:val="0"/>
        <w:rPr>
          <w:rFonts w:cs="Arial"/>
        </w:rPr>
      </w:pPr>
    </w:p>
    <w:p w:rsidR="00ED5069" w:rsidRDefault="00ED5069">
      <w:pPr>
        <w:rPr>
          <w:rFonts w:cs="Arial"/>
          <w:b/>
          <w:lang w:val="cy-GB"/>
        </w:rPr>
      </w:pPr>
      <w:r>
        <w:rPr>
          <w:rFonts w:cs="Arial"/>
          <w:b/>
          <w:lang w:val="cy-GB"/>
        </w:rPr>
        <w:br w:type="page"/>
      </w:r>
    </w:p>
    <w:p w:rsidR="008245CA" w:rsidRPr="00836C9F" w:rsidRDefault="00EF2BDF" w:rsidP="00ED5069">
      <w:pPr>
        <w:pStyle w:val="Heading1"/>
        <w:rPr>
          <w:sz w:val="32"/>
        </w:rPr>
      </w:pPr>
      <w:bookmarkStart w:id="4" w:name="_Toc12439510"/>
      <w:r w:rsidRPr="00836C9F">
        <w:rPr>
          <w:lang w:val="cy-GB"/>
        </w:rPr>
        <w:lastRenderedPageBreak/>
        <w:t>Rhan 2:</w:t>
      </w:r>
      <w:r w:rsidR="00836C9F">
        <w:rPr>
          <w:lang w:val="cy-GB"/>
        </w:rPr>
        <w:t xml:space="preserve"> </w:t>
      </w:r>
      <w:r w:rsidRPr="00836C9F">
        <w:rPr>
          <w:lang w:val="cy-GB"/>
        </w:rPr>
        <w:t>Sefydliad</w:t>
      </w:r>
      <w:bookmarkEnd w:id="4"/>
    </w:p>
    <w:p w:rsidR="00271551" w:rsidRPr="00ED5069" w:rsidRDefault="00ED5069" w:rsidP="00271551">
      <w:pPr>
        <w:outlineLvl w:val="0"/>
        <w:rPr>
          <w:rFonts w:cs="Arial"/>
        </w:rPr>
      </w:pPr>
    </w:p>
    <w:p w:rsidR="00070D8A" w:rsidRPr="00ED5069" w:rsidRDefault="00ED5069" w:rsidP="00271551">
      <w:pPr>
        <w:outlineLvl w:val="0"/>
        <w:rPr>
          <w:rFonts w:cs="Arial"/>
        </w:rPr>
      </w:pPr>
    </w:p>
    <w:p w:rsidR="00271551" w:rsidRPr="00836C9F" w:rsidRDefault="00EF2BDF" w:rsidP="00ED5069">
      <w:pPr>
        <w:pStyle w:val="Style2"/>
      </w:pPr>
      <w:bookmarkStart w:id="5" w:name="_Toc12439511"/>
      <w:r w:rsidRPr="00836C9F">
        <w:t>Polisi'r Awdurdod Lleol</w:t>
      </w:r>
      <w:bookmarkEnd w:id="5"/>
    </w:p>
    <w:p w:rsidR="00271551" w:rsidRPr="00836C9F" w:rsidRDefault="00ED5069" w:rsidP="00271551">
      <w:pPr>
        <w:rPr>
          <w:rFonts w:cs="Arial"/>
        </w:rPr>
      </w:pPr>
    </w:p>
    <w:p w:rsidR="00271551" w:rsidRPr="00836C9F" w:rsidRDefault="00EF2BDF" w:rsidP="00271551">
      <w:pPr>
        <w:rPr>
          <w:rFonts w:cs="Arial"/>
        </w:rPr>
      </w:pPr>
      <w:r w:rsidRPr="00836C9F">
        <w:rPr>
          <w:rFonts w:eastAsia="Arial" w:cs="Arial"/>
          <w:lang w:val="cy-GB"/>
        </w:rPr>
        <w:t xml:space="preserve">Polisi'r awdurdod lleol yw sicrhau bod pob ysgol yn cynnal safonau iechyd a diogelwch uchel er mwyn diogelu aelodau o staff, ymwelwyr ac eraill a fyddai'n cael eu heffeithio gan weithgareddau'r ysgol. </w:t>
      </w:r>
      <w:r w:rsidRPr="00836C9F">
        <w:rPr>
          <w:rFonts w:eastAsia="Arial" w:cs="Arial"/>
          <w:bCs/>
          <w:lang w:val="cy-GB"/>
        </w:rPr>
        <w:t>Mae</w:t>
      </w:r>
      <w:r w:rsidRPr="00836C9F">
        <w:rPr>
          <w:rFonts w:eastAsia="Arial" w:cs="Arial"/>
          <w:b/>
          <w:bCs/>
          <w:color w:val="000099"/>
          <w:lang w:val="cy-GB"/>
        </w:rPr>
        <w:t xml:space="preserve"> (Enw'r ysgol)</w:t>
      </w:r>
      <w:r w:rsidRPr="00836C9F">
        <w:rPr>
          <w:rFonts w:eastAsia="Arial" w:cs="Arial"/>
          <w:lang w:val="cy-GB"/>
        </w:rPr>
        <w:t xml:space="preserve"> yn gweithredu yn unol â pholisi iechyd a diogelwch cyffredinol yr awdurdod lleol. Mae'r polisi yn pennu safonau gofynnol o ran iechyd a diogelwch. </w:t>
      </w:r>
    </w:p>
    <w:p w:rsidR="00070D8A" w:rsidRPr="00ED5069" w:rsidRDefault="00ED5069" w:rsidP="00DD7E02">
      <w:pPr>
        <w:rPr>
          <w:rFonts w:cs="Arial"/>
        </w:rPr>
      </w:pPr>
    </w:p>
    <w:p w:rsidR="008245CA" w:rsidRPr="00836C9F" w:rsidRDefault="00EF2BDF" w:rsidP="00ED5069">
      <w:pPr>
        <w:pStyle w:val="Style2"/>
      </w:pPr>
      <w:bookmarkStart w:id="6" w:name="_Toc12439512"/>
      <w:r w:rsidRPr="00836C9F">
        <w:t>Cyfrifoldebau'r Llywodraethwyr</w:t>
      </w:r>
      <w:bookmarkEnd w:id="6"/>
    </w:p>
    <w:p w:rsidR="008245CA" w:rsidRPr="00836C9F" w:rsidRDefault="00ED5069" w:rsidP="00DD7E02">
      <w:pPr>
        <w:rPr>
          <w:rFonts w:cs="Arial"/>
        </w:rPr>
      </w:pPr>
    </w:p>
    <w:p w:rsidR="008245CA" w:rsidRPr="00836C9F" w:rsidRDefault="00EF2BDF" w:rsidP="00DD7E02">
      <w:pPr>
        <w:rPr>
          <w:rFonts w:cs="Arial"/>
        </w:rPr>
      </w:pPr>
      <w:r w:rsidRPr="00836C9F">
        <w:rPr>
          <w:rFonts w:eastAsia="Arial" w:cs="Arial"/>
          <w:lang w:val="cy-GB"/>
        </w:rPr>
        <w:t>Mae llywodraethwyr yr ysgol yn gyfrifol am adolygu safonau iechyd a diogelwch yr ysgol.</w:t>
      </w:r>
      <w:r w:rsidR="00836C9F">
        <w:rPr>
          <w:rFonts w:eastAsia="Arial" w:cs="Arial"/>
          <w:lang w:val="cy-GB"/>
        </w:rPr>
        <w:t xml:space="preserve"> </w:t>
      </w:r>
      <w:r w:rsidRPr="00836C9F">
        <w:rPr>
          <w:rFonts w:eastAsia="Arial" w:cs="Arial"/>
          <w:lang w:val="cy-GB"/>
        </w:rPr>
        <w:t>Lle caiff diffygion eu nodi, mae llywodraethwyr yn gyfrifol am sicrhau y caiff y diffygion eu hunioni.</w:t>
      </w:r>
      <w:r w:rsidR="00836C9F">
        <w:rPr>
          <w:rFonts w:eastAsia="Arial" w:cs="Arial"/>
          <w:lang w:val="cy-GB"/>
        </w:rPr>
        <w:t xml:space="preserve"> </w:t>
      </w:r>
      <w:r w:rsidRPr="00836C9F">
        <w:rPr>
          <w:rFonts w:eastAsia="Arial" w:cs="Arial"/>
          <w:lang w:val="cy-GB"/>
        </w:rPr>
        <w:t>Mae gan lywodraethwyr, hefyd, gyfrifoldeb penodol am sicrhau:</w:t>
      </w:r>
    </w:p>
    <w:p w:rsidR="00E65A86" w:rsidRPr="00836C9F" w:rsidRDefault="00ED5069" w:rsidP="00DD7E02">
      <w:pPr>
        <w:rPr>
          <w:rFonts w:cs="Arial"/>
        </w:rPr>
      </w:pPr>
    </w:p>
    <w:p w:rsidR="00E65A86" w:rsidRPr="00836C9F" w:rsidRDefault="00EF2BDF" w:rsidP="00DD7E02">
      <w:pPr>
        <w:numPr>
          <w:ilvl w:val="0"/>
          <w:numId w:val="16"/>
        </w:numPr>
        <w:rPr>
          <w:rFonts w:cs="Arial"/>
          <w:b/>
        </w:rPr>
      </w:pPr>
      <w:r w:rsidRPr="00836C9F">
        <w:rPr>
          <w:rFonts w:eastAsia="Arial" w:cs="Arial"/>
          <w:lang w:val="cy-GB"/>
        </w:rPr>
        <w:t>bod penderfyniadau'r corff llywodraethu yn cymryd i ystyriaeth polisi iechyd a diogelwch yr awdurdod lleol, a'u bod yn cydymffurfio ag ef;</w:t>
      </w:r>
    </w:p>
    <w:p w:rsidR="000D16E2" w:rsidRPr="00836C9F" w:rsidRDefault="00ED5069" w:rsidP="00ED5069">
      <w:pPr>
        <w:rPr>
          <w:rFonts w:cs="Arial"/>
        </w:rPr>
      </w:pPr>
    </w:p>
    <w:p w:rsidR="000D16E2" w:rsidRPr="00836C9F" w:rsidRDefault="00EF2BDF" w:rsidP="00DD7E02">
      <w:pPr>
        <w:numPr>
          <w:ilvl w:val="0"/>
          <w:numId w:val="16"/>
        </w:numPr>
        <w:rPr>
          <w:rFonts w:cs="Arial"/>
        </w:rPr>
      </w:pPr>
      <w:r w:rsidRPr="00836C9F">
        <w:rPr>
          <w:rFonts w:eastAsia="Arial" w:cs="Arial"/>
          <w:lang w:val="cy-GB"/>
        </w:rPr>
        <w:t>y caiff safonau iechyd a diogelwch yr ysgol eu monitro a'u hadolygu;</w:t>
      </w:r>
    </w:p>
    <w:p w:rsidR="000D16E2" w:rsidRPr="00836C9F" w:rsidRDefault="00ED5069" w:rsidP="00ED5069">
      <w:pPr>
        <w:rPr>
          <w:rFonts w:cs="Arial"/>
        </w:rPr>
      </w:pPr>
    </w:p>
    <w:p w:rsidR="000D16E2" w:rsidRPr="00836C9F" w:rsidRDefault="00EF2BDF" w:rsidP="00DD7E02">
      <w:pPr>
        <w:numPr>
          <w:ilvl w:val="0"/>
          <w:numId w:val="16"/>
        </w:numPr>
        <w:rPr>
          <w:rFonts w:cs="Arial"/>
        </w:rPr>
      </w:pPr>
      <w:r w:rsidRPr="00836C9F">
        <w:rPr>
          <w:rFonts w:eastAsia="Arial" w:cs="Arial"/>
          <w:lang w:val="cy-GB"/>
        </w:rPr>
        <w:t>bod darpariaeth yn ddigonol o safbwynt staff, cyfleusterau ac adnoddau, a hynny er mwyn i'r ysgol allu diwallu ei rhwymedigaethau cyfreithiol a moesol o ran iechyd, diogelwch a lles;</w:t>
      </w:r>
    </w:p>
    <w:p w:rsidR="000D16E2" w:rsidRPr="00836C9F" w:rsidRDefault="00ED5069" w:rsidP="00ED5069">
      <w:pPr>
        <w:rPr>
          <w:rFonts w:cs="Arial"/>
        </w:rPr>
      </w:pPr>
    </w:p>
    <w:p w:rsidR="00A87049" w:rsidRPr="00836C9F" w:rsidRDefault="00EF2BDF" w:rsidP="00DD7E02">
      <w:pPr>
        <w:numPr>
          <w:ilvl w:val="0"/>
          <w:numId w:val="16"/>
        </w:numPr>
        <w:rPr>
          <w:rFonts w:cs="Arial"/>
        </w:rPr>
      </w:pPr>
      <w:r w:rsidRPr="00836C9F">
        <w:rPr>
          <w:rFonts w:eastAsia="Arial" w:cs="Arial"/>
          <w:lang w:val="cy-GB"/>
        </w:rPr>
        <w:t>y caiff cynllun datblygu ysgol o ran iechyd a diogelwch ei ddiweddaru er mwy</w:t>
      </w:r>
      <w:r w:rsidR="0020262F">
        <w:rPr>
          <w:rFonts w:eastAsia="Arial" w:cs="Arial"/>
          <w:lang w:val="cy-GB"/>
        </w:rPr>
        <w:t>n galluogi'r Corff Llywodraethu</w:t>
      </w:r>
      <w:r w:rsidRPr="00836C9F">
        <w:rPr>
          <w:rFonts w:eastAsia="Arial" w:cs="Arial"/>
          <w:lang w:val="cy-GB"/>
        </w:rPr>
        <w:t xml:space="preserve"> i fonitro pa mor ddigonol yw'r trefniadau ac i gymryd unrhyw gamau angenrheidiol;</w:t>
      </w:r>
    </w:p>
    <w:p w:rsidR="00284CD7" w:rsidRPr="00836C9F" w:rsidRDefault="00ED5069" w:rsidP="00ED5069">
      <w:pPr>
        <w:rPr>
          <w:rFonts w:cs="Arial"/>
        </w:rPr>
      </w:pPr>
    </w:p>
    <w:p w:rsidR="00284CD7" w:rsidRPr="00836C9F" w:rsidRDefault="00EF2BDF" w:rsidP="00DD7E02">
      <w:pPr>
        <w:numPr>
          <w:ilvl w:val="0"/>
          <w:numId w:val="16"/>
        </w:numPr>
        <w:rPr>
          <w:rFonts w:cs="Arial"/>
        </w:rPr>
      </w:pPr>
      <w:r w:rsidRPr="00836C9F">
        <w:rPr>
          <w:rFonts w:eastAsia="Arial" w:cs="Arial"/>
          <w:lang w:val="cy-GB"/>
        </w:rPr>
        <w:t xml:space="preserve">eu bod yn ystyried gwybodaeth, ystadegau ac adroddiadau yn ymwneud â materion sy'n gysylltiedig ag iechyd, diogelwch a lles; </w:t>
      </w:r>
    </w:p>
    <w:p w:rsidR="00284CD7" w:rsidRPr="00836C9F" w:rsidRDefault="00ED5069" w:rsidP="00ED5069">
      <w:pPr>
        <w:rPr>
          <w:rFonts w:cs="Arial"/>
        </w:rPr>
      </w:pPr>
    </w:p>
    <w:p w:rsidR="00284CD7" w:rsidRPr="00836C9F" w:rsidRDefault="00EF2BDF" w:rsidP="00DD7E02">
      <w:pPr>
        <w:numPr>
          <w:ilvl w:val="0"/>
          <w:numId w:val="16"/>
        </w:numPr>
        <w:rPr>
          <w:rFonts w:cs="Arial"/>
        </w:rPr>
      </w:pPr>
      <w:r w:rsidRPr="00836C9F">
        <w:rPr>
          <w:rFonts w:eastAsia="Arial" w:cs="Arial"/>
          <w:lang w:val="cy-GB"/>
        </w:rPr>
        <w:t>eu bod yn ystyried ac yn gwneud argymhellion ynglŷn â materion sy'n gysylltiedig ag iechyd a diogelwch unigol nad ydyn nhw wedi'u datrys gan reolwyr.</w:t>
      </w:r>
    </w:p>
    <w:p w:rsidR="00795770" w:rsidRPr="00ED5069" w:rsidRDefault="00ED5069" w:rsidP="00DD7E02">
      <w:pPr>
        <w:rPr>
          <w:rFonts w:cs="Arial"/>
        </w:rPr>
      </w:pPr>
    </w:p>
    <w:p w:rsidR="00A87049" w:rsidRPr="00836C9F" w:rsidRDefault="00EF2BDF" w:rsidP="00ED5069">
      <w:pPr>
        <w:pStyle w:val="Style2"/>
      </w:pPr>
      <w:bookmarkStart w:id="7" w:name="_Toc12439513"/>
      <w:r w:rsidRPr="00836C9F">
        <w:t>Pennaeth</w:t>
      </w:r>
      <w:r w:rsidR="0020262F">
        <w:t xml:space="preserve"> yr Ysgol</w:t>
      </w:r>
      <w:bookmarkEnd w:id="7"/>
    </w:p>
    <w:p w:rsidR="006B1C4A" w:rsidRPr="00ED5069" w:rsidRDefault="00ED5069" w:rsidP="00ED5069">
      <w:pPr>
        <w:rPr>
          <w:rFonts w:cs="Arial"/>
        </w:rPr>
      </w:pPr>
    </w:p>
    <w:p w:rsidR="000C7122" w:rsidRPr="00836C9F" w:rsidRDefault="00EF2BDF" w:rsidP="00DD7E02">
      <w:pPr>
        <w:rPr>
          <w:rFonts w:cs="Arial"/>
        </w:rPr>
      </w:pPr>
      <w:r w:rsidRPr="00836C9F">
        <w:rPr>
          <w:rFonts w:eastAsia="Arial" w:cs="Arial"/>
          <w:lang w:val="cy-GB"/>
        </w:rPr>
        <w:t xml:space="preserve">Mae gan y pennaeth gyfrifoldeb cyffredinol am drefnau rheoli iechyd a diogelwch bob dydd yr ysgol. </w:t>
      </w:r>
    </w:p>
    <w:p w:rsidR="00CC09E3" w:rsidRPr="00836C9F" w:rsidRDefault="00ED5069" w:rsidP="00DD7E02">
      <w:pPr>
        <w:rPr>
          <w:rFonts w:cs="Arial"/>
        </w:rPr>
      </w:pPr>
    </w:p>
    <w:p w:rsidR="006B1C4A" w:rsidRPr="00836C9F" w:rsidRDefault="00EF2BDF" w:rsidP="00DD7E02">
      <w:pPr>
        <w:rPr>
          <w:rFonts w:cs="Arial"/>
        </w:rPr>
      </w:pPr>
      <w:r w:rsidRPr="00836C9F">
        <w:rPr>
          <w:rFonts w:eastAsia="Arial" w:cs="Arial"/>
          <w:lang w:val="cy-GB"/>
        </w:rPr>
        <w:t>Rhaid i'r pennaeth sicrhau:</w:t>
      </w:r>
    </w:p>
    <w:p w:rsidR="006B1C4A" w:rsidRPr="00836C9F" w:rsidRDefault="00ED5069" w:rsidP="00ED5069">
      <w:pPr>
        <w:rPr>
          <w:rFonts w:cs="Arial"/>
        </w:rPr>
      </w:pPr>
    </w:p>
    <w:p w:rsidR="004D5C9E" w:rsidRPr="00836C9F" w:rsidRDefault="00EF2BDF" w:rsidP="004D5C9E">
      <w:pPr>
        <w:numPr>
          <w:ilvl w:val="0"/>
          <w:numId w:val="17"/>
        </w:numPr>
        <w:rPr>
          <w:rFonts w:cs="Arial"/>
        </w:rPr>
      </w:pPr>
      <w:r w:rsidRPr="00ED5069">
        <w:rPr>
          <w:rFonts w:cs="Arial"/>
        </w:rPr>
        <w:t>ei fod yn datblygu dogfen bolisi iechyd a diogelwch a'i fod yn tynnu sylw holl</w:t>
      </w:r>
      <w:r w:rsidRPr="00836C9F">
        <w:rPr>
          <w:rFonts w:eastAsia="Arial" w:cs="Arial"/>
          <w:lang w:val="cy-GB"/>
        </w:rPr>
        <w:t xml:space="preserve"> staff ati; </w:t>
      </w:r>
    </w:p>
    <w:p w:rsidR="004D5C9E" w:rsidRPr="00836C9F" w:rsidRDefault="00ED5069" w:rsidP="00ED5069">
      <w:pPr>
        <w:rPr>
          <w:rFonts w:cs="Arial"/>
        </w:rPr>
      </w:pPr>
    </w:p>
    <w:p w:rsidR="004D5C9E" w:rsidRPr="00836C9F" w:rsidRDefault="00EF2BDF" w:rsidP="004D5C9E">
      <w:pPr>
        <w:numPr>
          <w:ilvl w:val="0"/>
          <w:numId w:val="17"/>
        </w:numPr>
        <w:rPr>
          <w:rFonts w:cs="Arial"/>
        </w:rPr>
      </w:pPr>
      <w:r w:rsidRPr="00836C9F">
        <w:rPr>
          <w:rFonts w:eastAsia="Arial" w:cs="Arial"/>
          <w:lang w:val="cy-GB"/>
        </w:rPr>
        <w:t>ei fod yn adolygu'r polisi iechyd a diogelwch yn flynyddol, a phan fo newidiadau arwyddocaol yn digwydd o ran cyfundrefn yr ysgol;</w:t>
      </w:r>
    </w:p>
    <w:p w:rsidR="004D5C9E" w:rsidRPr="00836C9F" w:rsidRDefault="00ED5069" w:rsidP="00ED5069">
      <w:pPr>
        <w:rPr>
          <w:rFonts w:cs="Arial"/>
        </w:rPr>
      </w:pPr>
    </w:p>
    <w:p w:rsidR="00637450" w:rsidRPr="00836C9F" w:rsidRDefault="00EF2BDF" w:rsidP="00637450">
      <w:pPr>
        <w:numPr>
          <w:ilvl w:val="0"/>
          <w:numId w:val="17"/>
        </w:numPr>
        <w:rPr>
          <w:rFonts w:cs="Arial"/>
        </w:rPr>
      </w:pPr>
      <w:r w:rsidRPr="00836C9F">
        <w:rPr>
          <w:rFonts w:eastAsia="Arial" w:cs="Arial"/>
          <w:lang w:val="cy-GB"/>
        </w:rPr>
        <w:lastRenderedPageBreak/>
        <w:t>ei fod yn datblygu gweithdrefnau iechyd a diogelwch ac yn sicrhau y cedwir atyn nhw, e.e. cynnal asesiadau risg, asesu'r system larwm tân yn fewnol;</w:t>
      </w:r>
    </w:p>
    <w:p w:rsidR="00903C93" w:rsidRPr="00836C9F" w:rsidRDefault="00ED5069" w:rsidP="00ED5069">
      <w:pPr>
        <w:rPr>
          <w:rFonts w:cs="Arial"/>
        </w:rPr>
      </w:pPr>
    </w:p>
    <w:p w:rsidR="00903C93" w:rsidRPr="00836C9F" w:rsidRDefault="00EF2BDF" w:rsidP="00903C93">
      <w:pPr>
        <w:numPr>
          <w:ilvl w:val="0"/>
          <w:numId w:val="17"/>
        </w:numPr>
        <w:rPr>
          <w:rFonts w:cs="Arial"/>
        </w:rPr>
      </w:pPr>
      <w:r w:rsidRPr="00836C9F">
        <w:rPr>
          <w:rFonts w:eastAsia="Arial" w:cs="Arial"/>
          <w:lang w:val="cy-GB"/>
        </w:rPr>
        <w:t xml:space="preserve">bod trefniadau yn eu lle ar gyfer cynnal a chadw ac adolygu offer a gwasanaethau yn rheolaidd, e.e. boeleri nwy, offer ymladd tân, system goleuadau argyfwng, system larwm tân ac ati; </w:t>
      </w:r>
    </w:p>
    <w:p w:rsidR="0000684E" w:rsidRPr="00836C9F" w:rsidRDefault="00ED5069" w:rsidP="00ED5069">
      <w:pPr>
        <w:rPr>
          <w:rFonts w:cs="Arial"/>
        </w:rPr>
      </w:pPr>
    </w:p>
    <w:p w:rsidR="006B1C4A" w:rsidRPr="00836C9F" w:rsidRDefault="00EF2BDF" w:rsidP="00DD7E02">
      <w:pPr>
        <w:numPr>
          <w:ilvl w:val="0"/>
          <w:numId w:val="17"/>
        </w:numPr>
        <w:rPr>
          <w:rFonts w:cs="Arial"/>
        </w:rPr>
      </w:pPr>
      <w:r w:rsidRPr="00836C9F">
        <w:rPr>
          <w:rFonts w:eastAsia="Arial" w:cs="Arial"/>
          <w:lang w:val="cy-GB"/>
        </w:rPr>
        <w:t>bod trefniadau yn eu lle i staff dderbyn hyfforddiant digonol o ran iechyd a diogelwch sy'n briodol ar gyfer eu cyfrifoldebau;</w:t>
      </w:r>
    </w:p>
    <w:p w:rsidR="00903C93" w:rsidRPr="00836C9F" w:rsidRDefault="00ED5069" w:rsidP="00ED5069">
      <w:pPr>
        <w:rPr>
          <w:rFonts w:cs="Arial"/>
        </w:rPr>
      </w:pPr>
    </w:p>
    <w:p w:rsidR="00903C93" w:rsidRPr="00836C9F" w:rsidRDefault="00EF2BDF" w:rsidP="00903C93">
      <w:pPr>
        <w:numPr>
          <w:ilvl w:val="0"/>
          <w:numId w:val="17"/>
        </w:numPr>
        <w:rPr>
          <w:rFonts w:cs="Arial"/>
        </w:rPr>
      </w:pPr>
      <w:r w:rsidRPr="00836C9F">
        <w:rPr>
          <w:rFonts w:eastAsia="Arial" w:cs="Arial"/>
          <w:lang w:val="cy-GB"/>
        </w:rPr>
        <w:t>ei fod yn paratoi adroddiad iechyd a diogelwch blynyddol i'w gyflwyno i'r corff llywodraethu;</w:t>
      </w:r>
    </w:p>
    <w:p w:rsidR="004D5C9E" w:rsidRPr="00836C9F" w:rsidRDefault="00ED5069" w:rsidP="00ED5069">
      <w:pPr>
        <w:rPr>
          <w:rFonts w:cs="Arial"/>
        </w:rPr>
      </w:pPr>
    </w:p>
    <w:p w:rsidR="0078277A" w:rsidRPr="00836C9F" w:rsidRDefault="00EF2BDF" w:rsidP="00903C93">
      <w:pPr>
        <w:numPr>
          <w:ilvl w:val="0"/>
          <w:numId w:val="17"/>
        </w:numPr>
        <w:rPr>
          <w:rFonts w:cs="Arial"/>
        </w:rPr>
      </w:pPr>
      <w:r w:rsidRPr="00836C9F">
        <w:rPr>
          <w:rFonts w:eastAsia="Arial" w:cs="Arial"/>
          <w:lang w:val="cy-GB"/>
        </w:rPr>
        <w:t>bod iechyd a diogelwch yn cael eu hystyried yn rhan annatod o addysgu;</w:t>
      </w:r>
    </w:p>
    <w:p w:rsidR="0078277A" w:rsidRPr="00836C9F" w:rsidRDefault="00ED5069" w:rsidP="00ED5069">
      <w:pPr>
        <w:rPr>
          <w:rFonts w:cs="Arial"/>
        </w:rPr>
      </w:pPr>
    </w:p>
    <w:p w:rsidR="004D5C9E" w:rsidRPr="00836C9F" w:rsidRDefault="00EF2BDF" w:rsidP="00903C93">
      <w:pPr>
        <w:numPr>
          <w:ilvl w:val="0"/>
          <w:numId w:val="17"/>
        </w:numPr>
        <w:rPr>
          <w:rFonts w:cs="Arial"/>
        </w:rPr>
      </w:pPr>
      <w:r w:rsidRPr="00836C9F">
        <w:rPr>
          <w:rFonts w:eastAsia="Arial" w:cs="Arial"/>
          <w:lang w:val="cy-GB"/>
        </w:rPr>
        <w:t>y cydymffurfir â materion iechyd a diogelwch sy'n gysylltiedig â phrosiectau adeiladu a chynnal a chadw;</w:t>
      </w:r>
    </w:p>
    <w:p w:rsidR="0078277A" w:rsidRPr="00836C9F" w:rsidRDefault="00ED5069" w:rsidP="00ED5069">
      <w:pPr>
        <w:rPr>
          <w:rFonts w:cs="Arial"/>
        </w:rPr>
      </w:pPr>
    </w:p>
    <w:p w:rsidR="0078277A" w:rsidRPr="00836C9F" w:rsidRDefault="00EF2BDF" w:rsidP="00903C93">
      <w:pPr>
        <w:numPr>
          <w:ilvl w:val="0"/>
          <w:numId w:val="17"/>
        </w:numPr>
        <w:rPr>
          <w:rFonts w:cs="Arial"/>
        </w:rPr>
      </w:pPr>
      <w:r w:rsidRPr="00836C9F">
        <w:rPr>
          <w:rFonts w:eastAsia="Arial" w:cs="Arial"/>
          <w:lang w:val="cy-GB"/>
        </w:rPr>
        <w:t>bod arolygiadau iechyd a diogelwch yn cael eu cynnal ar y safle ar adegau penodedig ac y cânt eu cofnodi. Rhaid iddo sicrhau hefyd fod camau cywiro'n cael eu cymryd;</w:t>
      </w:r>
    </w:p>
    <w:p w:rsidR="0078277A" w:rsidRPr="00836C9F" w:rsidRDefault="00ED5069" w:rsidP="00ED5069">
      <w:pPr>
        <w:rPr>
          <w:rFonts w:cs="Arial"/>
        </w:rPr>
      </w:pPr>
    </w:p>
    <w:p w:rsidR="0078277A" w:rsidRPr="00836C9F" w:rsidRDefault="00EF2BDF" w:rsidP="00903C93">
      <w:pPr>
        <w:numPr>
          <w:ilvl w:val="0"/>
          <w:numId w:val="17"/>
        </w:numPr>
        <w:rPr>
          <w:rFonts w:cs="Arial"/>
        </w:rPr>
      </w:pPr>
      <w:r w:rsidRPr="00836C9F">
        <w:rPr>
          <w:rFonts w:eastAsia="Arial" w:cs="Arial"/>
          <w:lang w:val="cy-GB"/>
        </w:rPr>
        <w:t>y caiff holl ddamweiniau, anafiadau, clefydau a digwyddiadau peryglus sy'n gysylltiedig â gwaith, sydd wedi'u dosbarthu dan Reoliadau Adrodd am Anafiadau, Afiechydon a Digwyddiadau Peryglus (RIDDOR), eu hadrodd i'r garfan Iechyd a Diogelwch yn unol â Chanllawiau Trefniadau Adrodd am Ddamweiniau. Rhaid iddo sicrhau hefyd ei fod yn monitro digwyddiadau i nodi tueddiadau;</w:t>
      </w:r>
    </w:p>
    <w:p w:rsidR="0078277A" w:rsidRPr="00836C9F" w:rsidRDefault="00ED5069" w:rsidP="00ED5069">
      <w:pPr>
        <w:rPr>
          <w:rFonts w:cs="Arial"/>
        </w:rPr>
      </w:pPr>
    </w:p>
    <w:p w:rsidR="0078277A" w:rsidRPr="00836C9F" w:rsidRDefault="00EF2BDF" w:rsidP="00903C93">
      <w:pPr>
        <w:numPr>
          <w:ilvl w:val="0"/>
          <w:numId w:val="17"/>
        </w:numPr>
        <w:rPr>
          <w:rFonts w:cs="Arial"/>
        </w:rPr>
      </w:pPr>
      <w:r w:rsidRPr="00ED5069">
        <w:rPr>
          <w:rFonts w:cs="Arial"/>
        </w:rPr>
        <w:t>y caiff y cofnodion angenrheidiol yn ymwneud â damweiniau sy'n gysylltiedig</w:t>
      </w:r>
      <w:r w:rsidRPr="00836C9F">
        <w:rPr>
          <w:rFonts w:eastAsia="Arial" w:cs="Arial"/>
          <w:lang w:val="cy-GB"/>
        </w:rPr>
        <w:t xml:space="preserve"> â gwaith yn yr ysgol eu cynnal;</w:t>
      </w:r>
    </w:p>
    <w:p w:rsidR="00903C93" w:rsidRPr="00836C9F" w:rsidRDefault="00ED5069" w:rsidP="00ED5069">
      <w:pPr>
        <w:rPr>
          <w:rFonts w:cs="Arial"/>
        </w:rPr>
      </w:pPr>
    </w:p>
    <w:p w:rsidR="006B1C4A" w:rsidRPr="00836C9F" w:rsidRDefault="00EF2BDF" w:rsidP="00DD7E02">
      <w:pPr>
        <w:numPr>
          <w:ilvl w:val="0"/>
          <w:numId w:val="17"/>
        </w:numPr>
        <w:rPr>
          <w:rFonts w:cs="Arial"/>
        </w:rPr>
      </w:pPr>
      <w:r w:rsidRPr="00836C9F">
        <w:rPr>
          <w:rFonts w:eastAsia="Arial" w:cs="Arial"/>
          <w:lang w:val="cy-GB"/>
        </w:rPr>
        <w:t>bod trefniadau yn eu lle i ymgynghori â staff yn ddigonol ar faterion sy'n gysylltiedig ag iechyd a diogelwch;</w:t>
      </w:r>
    </w:p>
    <w:p w:rsidR="0078277A" w:rsidRPr="00836C9F" w:rsidRDefault="00ED5069" w:rsidP="00ED5069">
      <w:pPr>
        <w:rPr>
          <w:rFonts w:cs="Arial"/>
        </w:rPr>
      </w:pPr>
    </w:p>
    <w:p w:rsidR="0078277A" w:rsidRPr="00836C9F" w:rsidRDefault="00EF2BDF" w:rsidP="00DD7E02">
      <w:pPr>
        <w:numPr>
          <w:ilvl w:val="0"/>
          <w:numId w:val="17"/>
        </w:numPr>
        <w:rPr>
          <w:rFonts w:cs="Arial"/>
        </w:rPr>
      </w:pPr>
      <w:r w:rsidRPr="00836C9F">
        <w:rPr>
          <w:rFonts w:eastAsia="Arial" w:cs="Arial"/>
          <w:lang w:val="cy-GB"/>
        </w:rPr>
        <w:t>y tynnir sylw staff, gan gynnwys aelodau newydd o staff, at y polisi iechyd a diogelwch. Rhaid hefyd sicrhau y caiff adrannau penodol o'r polisi eu trafod er mwyn sicrhau bod aelodau newydd o staff yn ymwybodol o'u cyfrifoldebau ac unrhyw dasgau a gweithgareddau cyfyngedig;</w:t>
      </w:r>
    </w:p>
    <w:p w:rsidR="0078277A" w:rsidRPr="00836C9F" w:rsidRDefault="00ED5069" w:rsidP="00ED5069">
      <w:pPr>
        <w:rPr>
          <w:rFonts w:cs="Arial"/>
        </w:rPr>
      </w:pPr>
    </w:p>
    <w:p w:rsidR="0078277A" w:rsidRPr="00836C9F" w:rsidRDefault="00EF2BDF" w:rsidP="00DD7E02">
      <w:pPr>
        <w:numPr>
          <w:ilvl w:val="0"/>
          <w:numId w:val="17"/>
        </w:numPr>
        <w:rPr>
          <w:rFonts w:cs="Arial"/>
        </w:rPr>
      </w:pPr>
      <w:r w:rsidRPr="00836C9F">
        <w:rPr>
          <w:rFonts w:eastAsia="Arial" w:cs="Arial"/>
          <w:lang w:val="cy-GB"/>
        </w:rPr>
        <w:t>ei fod yn datblygu a sefydlu gweithdrefnau argyfwng, yn ogystal â threfnu ymarferion gwacáu mewn argyfwng, yn yr ysgol;</w:t>
      </w:r>
    </w:p>
    <w:p w:rsidR="00315FDD" w:rsidRPr="00836C9F" w:rsidRDefault="00ED5069" w:rsidP="00ED5069">
      <w:pPr>
        <w:rPr>
          <w:rFonts w:cs="Arial"/>
        </w:rPr>
      </w:pPr>
    </w:p>
    <w:p w:rsidR="004269FD" w:rsidRPr="00836C9F" w:rsidRDefault="00EF2BDF" w:rsidP="00DD7E02">
      <w:pPr>
        <w:numPr>
          <w:ilvl w:val="0"/>
          <w:numId w:val="17"/>
        </w:numPr>
        <w:rPr>
          <w:rFonts w:cs="Arial"/>
        </w:rPr>
      </w:pPr>
      <w:r w:rsidRPr="00836C9F">
        <w:rPr>
          <w:rFonts w:eastAsia="Arial" w:cs="Arial"/>
          <w:lang w:val="cy-GB"/>
        </w:rPr>
        <w:t>bod trefniadau yn eu lle i fonitro ac adolygu iechyd a diogelwch;</w:t>
      </w:r>
    </w:p>
    <w:p w:rsidR="004269FD" w:rsidRPr="00836C9F" w:rsidRDefault="00ED5069" w:rsidP="00ED5069">
      <w:pPr>
        <w:rPr>
          <w:rFonts w:cs="Arial"/>
        </w:rPr>
      </w:pPr>
    </w:p>
    <w:p w:rsidR="009029AC" w:rsidRPr="00836C9F" w:rsidRDefault="00EF2BDF" w:rsidP="00DD7E02">
      <w:pPr>
        <w:numPr>
          <w:ilvl w:val="0"/>
          <w:numId w:val="17"/>
        </w:numPr>
        <w:rPr>
          <w:rFonts w:cs="Arial"/>
        </w:rPr>
      </w:pPr>
      <w:r w:rsidRPr="00836C9F">
        <w:rPr>
          <w:rFonts w:eastAsia="Arial" w:cs="Arial"/>
          <w:lang w:val="cy-GB"/>
        </w:rPr>
        <w:t>bod trefniadau yn eu lle i gynllunio a goruchwylio'n briodol ddigwyddiadau neu deithiau sy'n digwydd oddi ar y safle y mae'r ysgol, neu sefydliad arall, yn eu trefnu;</w:t>
      </w:r>
    </w:p>
    <w:p w:rsidR="007F3A34" w:rsidRPr="00836C9F" w:rsidRDefault="00EF2BDF" w:rsidP="00DD7E02">
      <w:pPr>
        <w:numPr>
          <w:ilvl w:val="0"/>
          <w:numId w:val="17"/>
        </w:numPr>
        <w:rPr>
          <w:rFonts w:cs="Arial"/>
          <w:b/>
        </w:rPr>
      </w:pPr>
      <w:r w:rsidRPr="00836C9F">
        <w:rPr>
          <w:rFonts w:eastAsia="Arial" w:cs="Arial"/>
          <w:lang w:val="cy-GB"/>
        </w:rPr>
        <w:lastRenderedPageBreak/>
        <w:t>bod trefniadau digonol yn eu lle o safbwynt cymorth cyntaf - ar dir yr ysgol ac ar deithiau neu weithgareddau'r ysgol;</w:t>
      </w:r>
    </w:p>
    <w:p w:rsidR="00070D8A" w:rsidRPr="00ED5069" w:rsidRDefault="00ED5069" w:rsidP="00ED5069">
      <w:pPr>
        <w:rPr>
          <w:rFonts w:cs="Arial"/>
        </w:rPr>
      </w:pPr>
    </w:p>
    <w:p w:rsidR="007F3A34" w:rsidRPr="00836C9F" w:rsidRDefault="00EF2BDF" w:rsidP="00ED5069">
      <w:pPr>
        <w:pStyle w:val="Style2"/>
      </w:pPr>
      <w:bookmarkStart w:id="8" w:name="_Toc12439514"/>
      <w:r w:rsidRPr="00836C9F">
        <w:t>Staff Addysgu a Chymorth</w:t>
      </w:r>
      <w:bookmarkEnd w:id="8"/>
    </w:p>
    <w:p w:rsidR="007F3A34" w:rsidRPr="00836C9F" w:rsidRDefault="00ED5069" w:rsidP="00DD7E02">
      <w:pPr>
        <w:rPr>
          <w:rFonts w:cs="Arial"/>
        </w:rPr>
      </w:pPr>
    </w:p>
    <w:p w:rsidR="007F3A34" w:rsidRPr="00836C9F" w:rsidRDefault="00EF2BDF" w:rsidP="00DD7E02">
      <w:pPr>
        <w:rPr>
          <w:rFonts w:cs="Arial"/>
        </w:rPr>
      </w:pPr>
      <w:r w:rsidRPr="00836C9F">
        <w:rPr>
          <w:rFonts w:eastAsia="Arial" w:cs="Arial"/>
          <w:lang w:val="cy-GB"/>
        </w:rPr>
        <w:t>Mae gan athrawon a staff eraill gyfrifoldeb am eu hiechyd a'u diogelwch nhw ac iechyd a diogelwch y disgyblion yn eu gofal.</w:t>
      </w:r>
      <w:r w:rsidR="00836C9F">
        <w:rPr>
          <w:rFonts w:eastAsia="Arial" w:cs="Arial"/>
          <w:lang w:val="cy-GB"/>
        </w:rPr>
        <w:t xml:space="preserve"> </w:t>
      </w:r>
      <w:r w:rsidRPr="00836C9F">
        <w:rPr>
          <w:rFonts w:eastAsia="Arial" w:cs="Arial"/>
          <w:lang w:val="cy-GB"/>
        </w:rPr>
        <w:t>Yn benodol, rhaid i athrawon sicrhau eu bod yn:</w:t>
      </w:r>
    </w:p>
    <w:p w:rsidR="007F3A34" w:rsidRPr="00836C9F" w:rsidRDefault="00ED5069" w:rsidP="00ED5069">
      <w:pPr>
        <w:rPr>
          <w:rFonts w:cs="Arial"/>
        </w:rPr>
      </w:pPr>
    </w:p>
    <w:p w:rsidR="008610AB" w:rsidRPr="00836C9F" w:rsidRDefault="00EF2BDF" w:rsidP="00DD7E02">
      <w:pPr>
        <w:numPr>
          <w:ilvl w:val="0"/>
          <w:numId w:val="18"/>
        </w:numPr>
        <w:ind w:left="709" w:hanging="283"/>
        <w:rPr>
          <w:rFonts w:cs="Arial"/>
        </w:rPr>
      </w:pPr>
      <w:r w:rsidRPr="00836C9F">
        <w:rPr>
          <w:rFonts w:eastAsia="Arial" w:cs="Arial"/>
          <w:lang w:val="cy-GB"/>
        </w:rPr>
        <w:t>goruchwylio'u disgyblion yn effeithiol;</w:t>
      </w:r>
    </w:p>
    <w:p w:rsidR="008610AB" w:rsidRPr="00836C9F" w:rsidRDefault="00ED5069" w:rsidP="00ED5069">
      <w:pPr>
        <w:rPr>
          <w:rFonts w:cs="Arial"/>
        </w:rPr>
      </w:pPr>
    </w:p>
    <w:p w:rsidR="008610AB" w:rsidRPr="00836C9F" w:rsidRDefault="0020262F" w:rsidP="00DD7E02">
      <w:pPr>
        <w:numPr>
          <w:ilvl w:val="0"/>
          <w:numId w:val="18"/>
        </w:numPr>
        <w:ind w:left="709" w:hanging="283"/>
        <w:rPr>
          <w:rFonts w:cs="Arial"/>
        </w:rPr>
      </w:pPr>
      <w:r>
        <w:rPr>
          <w:rFonts w:eastAsia="Arial" w:cs="Arial"/>
          <w:lang w:val="cy-GB"/>
        </w:rPr>
        <w:t xml:space="preserve">rhoi gwybod am </w:t>
      </w:r>
      <w:r w:rsidR="00EF2BDF" w:rsidRPr="00836C9F">
        <w:rPr>
          <w:rFonts w:eastAsia="Arial" w:cs="Arial"/>
          <w:lang w:val="cy-GB"/>
        </w:rPr>
        <w:t>bob digwyddiad/damwain a digwyddiad/damwain o drwch blewyn, yn unol â Chanllawiau Trefniadau Adrodd am Ddamweiniau y Cyngor;</w:t>
      </w:r>
    </w:p>
    <w:p w:rsidR="008610AB" w:rsidRPr="00836C9F" w:rsidRDefault="00ED5069" w:rsidP="00ED5069">
      <w:pPr>
        <w:rPr>
          <w:rFonts w:cs="Arial"/>
        </w:rPr>
      </w:pPr>
    </w:p>
    <w:p w:rsidR="007F3A34" w:rsidRPr="00836C9F" w:rsidRDefault="00EF2BDF" w:rsidP="00DD7E02">
      <w:pPr>
        <w:numPr>
          <w:ilvl w:val="0"/>
          <w:numId w:val="18"/>
        </w:numPr>
        <w:ind w:left="709" w:hanging="283"/>
        <w:rPr>
          <w:rFonts w:cs="Arial"/>
        </w:rPr>
      </w:pPr>
      <w:r w:rsidRPr="00ED5069">
        <w:rPr>
          <w:rFonts w:cs="Arial"/>
        </w:rPr>
        <w:t>ymgymryd â gwersi a gweithgareddau ysgol yn unol ag unrhyw ganllawiau</w:t>
      </w:r>
      <w:r w:rsidRPr="00836C9F">
        <w:rPr>
          <w:rFonts w:eastAsia="Arial" w:cs="Arial"/>
          <w:lang w:val="cy-GB"/>
        </w:rPr>
        <w:t xml:space="preserve"> cenedlaethol, canllawiau'r awdurdod lleol neu ganllawiau'r ysgol sy'n berthnasol i iechyd a diogelwch staff a disgyblion;</w:t>
      </w:r>
    </w:p>
    <w:p w:rsidR="00405E61" w:rsidRPr="00836C9F" w:rsidRDefault="00ED5069" w:rsidP="00ED5069">
      <w:pPr>
        <w:rPr>
          <w:rFonts w:cs="Arial"/>
        </w:rPr>
      </w:pPr>
    </w:p>
    <w:p w:rsidR="007F3A34" w:rsidRPr="00836C9F" w:rsidRDefault="00EF2BDF" w:rsidP="00DD7E02">
      <w:pPr>
        <w:numPr>
          <w:ilvl w:val="0"/>
          <w:numId w:val="18"/>
        </w:numPr>
        <w:ind w:left="709" w:hanging="283"/>
        <w:rPr>
          <w:rFonts w:cs="Arial"/>
        </w:rPr>
      </w:pPr>
      <w:r w:rsidRPr="00836C9F">
        <w:rPr>
          <w:rFonts w:eastAsia="Arial" w:cs="Arial"/>
          <w:lang w:val="cy-GB"/>
        </w:rPr>
        <w:t>cyfarwydd â gweithdrefn tân yr ysgol, a'u rôl yn y weithdrefn;</w:t>
      </w:r>
    </w:p>
    <w:p w:rsidR="008610AB" w:rsidRPr="00836C9F" w:rsidRDefault="00ED5069" w:rsidP="00ED5069">
      <w:pPr>
        <w:rPr>
          <w:rFonts w:cs="Arial"/>
        </w:rPr>
      </w:pPr>
    </w:p>
    <w:p w:rsidR="008610AB" w:rsidRPr="00836C9F" w:rsidRDefault="00EF2BDF" w:rsidP="00DD7E02">
      <w:pPr>
        <w:numPr>
          <w:ilvl w:val="0"/>
          <w:numId w:val="18"/>
        </w:numPr>
        <w:ind w:left="709" w:hanging="283"/>
        <w:rPr>
          <w:rFonts w:cs="Arial"/>
        </w:rPr>
      </w:pPr>
      <w:r w:rsidRPr="00ED5069">
        <w:rPr>
          <w:rFonts w:cs="Arial"/>
        </w:rPr>
        <w:t>dilyn y mesurau iechyd a diogelwch a nodwyd ar gyfer eu maes addysgu, yn</w:t>
      </w:r>
      <w:r w:rsidRPr="00836C9F">
        <w:rPr>
          <w:rFonts w:eastAsia="Arial" w:cs="Arial"/>
          <w:lang w:val="cy-GB"/>
        </w:rPr>
        <w:t xml:space="preserve"> ogystal ag unrhyw weithdrefnau diogelu perthnasol, e.e. CLEAPSS;</w:t>
      </w:r>
    </w:p>
    <w:p w:rsidR="00405E61" w:rsidRPr="00836C9F" w:rsidRDefault="00ED5069" w:rsidP="00ED5069">
      <w:pPr>
        <w:rPr>
          <w:rFonts w:cs="Arial"/>
        </w:rPr>
      </w:pPr>
    </w:p>
    <w:p w:rsidR="00405E61" w:rsidRPr="00836C9F" w:rsidRDefault="00EF2BDF" w:rsidP="00DD7E02">
      <w:pPr>
        <w:numPr>
          <w:ilvl w:val="0"/>
          <w:numId w:val="18"/>
        </w:numPr>
        <w:ind w:left="709" w:hanging="283"/>
        <w:rPr>
          <w:rFonts w:cs="Arial"/>
        </w:rPr>
      </w:pPr>
      <w:r w:rsidRPr="00836C9F">
        <w:rPr>
          <w:rFonts w:eastAsia="Arial" w:cs="Arial"/>
          <w:lang w:val="cy-GB"/>
        </w:rPr>
        <w:t>cynnal safonau da o ran cynnal a chadw a glanweithdra yn y gweithgareddau maen nhw'n gyfrifol amdanyn nhw;</w:t>
      </w:r>
    </w:p>
    <w:p w:rsidR="00405E61" w:rsidRPr="00836C9F" w:rsidRDefault="00ED5069" w:rsidP="00ED5069">
      <w:pPr>
        <w:rPr>
          <w:rFonts w:cs="Arial"/>
        </w:rPr>
      </w:pPr>
    </w:p>
    <w:p w:rsidR="007F3A34" w:rsidRPr="00836C9F" w:rsidRDefault="00EF2BDF" w:rsidP="00DD7E02">
      <w:pPr>
        <w:numPr>
          <w:ilvl w:val="0"/>
          <w:numId w:val="18"/>
        </w:numPr>
        <w:ind w:left="709" w:hanging="283"/>
        <w:rPr>
          <w:rFonts w:cs="Arial"/>
        </w:rPr>
      </w:pPr>
      <w:r w:rsidRPr="00836C9F">
        <w:rPr>
          <w:rFonts w:eastAsia="Arial" w:cs="Arial"/>
          <w:lang w:val="cy-GB"/>
        </w:rPr>
        <w:t>dilyn gweithdrefnau gwaith diogel a sicrhau bod disgyblion yn dilyn enghreifftiau da o weithio'n ddiogel;</w:t>
      </w:r>
    </w:p>
    <w:p w:rsidR="008610AB" w:rsidRPr="00836C9F" w:rsidRDefault="00ED5069" w:rsidP="00ED5069">
      <w:pPr>
        <w:rPr>
          <w:rFonts w:cs="Arial"/>
        </w:rPr>
      </w:pPr>
    </w:p>
    <w:p w:rsidR="00405E61" w:rsidRPr="00836C9F" w:rsidRDefault="00EF2BDF" w:rsidP="00DD7E02">
      <w:pPr>
        <w:numPr>
          <w:ilvl w:val="0"/>
          <w:numId w:val="18"/>
        </w:numPr>
        <w:ind w:left="720" w:hanging="283"/>
        <w:rPr>
          <w:rFonts w:cs="Arial"/>
        </w:rPr>
      </w:pPr>
      <w:r w:rsidRPr="00836C9F">
        <w:rPr>
          <w:rFonts w:eastAsia="Arial" w:cs="Arial"/>
          <w:lang w:val="cy-GB"/>
        </w:rPr>
        <w:t>adrodd i'r pennaeth am unrhyw faterion sy'n gysylltiedig ag iechyd a diogelwch neu ddiffygion sydd wedi'u nodi - a hynny er mwyn eu hunioni;</w:t>
      </w:r>
    </w:p>
    <w:p w:rsidR="00E16213" w:rsidRPr="00836C9F" w:rsidRDefault="00ED5069" w:rsidP="00ED5069">
      <w:pPr>
        <w:rPr>
          <w:rFonts w:cs="Arial"/>
        </w:rPr>
      </w:pPr>
    </w:p>
    <w:p w:rsidR="00405E61" w:rsidRPr="00836C9F" w:rsidRDefault="00EF2BDF" w:rsidP="00DD7E02">
      <w:pPr>
        <w:numPr>
          <w:ilvl w:val="0"/>
          <w:numId w:val="18"/>
        </w:numPr>
        <w:ind w:left="709" w:hanging="283"/>
        <w:rPr>
          <w:rFonts w:cs="Arial"/>
        </w:rPr>
      </w:pPr>
      <w:r w:rsidRPr="00836C9F">
        <w:rPr>
          <w:rFonts w:eastAsia="Arial" w:cs="Arial"/>
          <w:lang w:val="cy-GB"/>
        </w:rPr>
        <w:t xml:space="preserve">mynd ar unrhyw hyfforddiant a gaiff ei ddarparu yn ymwneud ag iechyd a diogelwch; </w:t>
      </w:r>
    </w:p>
    <w:p w:rsidR="00405E61" w:rsidRPr="00836C9F" w:rsidRDefault="00ED5069" w:rsidP="00ED5069">
      <w:pPr>
        <w:rPr>
          <w:rFonts w:cs="Arial"/>
        </w:rPr>
      </w:pPr>
    </w:p>
    <w:p w:rsidR="00405E61" w:rsidRPr="00836C9F" w:rsidRDefault="00EF2BDF" w:rsidP="00DD7E02">
      <w:pPr>
        <w:numPr>
          <w:ilvl w:val="0"/>
          <w:numId w:val="18"/>
        </w:numPr>
        <w:ind w:left="709" w:hanging="283"/>
        <w:rPr>
          <w:rFonts w:cs="Arial"/>
        </w:rPr>
      </w:pPr>
      <w:r w:rsidRPr="00836C9F">
        <w:rPr>
          <w:rFonts w:eastAsia="Arial" w:cs="Arial"/>
          <w:lang w:val="cy-GB"/>
        </w:rPr>
        <w:t>cynnal unrhyw weithdrefnau monitro neu arolygiadau ffurfiol yn ymwneud ag iechyd a diogelwch, yn ôl y gofyn.</w:t>
      </w:r>
    </w:p>
    <w:p w:rsidR="00070D8A" w:rsidRPr="00836C9F" w:rsidRDefault="00ED5069" w:rsidP="00ED5069">
      <w:pPr>
        <w:rPr>
          <w:rFonts w:cs="Arial"/>
        </w:rPr>
      </w:pPr>
    </w:p>
    <w:p w:rsidR="00405E61" w:rsidRPr="00836C9F" w:rsidRDefault="00EF2BDF" w:rsidP="00ED5069">
      <w:pPr>
        <w:pStyle w:val="Style2"/>
      </w:pPr>
      <w:bookmarkStart w:id="9" w:name="_Toc12439515"/>
      <w:r w:rsidRPr="00836C9F">
        <w:t>Gofalwr</w:t>
      </w:r>
      <w:bookmarkEnd w:id="9"/>
    </w:p>
    <w:p w:rsidR="00405E61" w:rsidRPr="00836C9F" w:rsidRDefault="00ED5069" w:rsidP="00DD7E02">
      <w:pPr>
        <w:rPr>
          <w:rFonts w:cs="Arial"/>
        </w:rPr>
      </w:pPr>
    </w:p>
    <w:p w:rsidR="00405E61" w:rsidRPr="00836C9F" w:rsidRDefault="00EF2BDF" w:rsidP="00DD7E02">
      <w:pPr>
        <w:rPr>
          <w:rFonts w:cs="Arial"/>
        </w:rPr>
      </w:pPr>
      <w:r w:rsidRPr="00836C9F">
        <w:rPr>
          <w:rFonts w:eastAsia="Arial" w:cs="Arial"/>
          <w:lang w:val="cy-GB"/>
        </w:rPr>
        <w:t>Mae'r gofalwr yn atebol i'r pennaeth ac yn gyfrifol am:</w:t>
      </w:r>
    </w:p>
    <w:p w:rsidR="00405E61" w:rsidRPr="00836C9F" w:rsidRDefault="00ED5069" w:rsidP="00ED5069">
      <w:pPr>
        <w:rPr>
          <w:rFonts w:cs="Arial"/>
        </w:rPr>
      </w:pPr>
    </w:p>
    <w:p w:rsidR="00405E61" w:rsidRPr="00836C9F" w:rsidRDefault="00EF2BDF" w:rsidP="00DD7E02">
      <w:pPr>
        <w:numPr>
          <w:ilvl w:val="0"/>
          <w:numId w:val="19"/>
        </w:numPr>
        <w:rPr>
          <w:rFonts w:cs="Arial"/>
        </w:rPr>
      </w:pPr>
      <w:r w:rsidRPr="00ED5069">
        <w:rPr>
          <w:rFonts w:cs="Arial"/>
        </w:rPr>
        <w:t>sicrhau y caiff offer a systemau tân eu cynnal a'u cadw'n briodol, ac y cânt eu</w:t>
      </w:r>
      <w:r w:rsidRPr="00836C9F">
        <w:rPr>
          <w:rFonts w:eastAsia="Arial" w:cs="Arial"/>
          <w:lang w:val="cy-GB"/>
        </w:rPr>
        <w:t xml:space="preserve"> profi yn unol â'r safonau a nodir;</w:t>
      </w:r>
    </w:p>
    <w:p w:rsidR="00B3729B" w:rsidRPr="00836C9F" w:rsidRDefault="00ED5069" w:rsidP="00ED5069">
      <w:pPr>
        <w:rPr>
          <w:rFonts w:cs="Arial"/>
        </w:rPr>
      </w:pPr>
    </w:p>
    <w:p w:rsidR="00B3729B" w:rsidRPr="00836C9F" w:rsidRDefault="00EF2BDF" w:rsidP="00DD7E02">
      <w:pPr>
        <w:pStyle w:val="ListParagraph"/>
        <w:numPr>
          <w:ilvl w:val="0"/>
          <w:numId w:val="19"/>
        </w:numPr>
        <w:rPr>
          <w:rFonts w:cs="Arial"/>
        </w:rPr>
      </w:pPr>
      <w:r w:rsidRPr="00836C9F">
        <w:rPr>
          <w:rFonts w:eastAsia="Arial" w:cs="Arial"/>
          <w:lang w:val="cy-GB"/>
        </w:rPr>
        <w:t>gweithredu'n gynrychiolydd yr ysgol wrth ddelio â chontractwyr a fydd yn gweithio yn yr ysgol;</w:t>
      </w:r>
    </w:p>
    <w:p w:rsidR="00B3729B" w:rsidRPr="00836C9F" w:rsidRDefault="00ED5069" w:rsidP="00ED5069">
      <w:pPr>
        <w:rPr>
          <w:rFonts w:cs="Arial"/>
        </w:rPr>
      </w:pPr>
    </w:p>
    <w:p w:rsidR="00B3729B" w:rsidRPr="00836C9F" w:rsidRDefault="00EF2BDF" w:rsidP="00DD7E02">
      <w:pPr>
        <w:pStyle w:val="ListParagraph"/>
        <w:numPr>
          <w:ilvl w:val="0"/>
          <w:numId w:val="19"/>
        </w:numPr>
        <w:rPr>
          <w:rFonts w:cs="Arial"/>
        </w:rPr>
      </w:pPr>
      <w:r w:rsidRPr="00836C9F">
        <w:rPr>
          <w:rFonts w:eastAsia="Arial" w:cs="Arial"/>
          <w:lang w:val="cy-GB"/>
        </w:rPr>
        <w:lastRenderedPageBreak/>
        <w:t>sicrhau bod trefnau cynnal a chadw bob dydd yr ysgol yn cael eu cynnal, a rhoi gwybod i'r pennaeth am unrhyw ddiffygion difrifol nad oes modd eu hunioni ar unwaith;</w:t>
      </w:r>
    </w:p>
    <w:p w:rsidR="00B3729B" w:rsidRPr="00836C9F" w:rsidRDefault="00ED5069" w:rsidP="00ED5069">
      <w:pPr>
        <w:rPr>
          <w:rFonts w:cs="Arial"/>
        </w:rPr>
      </w:pPr>
    </w:p>
    <w:p w:rsidR="00B3729B" w:rsidRPr="00836C9F" w:rsidRDefault="00EF2BDF" w:rsidP="00DD7E02">
      <w:pPr>
        <w:pStyle w:val="ListParagraph"/>
        <w:numPr>
          <w:ilvl w:val="0"/>
          <w:numId w:val="19"/>
        </w:numPr>
        <w:rPr>
          <w:rFonts w:cs="Arial"/>
        </w:rPr>
      </w:pPr>
      <w:r w:rsidRPr="00836C9F">
        <w:rPr>
          <w:rFonts w:eastAsia="Arial" w:cs="Arial"/>
          <w:lang w:val="cy-GB"/>
        </w:rPr>
        <w:t>sicrhau y caiff ysgolion (ladders), ysgolion bach (stepladders), offer chwarae ac ati eu harchwilio yn unol â safonau perthnasol, ac y caiff cofnodion eu cadw;</w:t>
      </w:r>
    </w:p>
    <w:p w:rsidR="00B3729B" w:rsidRPr="00836C9F" w:rsidRDefault="00ED5069" w:rsidP="00ED5069">
      <w:pPr>
        <w:rPr>
          <w:rFonts w:cs="Arial"/>
        </w:rPr>
      </w:pPr>
    </w:p>
    <w:p w:rsidR="00B3729B" w:rsidRPr="00836C9F" w:rsidRDefault="00EF2BDF" w:rsidP="00DD7E02">
      <w:pPr>
        <w:pStyle w:val="ListParagraph"/>
        <w:numPr>
          <w:ilvl w:val="0"/>
          <w:numId w:val="19"/>
        </w:numPr>
        <w:rPr>
          <w:rFonts w:cs="Arial"/>
        </w:rPr>
      </w:pPr>
      <w:r w:rsidRPr="00836C9F">
        <w:rPr>
          <w:rFonts w:eastAsia="Arial" w:cs="Arial"/>
          <w:lang w:val="cy-GB"/>
        </w:rPr>
        <w:t>trefnu unrhyw gamau unioni angenrheidiol a nodwyd mewn arolygiadau iechyd a diogelwch;</w:t>
      </w:r>
    </w:p>
    <w:p w:rsidR="00B3729B" w:rsidRPr="00836C9F" w:rsidRDefault="00ED5069" w:rsidP="00ED5069">
      <w:pPr>
        <w:rPr>
          <w:rFonts w:cs="Arial"/>
        </w:rPr>
      </w:pPr>
    </w:p>
    <w:p w:rsidR="00B3729B" w:rsidRPr="00836C9F" w:rsidRDefault="00EF2BDF" w:rsidP="00DD7E02">
      <w:pPr>
        <w:pStyle w:val="ListParagraph"/>
        <w:numPr>
          <w:ilvl w:val="0"/>
          <w:numId w:val="19"/>
        </w:numPr>
        <w:rPr>
          <w:rFonts w:cs="Arial"/>
        </w:rPr>
      </w:pPr>
      <w:r w:rsidRPr="00836C9F">
        <w:rPr>
          <w:rFonts w:eastAsia="Arial" w:cs="Arial"/>
          <w:lang w:val="cy-GB"/>
        </w:rPr>
        <w:t>cadw cofrestr o sylweddau peryglus a gaiff eu defnyddio neu'u storio yn yr ysgol, yn ogystal â sicrhau bod y gofrestr hon yn cynnwys copïau o ddeunyddiau mwyaf diweddar - dalennau data diogelwch, asesiadau Rheoliadau Rheoli Sylweddau Peryglus, ac ati;</w:t>
      </w:r>
    </w:p>
    <w:p w:rsidR="00B3729B" w:rsidRPr="00836C9F" w:rsidRDefault="00ED5069" w:rsidP="00ED5069">
      <w:pPr>
        <w:rPr>
          <w:rFonts w:cs="Arial"/>
        </w:rPr>
      </w:pPr>
    </w:p>
    <w:p w:rsidR="00637450" w:rsidRPr="00836C9F" w:rsidRDefault="00EF2BDF" w:rsidP="00637450">
      <w:pPr>
        <w:pStyle w:val="ListParagraph"/>
        <w:numPr>
          <w:ilvl w:val="0"/>
          <w:numId w:val="19"/>
        </w:numPr>
        <w:rPr>
          <w:rFonts w:cs="Arial"/>
        </w:rPr>
      </w:pPr>
      <w:r w:rsidRPr="00836C9F">
        <w:rPr>
          <w:rFonts w:eastAsia="Arial" w:cs="Arial"/>
          <w:lang w:val="cy-GB"/>
        </w:rPr>
        <w:t>sicrhau y caiff gwaith perthnasol ei wneud ac y caiff dulliau eu cynnal yn unol ag asesiadau Rheoliadau Rheoli Sylweddau Peryglus priodol:</w:t>
      </w:r>
    </w:p>
    <w:p w:rsidR="008610AB" w:rsidRPr="00836C9F" w:rsidRDefault="00ED5069" w:rsidP="00ED5069">
      <w:pPr>
        <w:rPr>
          <w:rFonts w:cs="Arial"/>
        </w:rPr>
      </w:pPr>
    </w:p>
    <w:p w:rsidR="008610AB" w:rsidRPr="00836C9F" w:rsidRDefault="00EF2BDF" w:rsidP="00DD7E02">
      <w:pPr>
        <w:pStyle w:val="ListParagraph"/>
        <w:numPr>
          <w:ilvl w:val="0"/>
          <w:numId w:val="19"/>
        </w:numPr>
        <w:rPr>
          <w:rFonts w:cs="Arial"/>
        </w:rPr>
      </w:pPr>
      <w:r w:rsidRPr="00836C9F">
        <w:rPr>
          <w:rFonts w:eastAsia="Arial" w:cs="Arial"/>
          <w:lang w:val="cy-GB"/>
        </w:rPr>
        <w:t>cynnal a chofnodi trefnau monitro tymheredd dŵr bob mis a thynnu dŵr mewn allfeydd dŵr na chânt eu defnyddio'n aml bob wythnos, yn unol ag Asesiad Risg Legionella/llyfr lòg y safle;</w:t>
      </w:r>
    </w:p>
    <w:p w:rsidR="00A31DE1" w:rsidRPr="00836C9F" w:rsidRDefault="00ED5069" w:rsidP="00ED5069">
      <w:pPr>
        <w:rPr>
          <w:rFonts w:cs="Arial"/>
        </w:rPr>
      </w:pPr>
    </w:p>
    <w:p w:rsidR="00A31DE1" w:rsidRPr="00836C9F" w:rsidRDefault="00EF2BDF" w:rsidP="00DD7E02">
      <w:pPr>
        <w:pStyle w:val="ListParagraph"/>
        <w:numPr>
          <w:ilvl w:val="0"/>
          <w:numId w:val="19"/>
        </w:numPr>
        <w:rPr>
          <w:rFonts w:cs="Arial"/>
        </w:rPr>
      </w:pPr>
      <w:r w:rsidRPr="00836C9F">
        <w:rPr>
          <w:rFonts w:eastAsia="Arial" w:cs="Arial"/>
          <w:lang w:val="cy-GB"/>
        </w:rPr>
        <w:t>sicrhau bod arolygiadau o safonau cynnal a chadw ar dir yr ysgol yn cael eu cynnal bob wythnos, a sicrhau y caiff diffygion na ellir eu hunioni ar unwaith eu hadrodd i'r pennaeth;</w:t>
      </w:r>
    </w:p>
    <w:p w:rsidR="00A31DE1" w:rsidRPr="00836C9F" w:rsidRDefault="00ED5069" w:rsidP="00ED5069">
      <w:pPr>
        <w:rPr>
          <w:rFonts w:cs="Arial"/>
        </w:rPr>
      </w:pPr>
    </w:p>
    <w:p w:rsidR="00A31DE1" w:rsidRPr="00836C9F" w:rsidRDefault="00EF2BDF" w:rsidP="00DD7E02">
      <w:pPr>
        <w:pStyle w:val="ListParagraph"/>
        <w:numPr>
          <w:ilvl w:val="0"/>
          <w:numId w:val="19"/>
        </w:numPr>
        <w:rPr>
          <w:rFonts w:cs="Arial"/>
        </w:rPr>
      </w:pPr>
      <w:r w:rsidRPr="00836C9F">
        <w:rPr>
          <w:rFonts w:eastAsia="Arial" w:cs="Arial"/>
          <w:lang w:val="cy-GB"/>
        </w:rPr>
        <w:t>sicrhau ei fod yn gwneud gwaith sydd o fewn ei hyfforddiant/gallu ef. Yn benodol, rhaid sicrhau nad yw'n gwneud gwaith ar doeau, sgaffaldiau, neu mewn mannau cyfyng fel draeniau neu danciau, oni bai ei fod wedi'i hyfforddi ac wedi'i awdurdodi i wneud hynny.</w:t>
      </w:r>
    </w:p>
    <w:p w:rsidR="00070D8A" w:rsidRPr="00836C9F" w:rsidRDefault="00ED5069" w:rsidP="00ED5069">
      <w:pPr>
        <w:rPr>
          <w:rFonts w:cs="Arial"/>
        </w:rPr>
      </w:pPr>
    </w:p>
    <w:p w:rsidR="00DA1AD7" w:rsidRPr="00836C9F" w:rsidRDefault="00EF2BDF" w:rsidP="00ED5069">
      <w:pPr>
        <w:pStyle w:val="Style2"/>
      </w:pPr>
      <w:bookmarkStart w:id="10" w:name="_Toc12439516"/>
      <w:r w:rsidRPr="00836C9F">
        <w:t>Staff Eraill yr Ysgol</w:t>
      </w:r>
      <w:bookmarkEnd w:id="10"/>
    </w:p>
    <w:p w:rsidR="00DA1AD7" w:rsidRPr="00ED5069" w:rsidRDefault="00ED5069" w:rsidP="00DD7E02">
      <w:pPr>
        <w:rPr>
          <w:rFonts w:cs="Arial"/>
        </w:rPr>
      </w:pPr>
    </w:p>
    <w:p w:rsidR="00DA1AD7" w:rsidRPr="00836C9F" w:rsidRDefault="00EF2BDF" w:rsidP="00DD7E02">
      <w:pPr>
        <w:rPr>
          <w:rFonts w:cs="Arial"/>
        </w:rPr>
      </w:pPr>
      <w:r w:rsidRPr="00836C9F">
        <w:rPr>
          <w:rFonts w:eastAsia="Arial" w:cs="Arial"/>
          <w:lang w:val="cy-GB"/>
        </w:rPr>
        <w:t>Mae holl staff yr ysgol yn gyfrifol am wneud eu gwaith yn unol ag unrhyw gyfarwyddiadau neu hyfforddiant mae'r ysgol neu'r awdurdod yn eu rhoi. Maen nhw hefyd yn gyfrifol am dynnu sylw'r pennaeth at offer neu sefyllfa a allai achosi perygl i'w hunain neu eraill.</w:t>
      </w:r>
      <w:r w:rsidR="00836C9F">
        <w:rPr>
          <w:rFonts w:eastAsia="Arial" w:cs="Arial"/>
          <w:lang w:val="cy-GB"/>
        </w:rPr>
        <w:t xml:space="preserve"> </w:t>
      </w:r>
    </w:p>
    <w:p w:rsidR="00070D8A" w:rsidRPr="00836C9F" w:rsidRDefault="00ED5069" w:rsidP="00ED5069">
      <w:pPr>
        <w:rPr>
          <w:rFonts w:cs="Arial"/>
        </w:rPr>
      </w:pPr>
    </w:p>
    <w:p w:rsidR="00E04D18" w:rsidRPr="00836C9F" w:rsidRDefault="00EF2BDF" w:rsidP="00ED5069">
      <w:pPr>
        <w:pStyle w:val="Style2"/>
      </w:pPr>
      <w:bookmarkStart w:id="11" w:name="_Toc12439517"/>
      <w:r w:rsidRPr="00836C9F">
        <w:t>Disgyblion yr Ysgol</w:t>
      </w:r>
      <w:bookmarkEnd w:id="11"/>
    </w:p>
    <w:p w:rsidR="00E04D18" w:rsidRPr="00836C9F" w:rsidRDefault="00ED5069" w:rsidP="00DD7E02">
      <w:pPr>
        <w:rPr>
          <w:rFonts w:cs="Arial"/>
        </w:rPr>
      </w:pPr>
    </w:p>
    <w:p w:rsidR="00E04D18" w:rsidRPr="00836C9F" w:rsidRDefault="00EF2BDF" w:rsidP="00DD7E02">
      <w:pPr>
        <w:rPr>
          <w:rFonts w:cs="Arial"/>
        </w:rPr>
      </w:pPr>
      <w:r w:rsidRPr="00836C9F">
        <w:rPr>
          <w:rFonts w:eastAsia="Arial" w:cs="Arial"/>
          <w:lang w:val="cy-GB"/>
        </w:rPr>
        <w:t>Mae rhaid i holl ddisgyblion yr ysgol, yn unol â'u hoed a'u haeddfedrwydd, weithredu yn unol â chyfarwyddiadau, rheolau a gweithdrefnau iechyd a diogelwch yr ysgol, a pheidio ag ymddwyn mewn modd a allai beryglu eu hunain neu eraill.</w:t>
      </w:r>
      <w:r w:rsidR="00836C9F">
        <w:rPr>
          <w:rFonts w:eastAsia="Arial" w:cs="Arial"/>
          <w:lang w:val="cy-GB"/>
        </w:rPr>
        <w:t xml:space="preserve"> </w:t>
      </w:r>
      <w:r w:rsidRPr="00836C9F">
        <w:rPr>
          <w:rFonts w:eastAsia="Arial" w:cs="Arial"/>
          <w:lang w:val="cy-GB"/>
        </w:rPr>
        <w:t>Mae hefyd raid i ddisgyblion beidio ag ymyrryd ag unrhyw offer diogelwch tân, neu'u camddefnyddio.</w:t>
      </w:r>
    </w:p>
    <w:p w:rsidR="00864C37" w:rsidRPr="00836C9F" w:rsidRDefault="00ED5069" w:rsidP="00DD7E02">
      <w:pPr>
        <w:rPr>
          <w:rFonts w:cs="Arial"/>
        </w:rPr>
      </w:pPr>
    </w:p>
    <w:p w:rsidR="00ED5069" w:rsidRDefault="00ED5069">
      <w:pPr>
        <w:rPr>
          <w:rFonts w:eastAsiaTheme="majorEastAsia" w:cstheme="majorBidi"/>
          <w:b/>
          <w:caps/>
          <w:szCs w:val="32"/>
          <w:u w:val="single"/>
        </w:rPr>
      </w:pPr>
      <w:r>
        <w:br w:type="page"/>
      </w:r>
    </w:p>
    <w:p w:rsidR="00FF290E" w:rsidRPr="00836C9F" w:rsidRDefault="00EF2BDF" w:rsidP="00ED5069">
      <w:pPr>
        <w:pStyle w:val="Heading1"/>
        <w:rPr>
          <w:sz w:val="32"/>
        </w:rPr>
      </w:pPr>
      <w:bookmarkStart w:id="12" w:name="_Toc12439518"/>
      <w:r w:rsidRPr="00836C9F">
        <w:lastRenderedPageBreak/>
        <w:t>Rhan 3: Trefniadau</w:t>
      </w:r>
      <w:bookmarkEnd w:id="12"/>
    </w:p>
    <w:p w:rsidR="00FF290E" w:rsidRPr="00836C9F" w:rsidRDefault="00ED5069" w:rsidP="00ED5069">
      <w:pPr>
        <w:rPr>
          <w:rFonts w:cs="Arial"/>
        </w:rPr>
      </w:pPr>
    </w:p>
    <w:p w:rsidR="00BA45C8" w:rsidRPr="00836C9F" w:rsidRDefault="00EF2BDF" w:rsidP="00DD7E02">
      <w:pPr>
        <w:rPr>
          <w:rFonts w:cs="Arial"/>
        </w:rPr>
      </w:pPr>
      <w:r w:rsidRPr="00836C9F">
        <w:rPr>
          <w:rFonts w:eastAsia="Arial" w:cs="Arial"/>
          <w:lang w:val="cy-GB"/>
        </w:rPr>
        <w:t>Mae'r trefniadau canlynol wedi'u sefydlu yn yr ysgol er mwyn lleihau risgiau yn ymwneud ag iechyd a diogelwch i lefel dderbyniol, ac i gydymffurfio â gofynion cyfreithiol lleiaf. Fel y nodwyd eisoes, mae iechyd a diogelwch yn gyfrifoldeb pawb. Felly, bydd y pennaeth yn dirprwyo nifer o'r camau sy'n rhan o'r trefniadau a nodwyd isod i staff priodol a chymwys yn yr ysgol. Bydd y pennaeth yn sicrhau bod trefniadau yn eu lle ac y cânt eu dilyn.</w:t>
      </w:r>
      <w:r w:rsidR="00836C9F">
        <w:rPr>
          <w:rFonts w:eastAsia="Arial" w:cs="Arial"/>
          <w:lang w:val="cy-GB"/>
        </w:rPr>
        <w:t xml:space="preserve">  </w:t>
      </w:r>
      <w:r w:rsidRPr="00836C9F">
        <w:rPr>
          <w:rFonts w:eastAsia="Arial" w:cs="Arial"/>
          <w:lang w:val="cy-GB"/>
        </w:rPr>
        <w:t>Yn ogystal â hyn, dylid cyfeirio at drefniadau a/neu ganllawiau manwl lle bo'n briodol.</w:t>
      </w:r>
    </w:p>
    <w:p w:rsidR="00070D8A" w:rsidRPr="00836C9F" w:rsidRDefault="00ED5069" w:rsidP="00ED5069">
      <w:pPr>
        <w:rPr>
          <w:rFonts w:cs="Arial"/>
        </w:rPr>
      </w:pPr>
    </w:p>
    <w:p w:rsidR="00890EAA" w:rsidRPr="00ED5069" w:rsidRDefault="0020262F" w:rsidP="00ED5069">
      <w:pPr>
        <w:pStyle w:val="Style2"/>
      </w:pPr>
      <w:bookmarkStart w:id="13" w:name="_Toc12439519"/>
      <w:r>
        <w:t xml:space="preserve">Rhoi Gwybod am </w:t>
      </w:r>
      <w:r w:rsidR="00EF2BDF" w:rsidRPr="00836C9F">
        <w:t>Ddigwyddiad/Damweiniau</w:t>
      </w:r>
      <w:bookmarkEnd w:id="13"/>
    </w:p>
    <w:p w:rsidR="00890EAA" w:rsidRPr="00836C9F" w:rsidRDefault="00ED5069" w:rsidP="00ED5069">
      <w:pPr>
        <w:rPr>
          <w:rFonts w:cs="Arial"/>
        </w:rPr>
      </w:pPr>
    </w:p>
    <w:p w:rsidR="00890EAA" w:rsidRPr="00836C9F" w:rsidRDefault="00EF2BDF" w:rsidP="00DD7E02">
      <w:pPr>
        <w:tabs>
          <w:tab w:val="left" w:pos="5265"/>
        </w:tabs>
        <w:rPr>
          <w:rFonts w:cs="Arial"/>
        </w:rPr>
      </w:pPr>
      <w:r w:rsidRPr="00836C9F">
        <w:rPr>
          <w:rFonts w:eastAsia="Arial" w:cs="Arial"/>
          <w:lang w:val="cy-GB"/>
        </w:rPr>
        <w:t xml:space="preserve">Mae rhaid i bob aelod o staff </w:t>
      </w:r>
      <w:r w:rsidR="0020262F">
        <w:rPr>
          <w:rFonts w:eastAsia="Arial" w:cs="Arial"/>
          <w:lang w:val="cy-GB"/>
        </w:rPr>
        <w:t xml:space="preserve">rhoi gwybod am </w:t>
      </w:r>
      <w:r w:rsidRPr="00836C9F">
        <w:rPr>
          <w:rFonts w:eastAsia="Arial" w:cs="Arial"/>
          <w:lang w:val="cy-GB"/>
        </w:rPr>
        <w:t>ddigwyddiadau/damweiniau gan ddefnyddio ffurflen HS5</w:t>
      </w:r>
      <w:r w:rsidR="0020262F">
        <w:rPr>
          <w:rFonts w:eastAsia="Arial" w:cs="Arial"/>
          <w:lang w:val="cy-GB"/>
        </w:rPr>
        <w:t xml:space="preserve"> (A) </w:t>
      </w:r>
      <w:r w:rsidRPr="00836C9F">
        <w:rPr>
          <w:rFonts w:eastAsia="Arial" w:cs="Arial"/>
          <w:lang w:val="cy-GB"/>
        </w:rPr>
        <w:t xml:space="preserve">yr awdurdod lleol. Mae'r ffurflen ar gael o'r swyddfa weinyddol. Caiff y ffurflen ei defnyddio i </w:t>
      </w:r>
      <w:r w:rsidR="0020262F">
        <w:rPr>
          <w:rFonts w:eastAsia="Arial" w:cs="Arial"/>
          <w:lang w:val="cy-GB"/>
        </w:rPr>
        <w:t>rhoi gwybod am d</w:t>
      </w:r>
      <w:r w:rsidRPr="00836C9F">
        <w:rPr>
          <w:rFonts w:eastAsia="Arial" w:cs="Arial"/>
          <w:lang w:val="cy-GB"/>
        </w:rPr>
        <w:t xml:space="preserve">digwyddiadau/damweiniau yn ymwneud â disgyblion, gweithwyr, ymwelwyr a chontractwyr. </w:t>
      </w:r>
    </w:p>
    <w:p w:rsidR="00BA45C8" w:rsidRPr="00836C9F" w:rsidRDefault="00ED5069" w:rsidP="00ED5069">
      <w:pPr>
        <w:rPr>
          <w:rFonts w:cs="Arial"/>
        </w:rPr>
      </w:pPr>
    </w:p>
    <w:p w:rsidR="00890EAA" w:rsidRPr="00836C9F" w:rsidRDefault="00EF2BDF" w:rsidP="00DD7E02">
      <w:pPr>
        <w:tabs>
          <w:tab w:val="left" w:pos="5265"/>
        </w:tabs>
        <w:rPr>
          <w:rFonts w:cs="Arial"/>
        </w:rPr>
      </w:pPr>
      <w:r w:rsidRPr="00836C9F">
        <w:rPr>
          <w:rFonts w:eastAsia="Arial" w:cs="Arial"/>
          <w:lang w:val="cy-GB"/>
        </w:rPr>
        <w:t xml:space="preserve">Os yw'r digwyddiad/damwain yn ymwneud â disgybl, yr athro/athrawes neu'r aelod o staff sy'n goruchwylio'r disgybl sy'n gyfrifol am lenwi rhan A o'r ffurflen. Bydd y pennaeth yn cynnal ymchwiliad ac yn llenwi rhan B o'r ffurflen. </w:t>
      </w:r>
    </w:p>
    <w:p w:rsidR="00BA45C8" w:rsidRPr="00836C9F" w:rsidRDefault="00ED5069" w:rsidP="00DD7E02">
      <w:pPr>
        <w:rPr>
          <w:rFonts w:cs="Arial"/>
        </w:rPr>
      </w:pPr>
    </w:p>
    <w:p w:rsidR="00890EAA" w:rsidRPr="00836C9F" w:rsidRDefault="00EF2BDF" w:rsidP="00DD7E02">
      <w:pPr>
        <w:rPr>
          <w:rFonts w:cs="Arial"/>
        </w:rPr>
      </w:pPr>
      <w:r w:rsidRPr="00836C9F">
        <w:rPr>
          <w:rFonts w:eastAsia="Arial" w:cs="Arial"/>
          <w:lang w:val="cy-GB"/>
        </w:rPr>
        <w:t xml:space="preserve">Os yw'r digwyddiad/damwain yn ymwneud ag aelod o staff, yna dylai'r aelod o staff lenwi rhan A o'r ffurflen a bydd y pennaeth yn cynnal ymchwiliad ac yn llenwi rhan B. </w:t>
      </w:r>
    </w:p>
    <w:p w:rsidR="008B4E5F" w:rsidRPr="00836C9F" w:rsidRDefault="00ED5069" w:rsidP="00DD7E02">
      <w:pPr>
        <w:rPr>
          <w:rFonts w:cs="Arial"/>
        </w:rPr>
      </w:pPr>
    </w:p>
    <w:p w:rsidR="008B4E5F" w:rsidRPr="00836C9F" w:rsidRDefault="00EF2BDF" w:rsidP="00DD7E02">
      <w:pPr>
        <w:rPr>
          <w:rFonts w:cs="Arial"/>
        </w:rPr>
      </w:pPr>
      <w:r w:rsidRPr="00836C9F">
        <w:rPr>
          <w:rFonts w:eastAsia="Arial" w:cs="Arial"/>
          <w:lang w:val="cy-GB"/>
        </w:rPr>
        <w:t>Bydd y pennaeth yn sicrhau y caiff unrhyw ddigwyddiadau/damweiniau y dylid eu hadrodd, sydd wedi'u cynnwys o dan Reoliadau Adrodd am Anafiadau, Afiechydon a Digwyddiadau Peryglus (RIDDOR), eu hadrodd i'r Garfan Iechyd a Diogelwch o fewn amserlenni sydd wedi'u nodi. Bydd y pennaeth yn monitro digwyddiadau/damweiniau i nodi tueddiadau. Caiff ffeil o'r ffurflenni HS5 (A) a Chanllawiau Trefniadau Adrodd am Ddamweiniau'r Cyngor eu cadw yn y swyddfa weinyddol.</w:t>
      </w:r>
    </w:p>
    <w:p w:rsidR="00070D8A" w:rsidRPr="00836C9F" w:rsidRDefault="00ED5069" w:rsidP="00DD7E02">
      <w:pPr>
        <w:rPr>
          <w:rFonts w:cs="Arial"/>
        </w:rPr>
      </w:pPr>
    </w:p>
    <w:p w:rsidR="00600022" w:rsidRPr="00ED5069" w:rsidRDefault="00EF2BDF" w:rsidP="00ED5069">
      <w:pPr>
        <w:pStyle w:val="Style2"/>
      </w:pPr>
      <w:bookmarkStart w:id="14" w:name="_Toc12439520"/>
      <w:r w:rsidRPr="00836C9F">
        <w:t>Rheoli Asbestos</w:t>
      </w:r>
      <w:bookmarkEnd w:id="14"/>
    </w:p>
    <w:p w:rsidR="008B4E5F" w:rsidRPr="00836C9F" w:rsidRDefault="00ED5069" w:rsidP="00DD7E02">
      <w:pPr>
        <w:rPr>
          <w:rFonts w:cs="Arial"/>
        </w:rPr>
      </w:pPr>
    </w:p>
    <w:p w:rsidR="004559D0" w:rsidRPr="00836C9F" w:rsidRDefault="00EF2BDF" w:rsidP="00DD7E02">
      <w:pPr>
        <w:tabs>
          <w:tab w:val="left" w:pos="5265"/>
        </w:tabs>
        <w:rPr>
          <w:rFonts w:cs="Arial"/>
        </w:rPr>
      </w:pPr>
      <w:r w:rsidRPr="00836C9F">
        <w:rPr>
          <w:rFonts w:cs="Arial"/>
          <w:noProof/>
        </w:rPr>
        <w:drawing>
          <wp:anchor distT="0" distB="0" distL="114300" distR="114300" simplePos="0" relativeHeight="251654144" behindDoc="0" locked="0" layoutInCell="1" allowOverlap="1">
            <wp:simplePos x="0" y="0"/>
            <wp:positionH relativeFrom="column">
              <wp:posOffset>3762375</wp:posOffset>
            </wp:positionH>
            <wp:positionV relativeFrom="paragraph">
              <wp:posOffset>120015</wp:posOffset>
            </wp:positionV>
            <wp:extent cx="1428750" cy="1466850"/>
            <wp:effectExtent l="19050" t="0" r="0" b="0"/>
            <wp:wrapSquare wrapText="bothSides"/>
            <wp:docPr id="2" name="Picture 1" descr="ASBESTOS_ACCIDENTS_SIGN_MP44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BESTOS_ACCIDENTS_SIGN_MP44J.jpg"/>
                    <pic:cNvPicPr/>
                  </pic:nvPicPr>
                  <pic:blipFill>
                    <a:blip r:embed="rId14" cstate="print"/>
                    <a:stretch>
                      <a:fillRect/>
                    </a:stretch>
                  </pic:blipFill>
                  <pic:spPr>
                    <a:xfrm>
                      <a:off x="0" y="0"/>
                      <a:ext cx="1428750" cy="1466850"/>
                    </a:xfrm>
                    <a:prstGeom prst="rect">
                      <a:avLst/>
                    </a:prstGeom>
                  </pic:spPr>
                </pic:pic>
              </a:graphicData>
            </a:graphic>
          </wp:anchor>
        </w:drawing>
      </w:r>
      <w:r w:rsidRPr="00836C9F">
        <w:rPr>
          <w:rFonts w:eastAsia="Arial" w:cs="Arial"/>
          <w:lang w:val="cy-GB"/>
        </w:rPr>
        <w:t>Er mwyn rheoli'r risg o asbestos, mae'r awdurdod lleol wedi cynnal arolwg o'r ysgol, lle mae wedi nodi efallai bod deunyddiau sy'n cynnwys asbestos mewn gwahanol fannau o'r safle.</w:t>
      </w:r>
      <w:r w:rsidR="00836C9F">
        <w:rPr>
          <w:rFonts w:eastAsia="Arial" w:cs="Arial"/>
          <w:lang w:val="cy-GB"/>
        </w:rPr>
        <w:t xml:space="preserve"> </w:t>
      </w:r>
      <w:r w:rsidRPr="00836C9F">
        <w:rPr>
          <w:rFonts w:eastAsia="Arial" w:cs="Arial"/>
          <w:lang w:val="cy-GB"/>
        </w:rPr>
        <w:t>Mae'r awdurdod lleol wedi darparu cofrestr asbestos sy'n cynnwys y Cynllun Rheoli Asbestos. Mae'r cynllun yn amlinellu sut bydd yr awdurdod lleol a staff yr ysgol yn rheoli'r deunyddiau sy'n cynnwys asbestos. Caiff y Cynllun Rheoli Asbestos ei gadw yn y swyddfa, a bydd yr adran Ystadau a Chyfleusterau yn ei adolygu bob blwyddyn.</w:t>
      </w:r>
    </w:p>
    <w:p w:rsidR="00600022" w:rsidRPr="00836C9F" w:rsidRDefault="00ED5069" w:rsidP="00DD7E02">
      <w:pPr>
        <w:rPr>
          <w:rFonts w:cs="Arial"/>
        </w:rPr>
      </w:pPr>
    </w:p>
    <w:p w:rsidR="004559D0" w:rsidRPr="00836C9F" w:rsidRDefault="00EF2BDF" w:rsidP="00DD7E02">
      <w:pPr>
        <w:rPr>
          <w:rFonts w:cs="Arial"/>
        </w:rPr>
      </w:pPr>
      <w:r w:rsidRPr="00836C9F">
        <w:rPr>
          <w:rFonts w:eastAsia="Arial" w:cs="Arial"/>
          <w:lang w:val="cy-GB"/>
        </w:rPr>
        <w:t>Bydd unrhyw gontractwr sy'n gwneud gwaith adeiladu a/neu waith cynnal a chadw, gan gynnwys arolygon, yn cael cyfarwyddiadau i ddarllen y gofrestr a'r Cynllun Rheoli Asbestos. Bydd yn llofnodi i nodi ei fod wedi gwneud hynny.</w:t>
      </w:r>
      <w:r w:rsidR="00836C9F">
        <w:rPr>
          <w:rFonts w:eastAsia="Arial" w:cs="Arial"/>
          <w:lang w:val="cy-GB"/>
        </w:rPr>
        <w:t xml:space="preserve"> </w:t>
      </w:r>
      <w:r w:rsidRPr="00836C9F">
        <w:rPr>
          <w:rFonts w:eastAsia="Arial" w:cs="Arial"/>
          <w:lang w:val="cy-GB"/>
        </w:rPr>
        <w:t>Mae hyn er mwyn sicrhau nad yw'n gweithio mewn ardaloedd lle mae'n debygol y bydd deunyddiau sy'n cynnwys asbestos yn cael eu haflonyddu, neu ger ardaloedd o'r fath.</w:t>
      </w:r>
    </w:p>
    <w:p w:rsidR="004559D0" w:rsidRPr="00836C9F" w:rsidRDefault="00EF2BDF" w:rsidP="00DD7E02">
      <w:pPr>
        <w:rPr>
          <w:rFonts w:cs="Arial"/>
        </w:rPr>
      </w:pPr>
      <w:r w:rsidRPr="00836C9F">
        <w:rPr>
          <w:rFonts w:eastAsia="Arial" w:cs="Arial"/>
          <w:lang w:val="cy-GB"/>
        </w:rPr>
        <w:lastRenderedPageBreak/>
        <w:t>Bydd y pennaeth yn sicrhau yr adroddir i'r adran Ystadau a Chyfleusterau am unrhyw ddeunyddiau sy'n cynnwys asbestos sydd efallai wedi'u difrodi. Bydd yn gwneud hyn er mwyn i gamau gael eu cymryd ar unwaith. Bydd y pennaeth yn cysylltu â'r adran Ystadau a Chyfleusterau pan fo gwaith adeiladu ar y gweill, gan gynnwys gwaith adnewyddu neu ddymchwel, yn ogystal â mân waith fel rhedeg ceblau cyfrifiaduron, rhedeg ceblau trydan, plymwaith ac ati. Bydd y Pennaeth yn adolygu'r Cynllun Rheoli Asbestos yn rheolaidd er mwyn sicrhau bod contractwyr wedi'i arwyddo.</w:t>
      </w:r>
    </w:p>
    <w:p w:rsidR="00070D8A" w:rsidRPr="00836C9F" w:rsidRDefault="00ED5069" w:rsidP="00DD7E02">
      <w:pPr>
        <w:rPr>
          <w:rFonts w:cs="Arial"/>
        </w:rPr>
      </w:pPr>
    </w:p>
    <w:p w:rsidR="004559D0" w:rsidRPr="00836C9F" w:rsidRDefault="00EF2BDF" w:rsidP="00ED5069">
      <w:pPr>
        <w:pStyle w:val="Style2"/>
      </w:pPr>
      <w:bookmarkStart w:id="15" w:name="_Toc12439521"/>
      <w:r w:rsidRPr="00836C9F">
        <w:t>Cwricwlwm</w:t>
      </w:r>
      <w:bookmarkEnd w:id="15"/>
    </w:p>
    <w:p w:rsidR="004559D0" w:rsidRPr="00836C9F" w:rsidRDefault="00ED5069" w:rsidP="00DD7E02">
      <w:pPr>
        <w:rPr>
          <w:rFonts w:cs="Arial"/>
        </w:rPr>
      </w:pPr>
    </w:p>
    <w:p w:rsidR="004559D0" w:rsidRPr="00836C9F" w:rsidRDefault="00EF2BDF" w:rsidP="00DD7E02">
      <w:pPr>
        <w:autoSpaceDE w:val="0"/>
        <w:autoSpaceDN w:val="0"/>
        <w:adjustRightInd w:val="0"/>
        <w:rPr>
          <w:rFonts w:cs="Arial"/>
        </w:rPr>
      </w:pPr>
      <w:r w:rsidRPr="00836C9F">
        <w:rPr>
          <w:rFonts w:eastAsia="Arial" w:cs="Arial"/>
          <w:lang w:val="cy-GB"/>
        </w:rPr>
        <w:t xml:space="preserve">Lle bo angen, bydd yr ysgol yn gweithredu polisïau a gweithdrefnau ar gyfer pynciau sy'n cyflwyno'u peryglon eu hunain. Bydd rhai deunyddiau a sylweddau a gaiff eu defnyddio mewn gwersi Celf, Technoleg a Gwybodaeth a Gwyddoniaeth yn cyflwyno peryglon, a rhaid i'r athro/athrawes sicrhau y cânt eu defnyddio a'u storio yn y modd cywir. Lle bo angen, bydd yr athro/athrawes yn cyfeirio at unrhyw adnoddau ychwanegol sydd ar gael ac yn dilyn y canllawiau priodol sydd wedi'u darparu. </w:t>
      </w:r>
    </w:p>
    <w:p w:rsidR="004559D0" w:rsidRPr="00836C9F" w:rsidRDefault="00ED5069" w:rsidP="00DD7E02">
      <w:pPr>
        <w:autoSpaceDE w:val="0"/>
        <w:autoSpaceDN w:val="0"/>
        <w:adjustRightInd w:val="0"/>
        <w:rPr>
          <w:rFonts w:cs="Arial"/>
        </w:rPr>
      </w:pPr>
    </w:p>
    <w:p w:rsidR="004559D0" w:rsidRPr="00836C9F" w:rsidRDefault="00EF2BDF" w:rsidP="00DD7E02">
      <w:pPr>
        <w:autoSpaceDE w:val="0"/>
        <w:autoSpaceDN w:val="0"/>
        <w:adjustRightInd w:val="0"/>
        <w:rPr>
          <w:rFonts w:cs="Arial"/>
        </w:rPr>
      </w:pPr>
      <w:r w:rsidRPr="00836C9F">
        <w:rPr>
          <w:rFonts w:eastAsia="Arial" w:cs="Arial"/>
          <w:lang w:val="cy-GB"/>
        </w:rPr>
        <w:t>Mae'r awdurdod lleol yn tanysgrifio i CLEAPSS ar ran yr ysgol.</w:t>
      </w:r>
      <w:r w:rsidR="00836C9F">
        <w:rPr>
          <w:rFonts w:eastAsia="Arial" w:cs="Arial"/>
          <w:lang w:val="cy-GB"/>
        </w:rPr>
        <w:t xml:space="preserve"> </w:t>
      </w:r>
      <w:r w:rsidRPr="00836C9F">
        <w:rPr>
          <w:rFonts w:eastAsia="Arial" w:cs="Arial"/>
          <w:lang w:val="cy-GB"/>
        </w:rPr>
        <w:t>Bydd yr athro/athrawes yn cyfeirio at y canllawiau hyn er mwyn sicrhau ei fod/bod yn gweithio yn unol â nhw bob amser. Bydd y pennaeth hefyd yn sicrhau y caiff unrhyw gylchlythyrau neu'r wybodaeth ddiweddaraf eu rhoi i holl staff perthnasol.</w:t>
      </w:r>
    </w:p>
    <w:p w:rsidR="00637450" w:rsidRPr="00836C9F" w:rsidRDefault="00ED5069" w:rsidP="00DD7E02">
      <w:pPr>
        <w:autoSpaceDE w:val="0"/>
        <w:autoSpaceDN w:val="0"/>
        <w:adjustRightInd w:val="0"/>
        <w:rPr>
          <w:rFonts w:cs="Arial"/>
        </w:rPr>
      </w:pPr>
    </w:p>
    <w:p w:rsidR="004559D0" w:rsidRPr="00836C9F" w:rsidRDefault="00EF2BDF" w:rsidP="00DD7E02">
      <w:pPr>
        <w:autoSpaceDE w:val="0"/>
        <w:autoSpaceDN w:val="0"/>
        <w:adjustRightInd w:val="0"/>
        <w:rPr>
          <w:rFonts w:cs="Arial"/>
        </w:rPr>
      </w:pPr>
      <w:r w:rsidRPr="00836C9F">
        <w:rPr>
          <w:rFonts w:eastAsia="Arial" w:cs="Arial"/>
          <w:lang w:val="cy-GB"/>
        </w:rPr>
        <w:t xml:space="preserve">Bydd athrawon dosbarth yn dilyn y canllawiau sydd wedi'u hamlinellu yng nghanllaw y Gymdeithas Addysg Gorfforol (afPE) i sicrhau bod arferion diogel yn cael eu dilyn. Bydd ymgynghorydd allanol yn arolygu'r holl offer addysg gorfforol bob blwyddyn. Caiff arolygiadau gweledol hefyd eu cynnal gan staff cyn defnyddio unrhyw offer, a chaiff offer diffygiol </w:t>
      </w:r>
      <w:r w:rsidR="0020262F">
        <w:rPr>
          <w:rFonts w:eastAsia="Arial" w:cs="Arial"/>
          <w:lang w:val="cy-GB"/>
        </w:rPr>
        <w:t xml:space="preserve">mo’u </w:t>
      </w:r>
      <w:r w:rsidRPr="00836C9F">
        <w:rPr>
          <w:rFonts w:eastAsia="Arial" w:cs="Arial"/>
          <w:lang w:val="cy-GB"/>
        </w:rPr>
        <w:t xml:space="preserve">defnyddio rhagor. </w:t>
      </w:r>
    </w:p>
    <w:p w:rsidR="00070D8A" w:rsidRPr="00836C9F" w:rsidRDefault="00ED5069" w:rsidP="00DD7E02">
      <w:pPr>
        <w:rPr>
          <w:rFonts w:cs="Arial"/>
        </w:rPr>
      </w:pPr>
    </w:p>
    <w:p w:rsidR="004559D0" w:rsidRPr="00ED5069" w:rsidRDefault="00EF2BDF" w:rsidP="00ED5069">
      <w:pPr>
        <w:pStyle w:val="Style2"/>
      </w:pPr>
      <w:bookmarkStart w:id="16" w:name="_Toc12439522"/>
      <w:r w:rsidRPr="00836C9F">
        <w:t>Cyfathrebu</w:t>
      </w:r>
      <w:bookmarkEnd w:id="16"/>
    </w:p>
    <w:p w:rsidR="004559D0" w:rsidRPr="00836C9F" w:rsidRDefault="00ED5069" w:rsidP="00DD7E02">
      <w:pPr>
        <w:rPr>
          <w:rFonts w:cs="Arial"/>
        </w:rPr>
      </w:pPr>
    </w:p>
    <w:p w:rsidR="004559D0" w:rsidRPr="00836C9F" w:rsidRDefault="00EF2BDF" w:rsidP="00DD7E02">
      <w:pPr>
        <w:autoSpaceDE w:val="0"/>
        <w:autoSpaceDN w:val="0"/>
        <w:adjustRightInd w:val="0"/>
        <w:rPr>
          <w:rFonts w:cs="Arial"/>
        </w:rPr>
      </w:pPr>
      <w:r w:rsidRPr="00836C9F">
        <w:rPr>
          <w:rFonts w:eastAsia="Arial" w:cs="Arial"/>
          <w:lang w:val="cy-GB"/>
        </w:rPr>
        <w:t>Bydd yr ysgol yn defnyddio systemau cyfathrebu presennol i rannu gwybodaeth ar faterion sy'n gysylltiedig ag iechyd a diogelwch. Mae hyn yn cynnwys cyfarfodydd staff, sesiynau</w:t>
      </w:r>
      <w:r w:rsidR="0020262F">
        <w:rPr>
          <w:rFonts w:eastAsia="Arial" w:cs="Arial"/>
          <w:lang w:val="cy-GB"/>
        </w:rPr>
        <w:t xml:space="preserve"> gwybodaeth</w:t>
      </w:r>
      <w:r w:rsidRPr="00836C9F">
        <w:rPr>
          <w:rFonts w:eastAsia="Arial" w:cs="Arial"/>
          <w:lang w:val="cy-GB"/>
        </w:rPr>
        <w:t xml:space="preserve">, mewnrwyd ac ati. Bydd iechyd a diogelwch yn eitem gyffredin ar agenda cyfarfodydd staff. </w:t>
      </w:r>
    </w:p>
    <w:p w:rsidR="004559D0" w:rsidRPr="00836C9F" w:rsidRDefault="00ED5069" w:rsidP="00DD7E02">
      <w:pPr>
        <w:autoSpaceDE w:val="0"/>
        <w:autoSpaceDN w:val="0"/>
        <w:adjustRightInd w:val="0"/>
        <w:rPr>
          <w:rFonts w:cs="Arial"/>
        </w:rPr>
      </w:pPr>
    </w:p>
    <w:p w:rsidR="004559D0" w:rsidRPr="00836C9F" w:rsidRDefault="00EF2BDF" w:rsidP="00DD7E02">
      <w:pPr>
        <w:autoSpaceDE w:val="0"/>
        <w:autoSpaceDN w:val="0"/>
        <w:adjustRightInd w:val="0"/>
        <w:rPr>
          <w:rFonts w:cs="Arial"/>
        </w:rPr>
      </w:pPr>
      <w:r w:rsidRPr="00836C9F">
        <w:rPr>
          <w:rFonts w:eastAsia="Arial" w:cs="Arial"/>
          <w:lang w:val="cy-GB"/>
        </w:rPr>
        <w:t>Bydd y pennaeth yn trefnu dosbarthu cylchlythyrau diogelwch ac ati. Caiff gwybodaeth o'r fath hefyd ei harddangos mewn lle amlwg ar yr hysbysfyrddau iechyd a diogelwch.</w:t>
      </w:r>
    </w:p>
    <w:p w:rsidR="004559D0" w:rsidRPr="00836C9F" w:rsidRDefault="00ED5069" w:rsidP="00DD7E02">
      <w:pPr>
        <w:autoSpaceDE w:val="0"/>
        <w:autoSpaceDN w:val="0"/>
        <w:adjustRightInd w:val="0"/>
        <w:rPr>
          <w:rFonts w:cs="Arial"/>
        </w:rPr>
      </w:pPr>
    </w:p>
    <w:p w:rsidR="004559D0" w:rsidRPr="00836C9F" w:rsidRDefault="00EF2BDF" w:rsidP="00DD7E02">
      <w:pPr>
        <w:autoSpaceDE w:val="0"/>
        <w:autoSpaceDN w:val="0"/>
        <w:adjustRightInd w:val="0"/>
        <w:rPr>
          <w:rFonts w:cs="Arial"/>
        </w:rPr>
      </w:pPr>
      <w:r w:rsidRPr="00836C9F">
        <w:rPr>
          <w:rFonts w:eastAsia="Arial" w:cs="Arial"/>
          <w:lang w:val="cy-GB"/>
        </w:rPr>
        <w:t xml:space="preserve">Caiff ffeiliau iechyd a diogelwch eu cynnal a byddan nhw'n cynnwys holl bolisïau perthnasol, asesiadau risg ac ati. Mae'r pennaeth yn gyfrifol am sicrhau bod copi o'r polisi diogelwch cyfredol a'r 'Datganiad o Fwriad' ar gael i bob gweithiwr. </w:t>
      </w:r>
    </w:p>
    <w:p w:rsidR="00836C9F" w:rsidRPr="00836C9F" w:rsidRDefault="00836C9F" w:rsidP="00DD7E02">
      <w:pPr>
        <w:rPr>
          <w:rFonts w:cs="Arial"/>
        </w:rPr>
      </w:pPr>
    </w:p>
    <w:p w:rsidR="00ED5069" w:rsidRDefault="00ED5069">
      <w:pPr>
        <w:rPr>
          <w:rFonts w:eastAsia="Arial" w:cs="Arial"/>
          <w:b/>
          <w:bCs/>
          <w:lang w:val="cy-GB"/>
        </w:rPr>
      </w:pPr>
      <w:r>
        <w:br w:type="page"/>
      </w:r>
    </w:p>
    <w:p w:rsidR="004559D0" w:rsidRPr="00ED5069" w:rsidRDefault="00EF2BDF" w:rsidP="00ED5069">
      <w:pPr>
        <w:pStyle w:val="Style2"/>
      </w:pPr>
      <w:bookmarkStart w:id="17" w:name="_Toc12439523"/>
      <w:r w:rsidRPr="00836C9F">
        <w:lastRenderedPageBreak/>
        <w:t>Contractwyr</w:t>
      </w:r>
      <w:bookmarkEnd w:id="17"/>
    </w:p>
    <w:p w:rsidR="004559D0" w:rsidRPr="00836C9F" w:rsidRDefault="00ED5069" w:rsidP="00DD7E02">
      <w:pPr>
        <w:rPr>
          <w:rFonts w:cs="Arial"/>
        </w:rPr>
      </w:pPr>
    </w:p>
    <w:p w:rsidR="004559D0" w:rsidRPr="00836C9F" w:rsidRDefault="00EF2BDF" w:rsidP="00DD7E02">
      <w:pPr>
        <w:rPr>
          <w:rFonts w:cs="Arial"/>
        </w:rPr>
      </w:pPr>
      <w:r w:rsidRPr="00836C9F">
        <w:rPr>
          <w:rFonts w:eastAsia="Arial" w:cs="Arial"/>
          <w:lang w:val="cy-GB"/>
        </w:rPr>
        <w:t>Efallai y bydd contractwyr yn yr ysgol yn gwneud gwaith adnewyddu mawr hir dymor, neu waith cynnal a chadw bob dydd fel gwasanaethu'r system wresogi, atgyweirio cwterydd sydd wedi'u difrodi, a chynnal a chadw'r system larwm tân. Beth bynnag yw gwaith y contractwr, rhaid i'r ysgol reoli'r gwaith hwnnw'n briodol. Bydd y pennaeth yn sicrhau bod trefnau cyfathrebu effeithiol â'r contractwr yn eu lle, a'u bod wedi'u cynnal a'u cadw. Mae hyn yn cynnwys:</w:t>
      </w:r>
    </w:p>
    <w:p w:rsidR="004559D0" w:rsidRPr="00836C9F" w:rsidRDefault="00ED5069" w:rsidP="00DD7E02">
      <w:pPr>
        <w:rPr>
          <w:rFonts w:cs="Arial"/>
        </w:rPr>
      </w:pPr>
    </w:p>
    <w:p w:rsidR="004559D0" w:rsidRPr="00836C9F" w:rsidRDefault="00EF2BDF" w:rsidP="00DD7E02">
      <w:pPr>
        <w:pStyle w:val="ListParagraph"/>
        <w:numPr>
          <w:ilvl w:val="0"/>
          <w:numId w:val="21"/>
        </w:numPr>
        <w:contextualSpacing/>
        <w:rPr>
          <w:rFonts w:cs="Arial"/>
        </w:rPr>
      </w:pPr>
      <w:r w:rsidRPr="00836C9F">
        <w:rPr>
          <w:rFonts w:eastAsia="Arial" w:cs="Arial"/>
          <w:lang w:val="cy-GB"/>
        </w:rPr>
        <w:t>cyfarfodydd rheolaidd yn y gweithle;</w:t>
      </w:r>
    </w:p>
    <w:p w:rsidR="004559D0" w:rsidRPr="00836C9F" w:rsidRDefault="00EF2BDF" w:rsidP="00DD7E02">
      <w:pPr>
        <w:pStyle w:val="ListParagraph"/>
        <w:numPr>
          <w:ilvl w:val="0"/>
          <w:numId w:val="21"/>
        </w:numPr>
        <w:contextualSpacing/>
        <w:rPr>
          <w:rFonts w:cs="Arial"/>
        </w:rPr>
      </w:pPr>
      <w:r w:rsidRPr="00836C9F">
        <w:rPr>
          <w:rFonts w:eastAsia="Arial" w:cs="Arial"/>
          <w:lang w:val="cy-GB"/>
        </w:rPr>
        <w:t>rhoi copïau o gofrestrau peryglon priodol i gontractwyr, gan gynnwys y gofrestr asbestos;</w:t>
      </w:r>
    </w:p>
    <w:p w:rsidR="004559D0" w:rsidRPr="00836C9F" w:rsidRDefault="00EF2BDF" w:rsidP="00DD7E02">
      <w:pPr>
        <w:pStyle w:val="ListParagraph"/>
        <w:numPr>
          <w:ilvl w:val="0"/>
          <w:numId w:val="21"/>
        </w:numPr>
        <w:contextualSpacing/>
        <w:rPr>
          <w:rFonts w:cs="Arial"/>
        </w:rPr>
      </w:pPr>
      <w:r w:rsidRPr="00836C9F">
        <w:rPr>
          <w:rFonts w:eastAsia="Arial" w:cs="Arial"/>
          <w:lang w:val="cy-GB"/>
        </w:rPr>
        <w:t>sicrhau bod gweithdrefnau llofnodi i mewn ac allan effeithiol yn eu lle ar gyfer contractwyr;</w:t>
      </w:r>
    </w:p>
    <w:p w:rsidR="004559D0" w:rsidRPr="00836C9F" w:rsidRDefault="00EF2BDF" w:rsidP="00DD7E02">
      <w:pPr>
        <w:pStyle w:val="ListParagraph"/>
        <w:numPr>
          <w:ilvl w:val="0"/>
          <w:numId w:val="21"/>
        </w:numPr>
        <w:contextualSpacing/>
        <w:rPr>
          <w:rFonts w:cs="Arial"/>
        </w:rPr>
      </w:pPr>
      <w:r w:rsidRPr="00836C9F">
        <w:rPr>
          <w:rFonts w:eastAsia="Arial" w:cs="Arial"/>
          <w:lang w:val="cy-GB"/>
        </w:rPr>
        <w:t>rhoi gwybod i gontractwyr am weithdrefnau argyfwng;</w:t>
      </w:r>
    </w:p>
    <w:p w:rsidR="004559D0" w:rsidRPr="00836C9F" w:rsidRDefault="00EF2BDF" w:rsidP="00DD7E02">
      <w:pPr>
        <w:pStyle w:val="ListParagraph"/>
        <w:numPr>
          <w:ilvl w:val="0"/>
          <w:numId w:val="21"/>
        </w:numPr>
        <w:contextualSpacing/>
        <w:rPr>
          <w:rFonts w:cs="Arial"/>
        </w:rPr>
      </w:pPr>
      <w:r w:rsidRPr="00836C9F">
        <w:rPr>
          <w:rFonts w:eastAsia="Arial" w:cs="Arial"/>
          <w:lang w:val="cy-GB"/>
        </w:rPr>
        <w:t xml:space="preserve">rhoi gwybod i weithwyr, disgyblion ac ymwelwyr am unrhyw ymyrraeth bosibl i arferion gwaith arferol yn sgil gweithgarwch contractwyr; </w:t>
      </w:r>
    </w:p>
    <w:p w:rsidR="00070D8A" w:rsidRPr="00836C9F" w:rsidRDefault="00ED5069" w:rsidP="00DD7E02">
      <w:pPr>
        <w:rPr>
          <w:rFonts w:cs="Arial"/>
        </w:rPr>
      </w:pPr>
    </w:p>
    <w:p w:rsidR="004559D0" w:rsidRPr="00ED5069" w:rsidRDefault="00EF2BDF" w:rsidP="00ED5069">
      <w:pPr>
        <w:pStyle w:val="Style2"/>
      </w:pPr>
      <w:bookmarkStart w:id="18" w:name="_Toc12439524"/>
      <w:r w:rsidRPr="00836C9F">
        <w:t>Rheoli Sylweddau Peryglus i Iechyd</w:t>
      </w:r>
      <w:bookmarkEnd w:id="18"/>
    </w:p>
    <w:p w:rsidR="004559D0" w:rsidRPr="00836C9F" w:rsidRDefault="00ED5069" w:rsidP="00DD7E02">
      <w:pPr>
        <w:rPr>
          <w:rFonts w:cs="Arial"/>
        </w:rPr>
      </w:pPr>
    </w:p>
    <w:p w:rsidR="004559D0" w:rsidRPr="00836C9F" w:rsidRDefault="00EF2BDF" w:rsidP="00DD7E02">
      <w:pPr>
        <w:autoSpaceDE w:val="0"/>
        <w:autoSpaceDN w:val="0"/>
        <w:adjustRightInd w:val="0"/>
        <w:rPr>
          <w:rFonts w:cs="Arial"/>
        </w:rPr>
      </w:pPr>
      <w:r w:rsidRPr="00836C9F">
        <w:rPr>
          <w:rFonts w:eastAsia="Arial" w:cs="Arial"/>
          <w:lang w:val="cy-GB"/>
        </w:rPr>
        <w:t xml:space="preserve">Cydnabyddir bod rhaid i asesiadau risg gael eu cynnal ar holl sylweddau a gaiff eu defnyddio yn yr ysgol sydd efallai'n beryglus i iechyd. Bydd yr ysgol yn rhoi'r wybodaeth angenrheidiol ynghylch sut i ddefnyddio a storio'r sylweddau yn gywir, yn ogystal â beth yw'r gweithdrefnau argyfwng. Bydd hefyd yn rhoi unrhyw offer diogelu ychwanegol, ynghyd ag unrhyw ganfyddiadau o'r asesiad risg, i'r bobl briodol cyn i'r cynnyrch gael ei ddefnyddio. </w:t>
      </w:r>
    </w:p>
    <w:p w:rsidR="004559D0" w:rsidRPr="00836C9F" w:rsidRDefault="00ED5069" w:rsidP="00DD7E02">
      <w:pPr>
        <w:autoSpaceDE w:val="0"/>
        <w:autoSpaceDN w:val="0"/>
        <w:adjustRightInd w:val="0"/>
        <w:rPr>
          <w:rFonts w:cs="Arial"/>
        </w:rPr>
      </w:pPr>
    </w:p>
    <w:p w:rsidR="004559D0" w:rsidRPr="00836C9F" w:rsidRDefault="00EF2BDF" w:rsidP="00DD7E02">
      <w:pPr>
        <w:autoSpaceDE w:val="0"/>
        <w:autoSpaceDN w:val="0"/>
        <w:adjustRightInd w:val="0"/>
        <w:rPr>
          <w:rFonts w:cs="Arial"/>
        </w:rPr>
      </w:pPr>
      <w:r w:rsidRPr="00836C9F">
        <w:rPr>
          <w:rFonts w:eastAsia="Arial" w:cs="Arial"/>
          <w:lang w:val="cy-GB"/>
        </w:rPr>
        <w:t xml:space="preserve">Caiff stocrestr o gemegau ei chadw a'i diweddaru'n rheolaidd. Caiff asesiadau risg Rheoliadau Rheoli Sylweddau Peryglus eu cynnal, a bydd y canfyddiadau'n cael eu rhannu â staff penodol. Bydd rhaid i'r pennaeth gymeradwyo unrhyw sylweddau sydd wedi'u cynnig i'w defnyddio ar y safle, cyn eu defnyddio a'u storio. </w:t>
      </w:r>
    </w:p>
    <w:p w:rsidR="00070D8A" w:rsidRPr="00836C9F" w:rsidRDefault="00ED5069" w:rsidP="00DD7E02">
      <w:pPr>
        <w:rPr>
          <w:rFonts w:cs="Arial"/>
        </w:rPr>
      </w:pPr>
    </w:p>
    <w:p w:rsidR="004559D0" w:rsidRPr="00ED5069" w:rsidRDefault="00EF2BDF" w:rsidP="00ED5069">
      <w:pPr>
        <w:pStyle w:val="Style2"/>
      </w:pPr>
      <w:bookmarkStart w:id="19" w:name="_Toc12439525"/>
      <w:r w:rsidRPr="00836C9F">
        <w:t>Drysau a Chlwydi</w:t>
      </w:r>
      <w:bookmarkEnd w:id="19"/>
    </w:p>
    <w:p w:rsidR="0028639F" w:rsidRPr="00836C9F" w:rsidRDefault="00ED5069" w:rsidP="00DD7E02">
      <w:pPr>
        <w:rPr>
          <w:rFonts w:cs="Arial"/>
        </w:rPr>
      </w:pPr>
    </w:p>
    <w:p w:rsidR="0028639F" w:rsidRPr="00836C9F" w:rsidRDefault="00EF2BDF" w:rsidP="00DD7E02">
      <w:pPr>
        <w:rPr>
          <w:rFonts w:cs="Arial"/>
        </w:rPr>
      </w:pPr>
      <w:r w:rsidRPr="00836C9F">
        <w:rPr>
          <w:rFonts w:eastAsia="Arial" w:cs="Arial"/>
          <w:lang w:val="cy-GB"/>
        </w:rPr>
        <w:t xml:space="preserve">Yn rhan o'r broses asesu neu arolygu risgiau cyffredinol, bydd raid i'r pennaeth neu'r gofalwr gynnal asesiad risg i nodi unrhyw beryglon y mae drysau a chlwydi presennol yn yr ysgol yn eu cynnig i ddisgyblion a staff. Bydd yr asesiad risg yn amlygu meysydd fel trapio bysedd, mannau serth, ymylon miniog neu garw, drysau trwm sy'n cau'n gyflym lle mae plant bach yn bresennol, drysau sy'n cau'n glep oherwydd y gwynt ac ati. Lle bo angen, bydd camau unioni'n cael eu cymryd a chaiff cofnodion eu cadw. </w:t>
      </w:r>
    </w:p>
    <w:p w:rsidR="00070D8A" w:rsidRPr="00836C9F" w:rsidRDefault="00ED5069" w:rsidP="00DD7E02">
      <w:pPr>
        <w:rPr>
          <w:rFonts w:cs="Arial"/>
        </w:rPr>
      </w:pPr>
    </w:p>
    <w:p w:rsidR="00ED5069" w:rsidRDefault="00ED5069">
      <w:pPr>
        <w:rPr>
          <w:rFonts w:eastAsia="Arial" w:cs="Arial"/>
          <w:b/>
          <w:bCs/>
          <w:lang w:val="cy-GB"/>
        </w:rPr>
      </w:pPr>
      <w:r>
        <w:br w:type="page"/>
      </w:r>
    </w:p>
    <w:p w:rsidR="00285FB1" w:rsidRPr="00ED5069" w:rsidRDefault="00EF2BDF" w:rsidP="00ED5069">
      <w:pPr>
        <w:pStyle w:val="Style2"/>
      </w:pPr>
      <w:bookmarkStart w:id="20" w:name="_Toc12439526"/>
      <w:r w:rsidRPr="00836C9F">
        <w:lastRenderedPageBreak/>
        <w:t>Diogelwch Trydanol</w:t>
      </w:r>
      <w:bookmarkEnd w:id="20"/>
    </w:p>
    <w:p w:rsidR="0028639F" w:rsidRPr="00836C9F" w:rsidRDefault="00ED5069" w:rsidP="00DD7E02">
      <w:pPr>
        <w:rPr>
          <w:rFonts w:cs="Arial"/>
        </w:rPr>
      </w:pPr>
    </w:p>
    <w:p w:rsidR="0028639F" w:rsidRPr="00836C9F" w:rsidRDefault="00EF2BDF" w:rsidP="00DD7E02">
      <w:pPr>
        <w:rPr>
          <w:rFonts w:cs="Arial"/>
        </w:rPr>
      </w:pPr>
      <w:r w:rsidRPr="00836C9F">
        <w:rPr>
          <w:rFonts w:eastAsia="Arial" w:cs="Arial"/>
          <w:lang w:val="cy-GB"/>
        </w:rPr>
        <w:t>Bydd y pennaeth yn sicrhau bod trefniadau yn eu lle drwy'r adran Ystadau a Chyfleusterau er mwyn sicrhau y caiff y system drydanol sefydlog yn yr ysgol, yn ogystal ag offer trydanol cludadwy, eu harchwilio a'u profi gan berson cymwys. Bydd hyn yn unol ag amleddau sydd wedi'u cymeradwyo yr awdurdod lleol. Mae pob aelod o staff yn gyfrifol am gynnal archwiliad gweledol o offer trydanol cyn eu defnyddio. Os yw'r offer wedi'u difrodi, dylid peidio â'u defnyddio, dylid eu diogelu a dylid rhoi label arnyn nhw sy'n nodi eu bod yn ddiffygiol, a hynny tan y gellir cael gwared arnyn nhw mewn modd diogel. Caiff cofnodion a thystysgrifau yn ymwneud â'r profion a'r archwiliadau hyn eu cadw yn y swyddfa weinyddol. Mae sticeri wedi'u rhoi ar holl offer trydanol cludadwy sy'n nodi'r dyddiad y cynhaliwyd y prawf diwethaf.</w:t>
      </w:r>
      <w:r w:rsidR="00836C9F">
        <w:rPr>
          <w:rFonts w:eastAsia="Arial" w:cs="Arial"/>
          <w:lang w:val="cy-GB"/>
        </w:rPr>
        <w:t xml:space="preserve"> </w:t>
      </w:r>
    </w:p>
    <w:p w:rsidR="0028639F" w:rsidRPr="00836C9F" w:rsidRDefault="00ED5069" w:rsidP="00DD7E02">
      <w:pPr>
        <w:rPr>
          <w:rFonts w:cs="Arial"/>
        </w:rPr>
      </w:pPr>
    </w:p>
    <w:p w:rsidR="0028639F" w:rsidRPr="00ED5069" w:rsidRDefault="00EF2BDF" w:rsidP="00ED5069">
      <w:pPr>
        <w:pStyle w:val="Style2"/>
      </w:pPr>
      <w:bookmarkStart w:id="21" w:name="_Toc12439527"/>
      <w:r w:rsidRPr="00836C9F">
        <w:t>Diogelwch Tân</w:t>
      </w:r>
      <w:bookmarkEnd w:id="21"/>
    </w:p>
    <w:p w:rsidR="0028639F" w:rsidRPr="00836C9F" w:rsidRDefault="00ED5069" w:rsidP="00DD7E02">
      <w:pPr>
        <w:rPr>
          <w:rFonts w:cs="Arial"/>
        </w:rPr>
      </w:pPr>
    </w:p>
    <w:p w:rsidR="0028639F" w:rsidRPr="00836C9F" w:rsidRDefault="00EF2BDF" w:rsidP="00DD7E02">
      <w:pPr>
        <w:rPr>
          <w:rFonts w:cs="Arial"/>
        </w:rPr>
      </w:pPr>
      <w:r w:rsidRPr="00836C9F">
        <w:rPr>
          <w:rFonts w:cs="Arial"/>
          <w:noProof/>
        </w:rPr>
        <w:drawing>
          <wp:anchor distT="36576" distB="36576" distL="36576" distR="36576" simplePos="0" relativeHeight="251662336" behindDoc="0" locked="0" layoutInCell="1" allowOverlap="1">
            <wp:simplePos x="0" y="0"/>
            <wp:positionH relativeFrom="column">
              <wp:posOffset>3495675</wp:posOffset>
            </wp:positionH>
            <wp:positionV relativeFrom="paragraph">
              <wp:posOffset>28575</wp:posOffset>
            </wp:positionV>
            <wp:extent cx="1704975" cy="790575"/>
            <wp:effectExtent l="19050" t="0" r="9525"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t="16719" b="20523"/>
                    <a:stretch>
                      <a:fillRect/>
                    </a:stretch>
                  </pic:blipFill>
                  <pic:spPr bwMode="auto">
                    <a:xfrm>
                      <a:off x="0" y="0"/>
                      <a:ext cx="1704975" cy="790575"/>
                    </a:xfrm>
                    <a:prstGeom prst="rect">
                      <a:avLst/>
                    </a:prstGeom>
                    <a:noFill/>
                    <a:ln w="9525" algn="in">
                      <a:noFill/>
                      <a:miter lim="800000"/>
                      <a:headEnd/>
                      <a:tailEnd/>
                    </a:ln>
                    <a:effectLst/>
                  </pic:spPr>
                </pic:pic>
              </a:graphicData>
            </a:graphic>
          </wp:anchor>
        </w:drawing>
      </w:r>
      <w:r w:rsidRPr="00836C9F">
        <w:rPr>
          <w:rFonts w:eastAsia="Arial" w:cs="Arial"/>
          <w:lang w:val="cy-GB"/>
        </w:rPr>
        <w:t xml:space="preserve">Mae'n debyg mai tân yw'r perygl mwyaf difrifol y bydd y rhan fwyaf o staff yr ysgol a disgyblion yn ei wynebu. Gall ddigwydd bron unrhyw le, ar unrhyw adeg, a gall effeithio ar bawb. Mae ymgynghorwyr diogelwch tân penodedig yr awdurdod lleol wedi cynnal asesiad risg diogelwch tân. Mae'r asesiad risg diogelwch tân yn nodi holl ganfyddiadau arwyddocaol yn dilyn asesiad o'r ysgol, ac mae'n cynnwys cynllun gweithredu sydd wedi'i flaenoriaethu sy'n nodi unrhyw waith y mae rhaid ei wneud. Cafodd yr asesiad risg diogelwch tân ei gwblhau ar (nodwch ddyddiad), a bydd ymgynghorwyr diogelwch tân penodedig yr awdurdod lleol yn ei adolygu'n ffurfiol eto ar (nodwch ddyddiad). </w:t>
      </w:r>
    </w:p>
    <w:p w:rsidR="0028639F" w:rsidRPr="00836C9F" w:rsidRDefault="00ED5069" w:rsidP="00DD7E02">
      <w:pPr>
        <w:pStyle w:val="BodyText"/>
        <w:jc w:val="left"/>
        <w:rPr>
          <w:rFonts w:ascii="Arial" w:hAnsi="Arial" w:cs="Arial"/>
          <w:b w:val="0"/>
          <w:sz w:val="24"/>
        </w:rPr>
      </w:pPr>
    </w:p>
    <w:p w:rsidR="0028639F" w:rsidRPr="00836C9F" w:rsidRDefault="00EF2BDF" w:rsidP="00DD7E02">
      <w:pPr>
        <w:pStyle w:val="BodyText"/>
        <w:jc w:val="left"/>
        <w:rPr>
          <w:rFonts w:ascii="Arial" w:hAnsi="Arial" w:cs="Arial"/>
          <w:b w:val="0"/>
          <w:sz w:val="24"/>
        </w:rPr>
      </w:pPr>
      <w:r w:rsidRPr="00836C9F">
        <w:rPr>
          <w:rFonts w:ascii="Arial" w:eastAsia="Arial" w:hAnsi="Arial" w:cs="Arial"/>
          <w:b w:val="0"/>
          <w:sz w:val="24"/>
          <w:lang w:val="cy-GB"/>
        </w:rPr>
        <w:t>Bydd y pennaeth yn adolygu'r asesiad risg diogelwch tân a'r cynllun gweithredu bob blwyddyn. Bydd yn adrodd i'r corff llywodraethu a'r awdurdod lleol am unrhyw faterion yn ymwneud â thân.</w:t>
      </w:r>
      <w:r w:rsidR="00836C9F">
        <w:rPr>
          <w:rFonts w:ascii="Arial" w:eastAsia="Arial" w:hAnsi="Arial" w:cs="Arial"/>
          <w:b w:val="0"/>
          <w:sz w:val="24"/>
          <w:lang w:val="cy-GB"/>
        </w:rPr>
        <w:t xml:space="preserve"> </w:t>
      </w:r>
      <w:r w:rsidRPr="00836C9F">
        <w:rPr>
          <w:rFonts w:ascii="Arial" w:eastAsia="Arial" w:hAnsi="Arial" w:cs="Arial"/>
          <w:b w:val="0"/>
          <w:sz w:val="24"/>
          <w:lang w:val="cy-GB"/>
        </w:rPr>
        <w:t xml:space="preserve">Bydd adolygiadau pellach o'r asesiad risg diogelwch tân yn cael eu cynnal pan fo addasiadau sylweddol wedi'u gwneud i'r adeilad, pan fo newidiadau wedi'u gwneud i weithgareddau/cynnwys yr ysgol, neu pan fo tân. </w:t>
      </w:r>
    </w:p>
    <w:p w:rsidR="0028639F" w:rsidRPr="00836C9F" w:rsidRDefault="00ED5069" w:rsidP="00DD7E02">
      <w:pPr>
        <w:pStyle w:val="BodyText"/>
        <w:jc w:val="left"/>
        <w:rPr>
          <w:rFonts w:ascii="Arial" w:hAnsi="Arial" w:cs="Arial"/>
          <w:b w:val="0"/>
          <w:sz w:val="24"/>
        </w:rPr>
      </w:pPr>
    </w:p>
    <w:p w:rsidR="0028639F" w:rsidRPr="00836C9F" w:rsidRDefault="00EF2BDF" w:rsidP="00DD7E02">
      <w:pPr>
        <w:autoSpaceDE w:val="0"/>
        <w:autoSpaceDN w:val="0"/>
        <w:adjustRightInd w:val="0"/>
        <w:rPr>
          <w:rFonts w:cs="Arial"/>
        </w:rPr>
      </w:pPr>
      <w:r w:rsidRPr="00836C9F">
        <w:rPr>
          <w:rFonts w:eastAsia="Arial" w:cs="Arial"/>
          <w:lang w:val="cy-GB"/>
        </w:rPr>
        <w:t xml:space="preserve">Mae cynlluniau brys wedi'u llunio i gymryd i ystyriaeth canfyddiadau'r asesiad risg diogelwch tân, ac mae'r rhain wedi'u trafod mewn cyfarfodydd staff. </w:t>
      </w:r>
    </w:p>
    <w:p w:rsidR="0028639F" w:rsidRPr="00836C9F" w:rsidRDefault="00ED5069" w:rsidP="00DD7E02">
      <w:pPr>
        <w:autoSpaceDE w:val="0"/>
        <w:autoSpaceDN w:val="0"/>
        <w:adjustRightInd w:val="0"/>
        <w:rPr>
          <w:rFonts w:cs="Arial"/>
        </w:rPr>
      </w:pPr>
    </w:p>
    <w:p w:rsidR="0028639F" w:rsidRPr="00836C9F" w:rsidRDefault="00EF2BDF" w:rsidP="00DD7E02">
      <w:pPr>
        <w:autoSpaceDE w:val="0"/>
        <w:autoSpaceDN w:val="0"/>
        <w:adjustRightInd w:val="0"/>
        <w:rPr>
          <w:rFonts w:cs="Arial"/>
        </w:rPr>
      </w:pPr>
      <w:r w:rsidRPr="00836C9F">
        <w:rPr>
          <w:rFonts w:eastAsia="Arial" w:cs="Arial"/>
          <w:lang w:val="cy-GB"/>
        </w:rPr>
        <w:t>Caiff y llyfr lòg tân ei ddefnyddio i gofnodi profion, ymarferion, hyfforddiant, diffygion ac ati. Mae gweithdrefnau gwacáu mewn achos o d</w:t>
      </w:r>
      <w:r w:rsidR="0020262F">
        <w:rPr>
          <w:rFonts w:eastAsia="Arial" w:cs="Arial"/>
          <w:lang w:val="cy-GB"/>
        </w:rPr>
        <w:t>ân wedi'u nodi'n glir ger mann</w:t>
      </w:r>
      <w:r w:rsidRPr="00836C9F">
        <w:rPr>
          <w:rFonts w:eastAsia="Arial" w:cs="Arial"/>
          <w:lang w:val="cy-GB"/>
        </w:rPr>
        <w:t xml:space="preserve">au galw. Caiff allanfeydd tân eu gwirio'n rheolaidd a chaiff diffoddyddion tân eu harchwilio'n flynyddol. </w:t>
      </w:r>
    </w:p>
    <w:p w:rsidR="00DD156C" w:rsidRPr="00836C9F" w:rsidRDefault="00ED5069" w:rsidP="00DD7E02">
      <w:pPr>
        <w:autoSpaceDE w:val="0"/>
        <w:autoSpaceDN w:val="0"/>
        <w:adjustRightInd w:val="0"/>
        <w:rPr>
          <w:rFonts w:cs="Arial"/>
        </w:rPr>
      </w:pPr>
    </w:p>
    <w:p w:rsidR="0028639F" w:rsidRPr="00836C9F" w:rsidRDefault="00EF2BDF" w:rsidP="00DD7E02">
      <w:pPr>
        <w:autoSpaceDE w:val="0"/>
        <w:autoSpaceDN w:val="0"/>
        <w:adjustRightInd w:val="0"/>
        <w:rPr>
          <w:rFonts w:cs="Arial"/>
        </w:rPr>
      </w:pPr>
      <w:r w:rsidRPr="00836C9F">
        <w:rPr>
          <w:rFonts w:eastAsia="Arial" w:cs="Arial"/>
          <w:lang w:val="cy-GB"/>
        </w:rPr>
        <w:t xml:space="preserve">Bydd contractwyr ac ymwelwyr eraill yn cael </w:t>
      </w:r>
      <w:r w:rsidR="0020262F">
        <w:rPr>
          <w:rFonts w:eastAsia="Arial" w:cs="Arial"/>
          <w:lang w:val="cy-GB"/>
        </w:rPr>
        <w:t>gwybodaeth am</w:t>
      </w:r>
      <w:r w:rsidRPr="00836C9F">
        <w:rPr>
          <w:rFonts w:eastAsia="Arial" w:cs="Arial"/>
          <w:lang w:val="cy-GB"/>
        </w:rPr>
        <w:t xml:space="preserve"> weithdrefnau gwacáu yn ôl y gofyn. Caiff dril tân ei gynnal bob tymor i archwilio effeithiolrwydd y trefniadau gwacáu. Bydd y pennaeth yn rhoi'r adroddiadau i'r corff llywodraethu.</w:t>
      </w:r>
    </w:p>
    <w:p w:rsidR="0028639F" w:rsidRPr="00836C9F" w:rsidRDefault="00ED5069" w:rsidP="00DD7E02">
      <w:pPr>
        <w:autoSpaceDE w:val="0"/>
        <w:autoSpaceDN w:val="0"/>
        <w:adjustRightInd w:val="0"/>
        <w:rPr>
          <w:rFonts w:cs="Arial"/>
        </w:rPr>
      </w:pPr>
    </w:p>
    <w:p w:rsidR="0028639F" w:rsidRPr="00836C9F" w:rsidRDefault="00EF2BDF" w:rsidP="00DD7E02">
      <w:pPr>
        <w:autoSpaceDE w:val="0"/>
        <w:autoSpaceDN w:val="0"/>
        <w:adjustRightInd w:val="0"/>
        <w:rPr>
          <w:rFonts w:cs="Arial"/>
        </w:rPr>
      </w:pPr>
      <w:r w:rsidRPr="00836C9F">
        <w:rPr>
          <w:rFonts w:eastAsia="Arial" w:cs="Arial"/>
          <w:lang w:val="cy-GB"/>
        </w:rPr>
        <w:t>Mae trefniadau a chyfrifoldebau llawn wedi'u nodi ym Mholisi Diogelwch Tân ar wahân yr ysgol, sydd i'w gael yn y swyddfa weinyddol.</w:t>
      </w:r>
    </w:p>
    <w:p w:rsidR="00070D8A" w:rsidRPr="00836C9F" w:rsidRDefault="00ED5069" w:rsidP="00DD7E02">
      <w:pPr>
        <w:rPr>
          <w:rFonts w:cs="Arial"/>
        </w:rPr>
      </w:pPr>
    </w:p>
    <w:p w:rsidR="00ED5069" w:rsidRDefault="00ED5069">
      <w:pPr>
        <w:rPr>
          <w:rFonts w:eastAsia="Arial" w:cs="Arial"/>
          <w:b/>
          <w:bCs/>
          <w:lang w:val="cy-GB"/>
        </w:rPr>
      </w:pPr>
      <w:r>
        <w:br w:type="page"/>
      </w:r>
    </w:p>
    <w:p w:rsidR="0028639F" w:rsidRPr="00ED5069" w:rsidRDefault="00EF2BDF" w:rsidP="00ED5069">
      <w:pPr>
        <w:pStyle w:val="Style2"/>
      </w:pPr>
      <w:bookmarkStart w:id="22" w:name="_Toc12439528"/>
      <w:r w:rsidRPr="00836C9F">
        <w:lastRenderedPageBreak/>
        <w:t>Cymorth Cyntaf</w:t>
      </w:r>
      <w:bookmarkEnd w:id="22"/>
    </w:p>
    <w:p w:rsidR="0028639F" w:rsidRPr="00836C9F" w:rsidRDefault="00ED5069" w:rsidP="00DD7E02">
      <w:pPr>
        <w:rPr>
          <w:rFonts w:cs="Arial"/>
        </w:rPr>
      </w:pPr>
    </w:p>
    <w:p w:rsidR="0028639F" w:rsidRPr="00836C9F" w:rsidRDefault="00EF2BDF" w:rsidP="00DD7E02">
      <w:pPr>
        <w:autoSpaceDE w:val="0"/>
        <w:autoSpaceDN w:val="0"/>
        <w:adjustRightInd w:val="0"/>
        <w:rPr>
          <w:rFonts w:cs="Arial"/>
        </w:rPr>
      </w:pPr>
      <w:r w:rsidRPr="00836C9F">
        <w:rPr>
          <w:rFonts w:eastAsia="Arial" w:cs="Arial"/>
          <w:lang w:val="cy-GB"/>
        </w:rPr>
        <w:t>Mae asesiad risg wedi'i gynnal gan (nodwch enw) i</w:t>
      </w:r>
      <w:r w:rsidRPr="00836C9F">
        <w:rPr>
          <w:rFonts w:eastAsia="Arial" w:cs="Arial"/>
          <w:color w:val="000000"/>
          <w:lang w:val="cy-GB"/>
        </w:rPr>
        <w:t xml:space="preserve"> benderfynu ar lefel y ddarpariaeth a hyfforddiant cymorth cyntaf sydd eu hangen yn yr ysgol, ac ar gyfer ymweliadau addysgol/oddi ar y safle a gweithgareddau chwaraeon. Caiff hyfforddiant ei gynnal a bydd yn cynnwys hyfforddiant cymorth cyntaf pediatrig. Mae enwau, rhifau ffôn neu estyniadau y swyddogion cymorth cyntaf, yn ogystal â ble caiff cymorth cyntaf ei ddarparu, i'w gweld mewn lleoliadau amrywiol yn yr ysgol. </w:t>
      </w:r>
    </w:p>
    <w:p w:rsidR="0028639F" w:rsidRPr="00836C9F" w:rsidRDefault="00ED5069" w:rsidP="00DD7E02">
      <w:pPr>
        <w:autoSpaceDE w:val="0"/>
        <w:autoSpaceDN w:val="0"/>
        <w:adjustRightInd w:val="0"/>
        <w:rPr>
          <w:rFonts w:cs="Arial"/>
        </w:rPr>
      </w:pPr>
    </w:p>
    <w:p w:rsidR="0028639F" w:rsidRPr="00836C9F" w:rsidRDefault="00EF2BDF" w:rsidP="00DD7E02">
      <w:pPr>
        <w:autoSpaceDE w:val="0"/>
        <w:autoSpaceDN w:val="0"/>
        <w:adjustRightInd w:val="0"/>
        <w:rPr>
          <w:rFonts w:cs="Arial"/>
        </w:rPr>
      </w:pPr>
      <w:r w:rsidRPr="00836C9F">
        <w:rPr>
          <w:rFonts w:eastAsia="Arial" w:cs="Arial"/>
          <w:lang w:val="cy-GB"/>
        </w:rPr>
        <w:t>Mae digon o focsys cymorth cyntaf ar gael, gyda digonedd ynddyn nhw, o'r swyddfa weinyddol. Bydd y staff hynny sy'n gyfrifol am y bws mini yn sicrhau bod bocs cymorth cyntaf i'w gael ar y bws mini, a chaiff ei wirio a'i ailgyflenwi yn ôl y gofyn.</w:t>
      </w:r>
      <w:r w:rsidR="00836C9F">
        <w:rPr>
          <w:rFonts w:eastAsia="Arial" w:cs="Arial"/>
          <w:lang w:val="cy-GB"/>
        </w:rPr>
        <w:t xml:space="preserve"> </w:t>
      </w:r>
      <w:r w:rsidRPr="00836C9F">
        <w:rPr>
          <w:rFonts w:eastAsia="Arial" w:cs="Arial"/>
          <w:lang w:val="cy-GB"/>
        </w:rPr>
        <w:t>Bydd swyddogion cymorth cyntaf yn gyfrifol am sicrhau bod y bocsys cymorth cyntaf yn cael eu hailgyflenwi yn ôl yr angen. Caiff cofnod o'r cymorth cyntaf sy'n cael ei roi ei nodi ar y ffurflen digwyddiadau/damweiniau.</w:t>
      </w:r>
    </w:p>
    <w:p w:rsidR="0028639F" w:rsidRPr="00836C9F" w:rsidRDefault="00ED5069" w:rsidP="00DD7E02">
      <w:pPr>
        <w:rPr>
          <w:rFonts w:cs="Arial"/>
        </w:rPr>
      </w:pPr>
    </w:p>
    <w:p w:rsidR="00EE1E8E" w:rsidRPr="00ED5069" w:rsidRDefault="00EF2BDF" w:rsidP="00ED5069">
      <w:pPr>
        <w:pStyle w:val="Style2"/>
      </w:pPr>
      <w:bookmarkStart w:id="23" w:name="_Toc12439529"/>
      <w:r w:rsidRPr="00836C9F">
        <w:t>Rheoli Legionella</w:t>
      </w:r>
      <w:bookmarkEnd w:id="23"/>
    </w:p>
    <w:p w:rsidR="00EE1E8E" w:rsidRPr="00836C9F" w:rsidRDefault="00ED5069" w:rsidP="00DD7E02">
      <w:pPr>
        <w:rPr>
          <w:rFonts w:cs="Arial"/>
        </w:rPr>
      </w:pPr>
    </w:p>
    <w:p w:rsidR="00EE1E8E" w:rsidRPr="00836C9F" w:rsidRDefault="00EF2BDF" w:rsidP="00DD7E02">
      <w:pPr>
        <w:rPr>
          <w:rFonts w:cs="Arial"/>
        </w:rPr>
      </w:pPr>
      <w:r w:rsidRPr="00836C9F">
        <w:rPr>
          <w:rFonts w:eastAsia="Arial" w:cs="Arial"/>
          <w:lang w:val="cy-GB"/>
        </w:rPr>
        <w:t xml:space="preserve">Er mwyn rheoli'r risgiau y mae bacteria legionella yn eu cynnig, mae'r awdurdod lleol wedi cynnal asesiadau risg o Legionella mewn systemau dŵr ysgolion, ac mae wedi datblygu Asesiad Risg sy'n benodol i'r safle/Llyfr Cofnodi y safle. Caiff y llyfr cofnodi ei gadw yn y swyddfa weinyddol. Mae'n gyfrifoldeb ar y gofalwr i ddiweddaru'r llyfr cofnodi a sicrhau ei fod ar gael yn rhwydd. Y gofalwr sy'n gyfrifol hefyd am sicrhau bod trefnau monitro tymheredd dŵr </w:t>
      </w:r>
      <w:r w:rsidRPr="00836C9F">
        <w:rPr>
          <w:rFonts w:eastAsia="Arial" w:cs="Arial"/>
          <w:b/>
          <w:lang w:val="cy-GB"/>
        </w:rPr>
        <w:t>bob mis</w:t>
      </w:r>
      <w:r w:rsidRPr="00836C9F">
        <w:rPr>
          <w:rFonts w:eastAsia="Arial" w:cs="Arial"/>
          <w:lang w:val="cy-GB"/>
        </w:rPr>
        <w:t xml:space="preserve"> a threfnau tynnu dŵr mewn allfeydd dŵr na chânt eu defnyddio'n aml </w:t>
      </w:r>
      <w:r w:rsidRPr="00836C9F">
        <w:rPr>
          <w:rFonts w:eastAsia="Arial" w:cs="Arial"/>
          <w:b/>
          <w:lang w:val="cy-GB"/>
        </w:rPr>
        <w:t>bob wythnos</w:t>
      </w:r>
      <w:r w:rsidRPr="00836C9F">
        <w:rPr>
          <w:rFonts w:eastAsia="Arial" w:cs="Arial"/>
          <w:lang w:val="cy-GB"/>
        </w:rPr>
        <w:t xml:space="preserve"> yn cael eu cynnal, fel y nodir yn y llyfr cofnodi. Bydd y pennaeth yn sicrhau y caiff unrhyw ddiffygion neu achosion o beidio â chydymffurfio â'r tymhereddau sy'n ofynnol eu hadrodd i'r adran Ystadau a Chyfleusterau, a fydd yn cymryd camau pellach. Bydd contractwyr penodedig yr awdurdod lleol yn cynnal ymweliadau bob tri mis.</w:t>
      </w:r>
    </w:p>
    <w:p w:rsidR="00070D8A" w:rsidRPr="00836C9F" w:rsidRDefault="00ED5069" w:rsidP="00DD7E02">
      <w:pPr>
        <w:rPr>
          <w:rFonts w:cs="Arial"/>
        </w:rPr>
      </w:pPr>
    </w:p>
    <w:p w:rsidR="00285FB1" w:rsidRPr="00ED5069" w:rsidRDefault="00EF2BDF" w:rsidP="00ED5069">
      <w:pPr>
        <w:pStyle w:val="Style2"/>
      </w:pPr>
      <w:bookmarkStart w:id="24" w:name="_Toc12439530"/>
      <w:r w:rsidRPr="00836C9F">
        <w:t>Codi a Chario</w:t>
      </w:r>
      <w:bookmarkEnd w:id="24"/>
    </w:p>
    <w:p w:rsidR="0028639F" w:rsidRPr="00836C9F" w:rsidRDefault="00ED5069" w:rsidP="00DD7E02">
      <w:pPr>
        <w:rPr>
          <w:rFonts w:cs="Arial"/>
        </w:rPr>
      </w:pPr>
    </w:p>
    <w:p w:rsidR="0028639F" w:rsidRPr="00836C9F" w:rsidRDefault="00EF2BDF" w:rsidP="00DD7E02">
      <w:pPr>
        <w:autoSpaceDE w:val="0"/>
        <w:autoSpaceDN w:val="0"/>
        <w:adjustRightInd w:val="0"/>
        <w:rPr>
          <w:rFonts w:cs="Arial"/>
        </w:rPr>
      </w:pPr>
      <w:r w:rsidRPr="00836C9F">
        <w:rPr>
          <w:rFonts w:cs="Arial"/>
          <w:noProof/>
        </w:rPr>
        <w:drawing>
          <wp:anchor distT="36576" distB="36576" distL="36576" distR="36576" simplePos="0" relativeHeight="251660288" behindDoc="0" locked="0" layoutInCell="1" allowOverlap="1">
            <wp:simplePos x="0" y="0"/>
            <wp:positionH relativeFrom="column">
              <wp:posOffset>3857625</wp:posOffset>
            </wp:positionH>
            <wp:positionV relativeFrom="paragraph">
              <wp:posOffset>51435</wp:posOffset>
            </wp:positionV>
            <wp:extent cx="1257300" cy="1257300"/>
            <wp:effectExtent l="19050" t="0" r="0" b="0"/>
            <wp:wrapSquare wrapText="bothSides"/>
            <wp:docPr id="4" name="Picture 3" descr="Manual Hand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nual Handling"/>
                    <pic:cNvPicPr>
                      <a:picLocks noChangeAspect="1" noChangeArrowheads="1"/>
                    </pic:cNvPicPr>
                  </pic:nvPicPr>
                  <pic:blipFill>
                    <a:blip r:embed="rId16" cstate="print"/>
                    <a:srcRect l="9593" r="23259" b="10619"/>
                    <a:stretch>
                      <a:fillRect/>
                    </a:stretch>
                  </pic:blipFill>
                  <pic:spPr bwMode="auto">
                    <a:xfrm>
                      <a:off x="0" y="0"/>
                      <a:ext cx="1257300" cy="1257300"/>
                    </a:xfrm>
                    <a:prstGeom prst="rect">
                      <a:avLst/>
                    </a:prstGeom>
                    <a:noFill/>
                    <a:ln w="9525" algn="in">
                      <a:noFill/>
                      <a:miter lim="800000"/>
                      <a:headEnd/>
                      <a:tailEnd/>
                    </a:ln>
                    <a:effectLst/>
                  </pic:spPr>
                </pic:pic>
              </a:graphicData>
            </a:graphic>
          </wp:anchor>
        </w:drawing>
      </w:r>
      <w:r w:rsidRPr="00836C9F">
        <w:rPr>
          <w:rFonts w:eastAsia="Arial" w:cs="Arial"/>
          <w:lang w:val="cy-GB"/>
        </w:rPr>
        <w:t xml:space="preserve">Bydd yr ysgol yn cwblhau asesiadau risg ar gyfer holl dasgau neu brosesau mae staff yn ymgymryd â nhw sy'n ymwneud â gweithrediadau codi a chario </w:t>
      </w:r>
      <w:r w:rsidRPr="00836C9F">
        <w:rPr>
          <w:rFonts w:eastAsia="Arial" w:cs="Arial"/>
          <w:b/>
          <w:lang w:val="cy-GB"/>
        </w:rPr>
        <w:t>peryglus</w:t>
      </w:r>
      <w:r w:rsidRPr="00836C9F">
        <w:rPr>
          <w:rFonts w:eastAsia="Arial" w:cs="Arial"/>
          <w:lang w:val="cy-GB"/>
        </w:rPr>
        <w:t>. Bydd yr ysgol hefyd yn sicrhau y caiff unrhyw reolaethau angenrheidiol sydd wedi'u nodi eu gweithredu. Rydyn ni'n annog staff sy'n cyflawni tasgau yn ymwneud â chodi a chario yn rheolaidd i gylchdroi'r tasgau hyn. Lle penderfynir gan asesiad risg fod rhaid defnyddio cymhorthion codi a chario i ymgymryd â thasg, bydd yr ysgol yn sicrhau bod yr offer hyn ar gael i staff. Bydd pawb sy'n defnyddio'r offer hyn yn cael yr wybodaeth a hyfforddiant angenrheidiol cyn eu defnyddio, a hynny er mwyn sicrhau eu bod yn gymwys i'w defnyddio.</w:t>
      </w:r>
    </w:p>
    <w:p w:rsidR="0028639F" w:rsidRPr="00836C9F" w:rsidRDefault="00ED5069" w:rsidP="00DD7E02">
      <w:pPr>
        <w:autoSpaceDE w:val="0"/>
        <w:autoSpaceDN w:val="0"/>
        <w:adjustRightInd w:val="0"/>
        <w:rPr>
          <w:rFonts w:cs="Arial"/>
        </w:rPr>
      </w:pPr>
    </w:p>
    <w:p w:rsidR="0028639F" w:rsidRPr="00836C9F" w:rsidRDefault="00EF2BDF" w:rsidP="00DD7E02">
      <w:pPr>
        <w:autoSpaceDE w:val="0"/>
        <w:autoSpaceDN w:val="0"/>
        <w:adjustRightInd w:val="0"/>
        <w:rPr>
          <w:rFonts w:cs="Arial"/>
        </w:rPr>
      </w:pPr>
      <w:r w:rsidRPr="00836C9F">
        <w:rPr>
          <w:rFonts w:cs="Arial"/>
          <w:lang w:val="cy-GB"/>
        </w:rPr>
        <w:t xml:space="preserve">Caiff holl offer a gaiff eu defnyddio i gynorthwyo staff wrth godi a chario eu harchwilio a'u cynnal i wneud yn siwr eu bod yn parhau'n addas i'r pwrpas. Ddylai offer sydd â diffygion neu offer anaddas ddim cael eu defnyddio fwyach, a dylid eu trwsio neu'u dinistrio yn ôl yr angen. </w:t>
      </w:r>
    </w:p>
    <w:p w:rsidR="0028639F" w:rsidRPr="00836C9F" w:rsidRDefault="00ED5069" w:rsidP="00DD7E02">
      <w:pPr>
        <w:rPr>
          <w:rFonts w:cs="Arial"/>
        </w:rPr>
      </w:pPr>
    </w:p>
    <w:p w:rsidR="00ED5069" w:rsidRDefault="00ED5069">
      <w:pPr>
        <w:rPr>
          <w:rFonts w:eastAsia="Arial" w:cs="Arial"/>
          <w:b/>
          <w:bCs/>
          <w:lang w:val="cy-GB"/>
        </w:rPr>
      </w:pPr>
      <w:r>
        <w:br w:type="page"/>
      </w:r>
    </w:p>
    <w:p w:rsidR="0028639F" w:rsidRPr="00ED5069" w:rsidRDefault="00EF2BDF" w:rsidP="00ED5069">
      <w:pPr>
        <w:pStyle w:val="Style2"/>
      </w:pPr>
      <w:bookmarkStart w:id="25" w:name="_Toc12439531"/>
      <w:r w:rsidRPr="00836C9F">
        <w:lastRenderedPageBreak/>
        <w:t>Meddyginiaeth</w:t>
      </w:r>
      <w:bookmarkEnd w:id="25"/>
      <w:r w:rsidRPr="00836C9F">
        <w:t xml:space="preserve"> </w:t>
      </w:r>
    </w:p>
    <w:p w:rsidR="0028639F" w:rsidRPr="00836C9F" w:rsidRDefault="00ED5069" w:rsidP="00DD7E02">
      <w:pPr>
        <w:rPr>
          <w:rFonts w:cs="Arial"/>
        </w:rPr>
      </w:pPr>
    </w:p>
    <w:p w:rsidR="0028639F" w:rsidRPr="00836C9F" w:rsidRDefault="00EF2BDF" w:rsidP="00DD7E02">
      <w:pPr>
        <w:autoSpaceDE w:val="0"/>
        <w:autoSpaceDN w:val="0"/>
        <w:adjustRightInd w:val="0"/>
        <w:rPr>
          <w:rFonts w:cs="Arial"/>
        </w:rPr>
      </w:pPr>
      <w:r w:rsidRPr="00836C9F">
        <w:rPr>
          <w:rFonts w:eastAsia="Arial" w:cs="Arial"/>
          <w:lang w:val="cy-GB"/>
        </w:rPr>
        <w:t xml:space="preserve">Mae'r ysgol yn cydnabod efallai y bydd disgyblion yr ysgol angen </w:t>
      </w:r>
      <w:r w:rsidR="0020262F">
        <w:rPr>
          <w:rFonts w:eastAsia="Arial" w:cs="Arial"/>
          <w:lang w:val="cy-GB"/>
        </w:rPr>
        <w:t xml:space="preserve">cymryd </w:t>
      </w:r>
      <w:r w:rsidRPr="00836C9F">
        <w:rPr>
          <w:rFonts w:eastAsia="Arial" w:cs="Arial"/>
          <w:lang w:val="cy-GB"/>
        </w:rPr>
        <w:t xml:space="preserve">meddyginiaeth. Bydd yr ysgol yn cefnogi'r disgyblion hynny y mae eu cyflwr yn ei gwneud yn ofynnol iddyn nhw </w:t>
      </w:r>
      <w:r w:rsidR="0020262F">
        <w:rPr>
          <w:rFonts w:eastAsia="Arial" w:cs="Arial"/>
          <w:lang w:val="cy-GB"/>
        </w:rPr>
        <w:t xml:space="preserve">gymryd </w:t>
      </w:r>
      <w:r w:rsidRPr="00836C9F">
        <w:rPr>
          <w:rFonts w:eastAsia="Arial" w:cs="Arial"/>
          <w:lang w:val="cy-GB"/>
        </w:rPr>
        <w:t>eu meddyginiaeth yn ystod y diwrnod ysgol. Mae protocolau a gweithdrefnau yn eu lle yn unol â pholisi'r awdurdod lleol a chanllaw yr Adran Plant, Ysgolion a Theuluoedd. Caiff hyfforddiant priodol ei ddarparu ar gyfer staff.</w:t>
      </w:r>
    </w:p>
    <w:p w:rsidR="00070D8A" w:rsidRPr="00836C9F" w:rsidRDefault="00ED5069" w:rsidP="00DD7E02">
      <w:pPr>
        <w:rPr>
          <w:rFonts w:cs="Arial"/>
          <w:b/>
        </w:rPr>
      </w:pPr>
    </w:p>
    <w:p w:rsidR="00EE1E8E" w:rsidRPr="00ED5069" w:rsidRDefault="00EF2BDF" w:rsidP="00ED5069">
      <w:pPr>
        <w:pStyle w:val="Style2"/>
      </w:pPr>
      <w:bookmarkStart w:id="26" w:name="_Toc12439532"/>
      <w:r w:rsidRPr="00836C9F">
        <w:t>Monitro</w:t>
      </w:r>
      <w:bookmarkEnd w:id="26"/>
    </w:p>
    <w:p w:rsidR="00EE1E8E" w:rsidRPr="00836C9F" w:rsidRDefault="00ED5069" w:rsidP="00DD7E02">
      <w:pPr>
        <w:rPr>
          <w:rFonts w:cs="Arial"/>
        </w:rPr>
      </w:pPr>
    </w:p>
    <w:p w:rsidR="00EE1E8E" w:rsidRPr="00836C9F" w:rsidRDefault="00EF2BDF" w:rsidP="00DD7E02">
      <w:pPr>
        <w:rPr>
          <w:rFonts w:cs="Arial"/>
        </w:rPr>
      </w:pPr>
      <w:r w:rsidRPr="00836C9F">
        <w:rPr>
          <w:rFonts w:eastAsia="Arial" w:cs="Arial"/>
          <w:lang w:val="cy-GB"/>
        </w:rPr>
        <w:t>Caiff arolwg cyffredinol o'r safle ei gynnal bob tymor gan y pennaeth a'r gofalwr, ac eraill os oes angen. Bydd y pennaeth yn gyfrifol am drefnu unrhyw waith adfer.</w:t>
      </w:r>
      <w:r w:rsidR="00836C9F">
        <w:rPr>
          <w:rFonts w:eastAsia="Arial" w:cs="Arial"/>
          <w:lang w:val="cy-GB"/>
        </w:rPr>
        <w:t xml:space="preserve"> </w:t>
      </w:r>
      <w:r w:rsidRPr="00836C9F">
        <w:rPr>
          <w:rFonts w:eastAsia="Arial" w:cs="Arial"/>
          <w:lang w:val="cy-GB"/>
        </w:rPr>
        <w:t>Lle nad oes modd datrys problemau y bydd arolygon yn eu nodi, mewn modd boddhaol ar lefel yr ysgol, bydd y pennaeth yn codi'r mater gyda'r garfan Iechyd a Diogelwch. Caiff canfyddiadau'r arolygiadau eu</w:t>
      </w:r>
      <w:r w:rsidR="0020262F">
        <w:rPr>
          <w:rFonts w:eastAsia="Arial" w:cs="Arial"/>
          <w:lang w:val="cy-GB"/>
        </w:rPr>
        <w:t xml:space="preserve"> cyflwyno </w:t>
      </w:r>
      <w:r w:rsidRPr="00836C9F">
        <w:rPr>
          <w:rFonts w:eastAsia="Arial" w:cs="Arial"/>
          <w:lang w:val="cy-GB"/>
        </w:rPr>
        <w:t xml:space="preserve">i'r llywodraethwyr yn ôl y gofyn. </w:t>
      </w:r>
    </w:p>
    <w:p w:rsidR="00EE1E8E" w:rsidRPr="00836C9F" w:rsidRDefault="00ED5069" w:rsidP="00ED5069">
      <w:pPr>
        <w:rPr>
          <w:rFonts w:cs="Arial"/>
        </w:rPr>
      </w:pPr>
    </w:p>
    <w:p w:rsidR="00EE1E8E" w:rsidRDefault="00EF2BDF" w:rsidP="00DD7E02">
      <w:pPr>
        <w:rPr>
          <w:rFonts w:eastAsia="Arial" w:cs="Arial"/>
          <w:lang w:val="cy-GB"/>
        </w:rPr>
      </w:pPr>
      <w:r w:rsidRPr="00836C9F">
        <w:rPr>
          <w:rFonts w:eastAsia="Arial" w:cs="Arial"/>
          <w:lang w:val="cy-GB"/>
        </w:rPr>
        <w:t>Bydd yr awdurdod lleol yn cynnal archwiliadau iechyd a diogelwch o'r ysgol yn rheolaidd.</w:t>
      </w:r>
      <w:r w:rsidR="00836C9F">
        <w:rPr>
          <w:rFonts w:eastAsia="Arial" w:cs="Arial"/>
          <w:lang w:val="cy-GB"/>
        </w:rPr>
        <w:t xml:space="preserve"> </w:t>
      </w:r>
      <w:r w:rsidRPr="00836C9F">
        <w:rPr>
          <w:rFonts w:eastAsia="Arial" w:cs="Arial"/>
          <w:lang w:val="cy-GB"/>
        </w:rPr>
        <w:t>Caiff adroddiadau o archwiliadau iechyd a diogelwch yr awdurdod lleol eu cyflwyno i'r llywodraethwyr ar gyfer eu hystyriaeth nhw ac er mwyn iddyn nhw gymryd camau gweithredu.</w:t>
      </w:r>
    </w:p>
    <w:p w:rsidR="00836C9F" w:rsidRPr="00836C9F" w:rsidRDefault="00836C9F" w:rsidP="00DD7E02">
      <w:pPr>
        <w:rPr>
          <w:rFonts w:cs="Arial"/>
        </w:rPr>
      </w:pPr>
    </w:p>
    <w:p w:rsidR="0028639F" w:rsidRPr="00836C9F" w:rsidRDefault="00EF2BDF" w:rsidP="00ED5069">
      <w:pPr>
        <w:pStyle w:val="Style2"/>
      </w:pPr>
      <w:bookmarkStart w:id="27" w:name="_Toc12439533"/>
      <w:r w:rsidRPr="00836C9F">
        <w:t>Mamau Newydd a Menywod Beichiog</w:t>
      </w:r>
      <w:bookmarkEnd w:id="27"/>
    </w:p>
    <w:p w:rsidR="0028639F" w:rsidRPr="00836C9F" w:rsidRDefault="00ED5069" w:rsidP="00DD7E02">
      <w:pPr>
        <w:rPr>
          <w:rFonts w:cs="Arial"/>
        </w:rPr>
      </w:pPr>
    </w:p>
    <w:p w:rsidR="0028639F" w:rsidRPr="00836C9F" w:rsidRDefault="00EF2BDF" w:rsidP="00DD7E02">
      <w:pPr>
        <w:autoSpaceDE w:val="0"/>
        <w:autoSpaceDN w:val="0"/>
        <w:adjustRightInd w:val="0"/>
        <w:rPr>
          <w:rFonts w:cs="Arial"/>
        </w:rPr>
      </w:pPr>
      <w:r w:rsidRPr="00836C9F">
        <w:rPr>
          <w:rFonts w:eastAsia="Arial" w:cs="Arial"/>
          <w:lang w:val="cy-GB"/>
        </w:rPr>
        <w:t xml:space="preserve">Yn unol â'r canllawiau corfforaethol, ar ôl cael gwybod </w:t>
      </w:r>
      <w:r w:rsidR="0020262F">
        <w:rPr>
          <w:rFonts w:eastAsia="Arial" w:cs="Arial"/>
          <w:lang w:val="cy-GB"/>
        </w:rPr>
        <w:t>gan y</w:t>
      </w:r>
      <w:r w:rsidRPr="00836C9F">
        <w:rPr>
          <w:rFonts w:eastAsia="Arial" w:cs="Arial"/>
          <w:lang w:val="cy-GB"/>
        </w:rPr>
        <w:t xml:space="preserve"> gweithiwr </w:t>
      </w:r>
      <w:r w:rsidR="0020262F">
        <w:rPr>
          <w:rFonts w:eastAsia="Arial" w:cs="Arial"/>
          <w:lang w:val="cy-GB"/>
        </w:rPr>
        <w:t>s</w:t>
      </w:r>
      <w:r w:rsidRPr="00836C9F">
        <w:rPr>
          <w:rFonts w:eastAsia="Arial" w:cs="Arial"/>
          <w:lang w:val="cy-GB"/>
        </w:rPr>
        <w:t>y</w:t>
      </w:r>
      <w:r w:rsidR="0020262F">
        <w:rPr>
          <w:rFonts w:eastAsia="Arial" w:cs="Arial"/>
          <w:lang w:val="cy-GB"/>
        </w:rPr>
        <w:t>’</w:t>
      </w:r>
      <w:r w:rsidRPr="00836C9F">
        <w:rPr>
          <w:rFonts w:eastAsia="Arial" w:cs="Arial"/>
          <w:lang w:val="cy-GB"/>
        </w:rPr>
        <w:t>n feichiog, bydd y pennaeth yn cynnal asesiad risg gan ddefnyddio'r rhestr wirio gorfforaethol er mwyn nodi'r risgiau posibl i'r fam a'r baban. Caiff yr asesiad risg ei adolygu a'i ddiweddaru drwy gydol cyfnod y beichiogrwydd. Caiff cofnodion eu cadw ar ffeil bersonol yr aelod o staff.</w:t>
      </w:r>
    </w:p>
    <w:p w:rsidR="00070D8A" w:rsidRPr="00836C9F" w:rsidRDefault="00ED5069" w:rsidP="00DD7E02">
      <w:pPr>
        <w:rPr>
          <w:rFonts w:cs="Arial"/>
        </w:rPr>
      </w:pPr>
    </w:p>
    <w:p w:rsidR="00B74C1A" w:rsidRPr="00ED5069" w:rsidRDefault="00EF2BDF" w:rsidP="00ED5069">
      <w:pPr>
        <w:pStyle w:val="Style2"/>
      </w:pPr>
      <w:bookmarkStart w:id="28" w:name="_Toc12439534"/>
      <w:r w:rsidRPr="00836C9F">
        <w:t>Offer ar y Buarth/Iard</w:t>
      </w:r>
      <w:bookmarkEnd w:id="28"/>
    </w:p>
    <w:p w:rsidR="00B74C1A" w:rsidRPr="00836C9F" w:rsidRDefault="00ED5069" w:rsidP="00DD7E02">
      <w:pPr>
        <w:rPr>
          <w:rFonts w:cs="Arial"/>
        </w:rPr>
      </w:pPr>
    </w:p>
    <w:p w:rsidR="00B74C1A" w:rsidRPr="00836C9F" w:rsidRDefault="00EF2BDF" w:rsidP="00DD7E02">
      <w:pPr>
        <w:rPr>
          <w:rFonts w:cs="Arial"/>
        </w:rPr>
      </w:pPr>
      <w:r w:rsidRPr="00836C9F">
        <w:rPr>
          <w:rFonts w:eastAsia="Arial" w:cs="Arial"/>
          <w:lang w:val="cy-GB"/>
        </w:rPr>
        <w:t xml:space="preserve">Caiff offer ar y buarth/iard eu defnyddio dim ond yn ystod amser ysgol ac o dan oruchwyliaeth aelod o staff. Caiff asesiad risg priodol ei gynnal, gan gynnwys pan fo'r tywydd yn wael. </w:t>
      </w:r>
    </w:p>
    <w:p w:rsidR="00B74C1A" w:rsidRPr="00836C9F" w:rsidRDefault="00EF2BDF" w:rsidP="00DD7E02">
      <w:pPr>
        <w:rPr>
          <w:rFonts w:cs="Arial"/>
        </w:rPr>
      </w:pPr>
      <w:r w:rsidRPr="00836C9F">
        <w:rPr>
          <w:rFonts w:cs="Arial"/>
          <w:noProof/>
        </w:rPr>
        <w:drawing>
          <wp:anchor distT="0" distB="0" distL="114300" distR="114300" simplePos="0" relativeHeight="251656192" behindDoc="0" locked="0" layoutInCell="1" allowOverlap="1">
            <wp:simplePos x="0" y="0"/>
            <wp:positionH relativeFrom="column">
              <wp:posOffset>3429000</wp:posOffset>
            </wp:positionH>
            <wp:positionV relativeFrom="paragraph">
              <wp:posOffset>160020</wp:posOffset>
            </wp:positionV>
            <wp:extent cx="1590675" cy="895350"/>
            <wp:effectExtent l="19050" t="0" r="9525" b="0"/>
            <wp:wrapSquare wrapText="bothSides"/>
            <wp:docPr id="10" name="Picture 9" descr="Play equipment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y equipment 1.bmp"/>
                    <pic:cNvPicPr/>
                  </pic:nvPicPr>
                  <pic:blipFill>
                    <a:blip r:embed="rId17" cstate="print"/>
                    <a:stretch>
                      <a:fillRect/>
                    </a:stretch>
                  </pic:blipFill>
                  <pic:spPr>
                    <a:xfrm>
                      <a:off x="0" y="0"/>
                      <a:ext cx="1590675" cy="895350"/>
                    </a:xfrm>
                    <a:prstGeom prst="rect">
                      <a:avLst/>
                    </a:prstGeom>
                  </pic:spPr>
                </pic:pic>
              </a:graphicData>
            </a:graphic>
          </wp:anchor>
        </w:drawing>
      </w:r>
    </w:p>
    <w:p w:rsidR="00B74C1A" w:rsidRPr="00836C9F" w:rsidRDefault="00EF2BDF" w:rsidP="00DD7E02">
      <w:pPr>
        <w:rPr>
          <w:rFonts w:cs="Arial"/>
        </w:rPr>
      </w:pPr>
      <w:r w:rsidRPr="00836C9F">
        <w:rPr>
          <w:rFonts w:eastAsia="Arial" w:cs="Arial"/>
          <w:lang w:val="cy-GB"/>
        </w:rPr>
        <w:t>Bydd yr athro/athrawes sy'n penderfynu a gaiff yr offer chwarae eu defnyddio yn ystod amser chwarae neu amser cinio yn archwilio'r offer yn weledol i sicrhau bod yr offer yn ddiogel ac nad oes unrhyw wydr, briciau, cerrig, sbwriel, baw ci ac ati ar y buarth/iard.</w:t>
      </w:r>
    </w:p>
    <w:p w:rsidR="00B74C1A" w:rsidRPr="00836C9F" w:rsidRDefault="00ED5069" w:rsidP="00DD7E02">
      <w:pPr>
        <w:rPr>
          <w:rFonts w:cs="Arial"/>
        </w:rPr>
      </w:pPr>
    </w:p>
    <w:p w:rsidR="00B74C1A" w:rsidRPr="00836C9F" w:rsidRDefault="00EF2BDF" w:rsidP="00DD7E02">
      <w:pPr>
        <w:rPr>
          <w:rFonts w:cs="Arial"/>
        </w:rPr>
      </w:pPr>
      <w:r w:rsidRPr="00836C9F">
        <w:rPr>
          <w:rFonts w:eastAsia="Arial" w:cs="Arial"/>
          <w:lang w:val="cy-GB"/>
        </w:rPr>
        <w:t xml:space="preserve">Bydd person cymwys yn cynnal archwiliad diogelwch o'r offer ar y buarth/iard bob blwyddyn. Bydd y gofalwr yn cynnal archwiliad o'r offer ar y buarth/iard bob dydd. </w:t>
      </w:r>
    </w:p>
    <w:p w:rsidR="00070D8A" w:rsidRPr="00836C9F" w:rsidRDefault="00ED5069" w:rsidP="00DD7E02">
      <w:pPr>
        <w:rPr>
          <w:rFonts w:cs="Arial"/>
        </w:rPr>
      </w:pPr>
    </w:p>
    <w:p w:rsidR="00ED5069" w:rsidRDefault="00ED5069">
      <w:pPr>
        <w:rPr>
          <w:rFonts w:eastAsia="Arial" w:cs="Arial"/>
          <w:b/>
          <w:bCs/>
          <w:lang w:val="cy-GB"/>
        </w:rPr>
      </w:pPr>
      <w:r>
        <w:br w:type="page"/>
      </w:r>
    </w:p>
    <w:p w:rsidR="00B74C1A" w:rsidRPr="00ED5069" w:rsidRDefault="00EF2BDF" w:rsidP="00ED5069">
      <w:pPr>
        <w:pStyle w:val="Style2"/>
      </w:pPr>
      <w:bookmarkStart w:id="29" w:name="_Toc12439535"/>
      <w:r w:rsidRPr="00836C9F">
        <w:lastRenderedPageBreak/>
        <w:t>Asesiad Risg</w:t>
      </w:r>
      <w:bookmarkEnd w:id="29"/>
    </w:p>
    <w:p w:rsidR="00B74C1A" w:rsidRPr="00836C9F" w:rsidRDefault="00ED5069" w:rsidP="00DD7E02">
      <w:pPr>
        <w:rPr>
          <w:rFonts w:cs="Arial"/>
        </w:rPr>
      </w:pPr>
    </w:p>
    <w:p w:rsidR="00B74C1A" w:rsidRPr="00836C9F" w:rsidRDefault="00EF2BDF" w:rsidP="00DD7E02">
      <w:pPr>
        <w:autoSpaceDE w:val="0"/>
        <w:autoSpaceDN w:val="0"/>
        <w:adjustRightInd w:val="0"/>
        <w:rPr>
          <w:rFonts w:cs="Arial"/>
        </w:rPr>
      </w:pPr>
      <w:r w:rsidRPr="00836C9F">
        <w:rPr>
          <w:rFonts w:eastAsia="Arial" w:cs="Arial"/>
          <w:lang w:val="cy-GB"/>
        </w:rPr>
        <w:t>Bydd y pennaeth yn sicrhau y caiff asesiadau risg eu cynnal a'u hadolygu yn ôl yr angen. Caiff dull tîm ei fabwysiadu, a fydd yn cynnwys staff perthnasol yn yr ysgol yn ôl yr angen. Caiff canllawiau a ffurflenni asesu risg eu defnyddio i gwblhau'r asesiadau risg.</w:t>
      </w:r>
    </w:p>
    <w:p w:rsidR="00070D8A" w:rsidRPr="00ED5069" w:rsidRDefault="00ED5069" w:rsidP="00DD7E02">
      <w:pPr>
        <w:rPr>
          <w:rFonts w:cs="Arial"/>
        </w:rPr>
      </w:pPr>
    </w:p>
    <w:p w:rsidR="00E06FFF" w:rsidRPr="00836C9F" w:rsidRDefault="00EF2BDF" w:rsidP="00ED5069">
      <w:pPr>
        <w:pStyle w:val="Style2"/>
      </w:pPr>
      <w:bookmarkStart w:id="30" w:name="_Toc12439536"/>
      <w:r w:rsidRPr="00836C9F">
        <w:t>Teithiau Ysgol a Gweithgareddau Dysgu Awyr Agored</w:t>
      </w:r>
      <w:bookmarkEnd w:id="30"/>
    </w:p>
    <w:p w:rsidR="00E06FFF" w:rsidRPr="00836C9F" w:rsidRDefault="00ED5069" w:rsidP="00DD7E02">
      <w:pPr>
        <w:rPr>
          <w:rFonts w:cs="Arial"/>
        </w:rPr>
      </w:pPr>
    </w:p>
    <w:p w:rsidR="00E06FFF" w:rsidRPr="00836C9F" w:rsidRDefault="00EF2BDF" w:rsidP="00DD7E02">
      <w:pPr>
        <w:rPr>
          <w:rFonts w:cs="Arial"/>
        </w:rPr>
      </w:pPr>
      <w:r w:rsidRPr="00836C9F">
        <w:rPr>
          <w:rFonts w:eastAsia="Arial" w:cs="Arial"/>
          <w:lang w:val="cy-GB"/>
        </w:rPr>
        <w:t>Mae dysgu y tu allan i'r ystafell ddosbarth yn helpu i ddod â'r cwricwlwm yn fyw ac yn cynnig cyfle i ddysgu mwy am y pwnc, gan feithrin hunan-hyder. Mae hefyd yn helpu disgyblion i ddatblygu'u hymwybyddiaeth o risg, ac yn eu paratoi at fywyd gwaith yn y dyfodol. Bydd y gweithwyr hynny sy'n gyfrifol am drefnu teithiau ysgol yn sicrhau:</w:t>
      </w:r>
    </w:p>
    <w:p w:rsidR="00E06FFF" w:rsidRPr="00836C9F" w:rsidRDefault="00ED5069" w:rsidP="00DD7E02">
      <w:pPr>
        <w:rPr>
          <w:rFonts w:cs="Arial"/>
        </w:rPr>
      </w:pPr>
    </w:p>
    <w:p w:rsidR="00E06FFF" w:rsidRPr="00836C9F" w:rsidRDefault="00EF2BDF" w:rsidP="00DD7E02">
      <w:pPr>
        <w:pStyle w:val="ListParagraph"/>
        <w:numPr>
          <w:ilvl w:val="0"/>
          <w:numId w:val="22"/>
        </w:numPr>
        <w:contextualSpacing/>
        <w:rPr>
          <w:rFonts w:cs="Arial"/>
        </w:rPr>
      </w:pPr>
      <w:r w:rsidRPr="00836C9F">
        <w:rPr>
          <w:rFonts w:eastAsia="Arial" w:cs="Arial"/>
          <w:lang w:val="cy-GB"/>
        </w:rPr>
        <w:t>bod asesiadau risg yn rhoi sylw i risgiau gwirioneddol – nid risgiau sy'n ddibwys ac yn fympwyol;</w:t>
      </w:r>
    </w:p>
    <w:p w:rsidR="00E06FFF" w:rsidRPr="00836C9F" w:rsidRDefault="00EF2BDF" w:rsidP="00DD7E02">
      <w:pPr>
        <w:pStyle w:val="ListParagraph"/>
        <w:numPr>
          <w:ilvl w:val="0"/>
          <w:numId w:val="22"/>
        </w:numPr>
        <w:contextualSpacing/>
        <w:rPr>
          <w:rFonts w:cs="Arial"/>
        </w:rPr>
      </w:pPr>
      <w:r w:rsidRPr="00836C9F">
        <w:rPr>
          <w:rFonts w:eastAsia="Arial" w:cs="Arial"/>
          <w:lang w:val="cy-GB"/>
        </w:rPr>
        <w:t>bod rhagofalon synhwyrol yn eu lle, a'u bod yn llwyddo'n ymarferol;</w:t>
      </w:r>
    </w:p>
    <w:p w:rsidR="00E06FFF" w:rsidRPr="00836C9F" w:rsidRDefault="00EF2BDF" w:rsidP="00DD7E02">
      <w:pPr>
        <w:pStyle w:val="ListParagraph"/>
        <w:numPr>
          <w:ilvl w:val="0"/>
          <w:numId w:val="22"/>
        </w:numPr>
        <w:contextualSpacing/>
        <w:rPr>
          <w:rFonts w:cs="Arial"/>
        </w:rPr>
      </w:pPr>
      <w:r w:rsidRPr="00836C9F">
        <w:rPr>
          <w:rFonts w:eastAsia="Arial" w:cs="Arial"/>
          <w:lang w:val="cy-GB"/>
        </w:rPr>
        <w:t>eu bod yn gwybod pryd a sut i roi cynlluniau wrth gefn yn eu lle, pan fo'u hangen;</w:t>
      </w:r>
    </w:p>
    <w:p w:rsidR="00E06FFF" w:rsidRPr="00836C9F" w:rsidRDefault="00EF2BDF" w:rsidP="00DD7E02">
      <w:pPr>
        <w:pStyle w:val="ListParagraph"/>
        <w:numPr>
          <w:ilvl w:val="0"/>
          <w:numId w:val="22"/>
        </w:numPr>
        <w:contextualSpacing/>
        <w:rPr>
          <w:rFonts w:cs="Arial"/>
        </w:rPr>
      </w:pPr>
      <w:r w:rsidRPr="00836C9F">
        <w:rPr>
          <w:rFonts w:eastAsia="Arial" w:cs="Arial"/>
          <w:lang w:val="cy-GB"/>
        </w:rPr>
        <w:t>eu bod yn gwrando ar gyngor a rhybuddion gan eraill, er enghraifft y rheiny sydd â gwybodaeth leol neu arbenigedd penodol;</w:t>
      </w:r>
    </w:p>
    <w:p w:rsidR="00A41BE3" w:rsidRPr="00836C9F" w:rsidRDefault="00EF2BDF" w:rsidP="00DD7E02">
      <w:pPr>
        <w:pStyle w:val="ListParagraph"/>
        <w:numPr>
          <w:ilvl w:val="0"/>
          <w:numId w:val="22"/>
        </w:numPr>
        <w:contextualSpacing/>
        <w:rPr>
          <w:rFonts w:cs="Arial"/>
          <w:b/>
        </w:rPr>
      </w:pPr>
      <w:r w:rsidRPr="00836C9F">
        <w:rPr>
          <w:rFonts w:eastAsia="Arial" w:cs="Arial"/>
          <w:lang w:val="cy-GB"/>
        </w:rPr>
        <w:t xml:space="preserve">eu bod yn gofyn am gyngor gan swyddogion sy'n gweithio i </w:t>
      </w:r>
      <w:r w:rsidRPr="00836C9F">
        <w:rPr>
          <w:rFonts w:eastAsia="Arial" w:cs="Arial"/>
          <w:color w:val="222222"/>
          <w:lang w:val="cy-GB"/>
        </w:rPr>
        <w:t>Gonsortiwm Canol De Cymru,</w:t>
      </w:r>
      <w:r w:rsidRPr="00836C9F">
        <w:rPr>
          <w:rFonts w:eastAsia="Arial" w:cs="Arial"/>
          <w:b/>
          <w:bCs/>
          <w:color w:val="222222"/>
          <w:lang w:val="cy-GB"/>
        </w:rPr>
        <w:t xml:space="preserve"> </w:t>
      </w:r>
      <w:r w:rsidRPr="00836C9F">
        <w:rPr>
          <w:rFonts w:eastAsia="Arial" w:cs="Arial"/>
          <w:color w:val="222222"/>
          <w:lang w:val="cy-GB"/>
        </w:rPr>
        <w:t>Gwasanaeth Addysg ar y Cyd;</w:t>
      </w:r>
    </w:p>
    <w:p w:rsidR="00E06FFF" w:rsidRPr="00836C9F" w:rsidRDefault="00EF2BDF" w:rsidP="00DD7E02">
      <w:pPr>
        <w:pStyle w:val="ListParagraph"/>
        <w:numPr>
          <w:ilvl w:val="0"/>
          <w:numId w:val="22"/>
        </w:numPr>
        <w:contextualSpacing/>
        <w:rPr>
          <w:rFonts w:cs="Arial"/>
        </w:rPr>
      </w:pPr>
      <w:r w:rsidRPr="00836C9F">
        <w:rPr>
          <w:rFonts w:eastAsia="Arial" w:cs="Arial"/>
          <w:lang w:val="cy-GB"/>
        </w:rPr>
        <w:t>bod systemau cymesur yn eu lle - fel ei bod yn rhwydd trefnu teithiau sy'n ymwneud â gweithgareddau risg isel, ac y caiff gweithgareddau risg uchel eu cynllunio a'u hasesu'n briodol.</w:t>
      </w:r>
    </w:p>
    <w:p w:rsidR="00E06FFF" w:rsidRPr="00ED5069" w:rsidRDefault="00ED5069" w:rsidP="00DD7E02">
      <w:pPr>
        <w:rPr>
          <w:rFonts w:cs="Arial"/>
        </w:rPr>
      </w:pPr>
    </w:p>
    <w:p w:rsidR="00E06FFF" w:rsidRPr="00836C9F" w:rsidRDefault="00EF2BDF" w:rsidP="00DD7E02">
      <w:pPr>
        <w:rPr>
          <w:rFonts w:cs="Arial"/>
        </w:rPr>
      </w:pPr>
      <w:r w:rsidRPr="00836C9F">
        <w:rPr>
          <w:rFonts w:eastAsia="Arial" w:cs="Arial"/>
          <w:lang w:val="cy-GB"/>
        </w:rPr>
        <w:t>Caiff ymweliadau a theithiau oddi ar y safle eu cynnal dim ond os yw'r pennaeth wedi llunio cynllun ysgrifenedig ar gyfer y daith ac os yw wedi cymeradwyo trefniadau diogelwch a lefel yr oruchwyliaeth.</w:t>
      </w:r>
      <w:r w:rsidR="00836C9F">
        <w:rPr>
          <w:rFonts w:eastAsia="Arial" w:cs="Arial"/>
          <w:lang w:val="cy-GB"/>
        </w:rPr>
        <w:t xml:space="preserve"> </w:t>
      </w:r>
    </w:p>
    <w:p w:rsidR="00070D8A" w:rsidRPr="00ED5069" w:rsidRDefault="00ED5069" w:rsidP="00DD7E02">
      <w:pPr>
        <w:rPr>
          <w:rFonts w:cs="Arial"/>
        </w:rPr>
      </w:pPr>
    </w:p>
    <w:p w:rsidR="00B74C1A" w:rsidRPr="00ED5069" w:rsidRDefault="00EF2BDF" w:rsidP="00ED5069">
      <w:pPr>
        <w:pStyle w:val="Style2"/>
      </w:pPr>
      <w:bookmarkStart w:id="31" w:name="_Toc12439537"/>
      <w:r w:rsidRPr="00836C9F">
        <w:t>Diogelwch</w:t>
      </w:r>
      <w:bookmarkEnd w:id="31"/>
    </w:p>
    <w:p w:rsidR="00B74C1A" w:rsidRPr="00836C9F" w:rsidRDefault="00ED5069" w:rsidP="00DD7E02">
      <w:pPr>
        <w:rPr>
          <w:rFonts w:cs="Arial"/>
        </w:rPr>
      </w:pPr>
    </w:p>
    <w:p w:rsidR="00517AB3" w:rsidRPr="00836C9F" w:rsidRDefault="00EF2BDF" w:rsidP="001D7874">
      <w:pPr>
        <w:autoSpaceDE w:val="0"/>
        <w:autoSpaceDN w:val="0"/>
        <w:adjustRightInd w:val="0"/>
        <w:rPr>
          <w:rFonts w:cs="Arial"/>
        </w:rPr>
      </w:pPr>
      <w:r w:rsidRPr="00ED5069">
        <w:rPr>
          <w:rFonts w:cs="Arial"/>
        </w:rPr>
        <w:t>Bydd darpariaeth yn ei lle yn yr ysgol i sicrhau diogelwch staff, disgyblion, ymwelwyr</w:t>
      </w:r>
      <w:r w:rsidRPr="00836C9F">
        <w:rPr>
          <w:rFonts w:eastAsia="Arial" w:cs="Arial"/>
          <w:color w:val="000000"/>
          <w:lang w:val="cy-GB"/>
        </w:rPr>
        <w:t xml:space="preserve"> a chontractwyr. Caiff ymwelwyr i'r safle eu hanfon i'r dderbynfa lle mae systemau mynediad drws a system llofnodi i mewn i ymwelwyr yn eu lle. Rhaid i staff fod yn wyliadwrus a pheidio â datgelu cyfrineiriau diogelwch neu rifau i bobl heb awdurdod. </w:t>
      </w:r>
    </w:p>
    <w:p w:rsidR="00070D8A" w:rsidRPr="00836C9F" w:rsidRDefault="00ED5069" w:rsidP="00DD7E02">
      <w:pPr>
        <w:rPr>
          <w:rFonts w:cs="Arial"/>
        </w:rPr>
      </w:pPr>
    </w:p>
    <w:p w:rsidR="00B74C1A" w:rsidRPr="00ED5069" w:rsidRDefault="00EF2BDF" w:rsidP="00ED5069">
      <w:pPr>
        <w:pStyle w:val="Style2"/>
      </w:pPr>
      <w:bookmarkStart w:id="32" w:name="_Toc12439538"/>
      <w:r w:rsidRPr="00836C9F">
        <w:t>Straen yn y Gwaith</w:t>
      </w:r>
      <w:bookmarkEnd w:id="32"/>
    </w:p>
    <w:p w:rsidR="00B74C1A" w:rsidRPr="00836C9F" w:rsidRDefault="00ED5069" w:rsidP="00DD7E02">
      <w:pPr>
        <w:rPr>
          <w:rFonts w:cs="Arial"/>
        </w:rPr>
      </w:pPr>
    </w:p>
    <w:p w:rsidR="00B74C1A" w:rsidRPr="00836C9F" w:rsidRDefault="00EF2BDF" w:rsidP="00DD7E02">
      <w:pPr>
        <w:autoSpaceDE w:val="0"/>
        <w:autoSpaceDN w:val="0"/>
        <w:adjustRightInd w:val="0"/>
        <w:rPr>
          <w:rFonts w:cs="Arial"/>
        </w:rPr>
      </w:pPr>
      <w:r w:rsidRPr="00836C9F">
        <w:rPr>
          <w:rFonts w:eastAsia="Arial" w:cs="Arial"/>
          <w:lang w:val="cy-GB"/>
        </w:rPr>
        <w:t>Yn unol â 'Management Standards for Reducing Work Related Stress' yr Awdurdod Gweithredol Iechyd a Diogelwch, bydd y pennaeth yn manteisio ar hyfforddiant yn ymwneud â rheoli straen.</w:t>
      </w:r>
    </w:p>
    <w:p w:rsidR="00B74C1A" w:rsidRPr="00836C9F" w:rsidRDefault="00ED5069" w:rsidP="00DD7E02">
      <w:pPr>
        <w:autoSpaceDE w:val="0"/>
        <w:autoSpaceDN w:val="0"/>
        <w:adjustRightInd w:val="0"/>
        <w:rPr>
          <w:rFonts w:cs="Arial"/>
        </w:rPr>
      </w:pPr>
    </w:p>
    <w:p w:rsidR="00B74C1A" w:rsidRPr="00836C9F" w:rsidRDefault="00EF2BDF" w:rsidP="00DD7E02">
      <w:pPr>
        <w:autoSpaceDE w:val="0"/>
        <w:autoSpaceDN w:val="0"/>
        <w:adjustRightInd w:val="0"/>
        <w:rPr>
          <w:rFonts w:cs="Arial"/>
        </w:rPr>
      </w:pPr>
      <w:r w:rsidRPr="00836C9F">
        <w:rPr>
          <w:rFonts w:eastAsia="Arial" w:cs="Arial"/>
          <w:lang w:val="cy-GB"/>
        </w:rPr>
        <w:t xml:space="preserve">Bydd y pennaeth yn monitro dangosyddion fel absenoldeb oherwydd salwch ac yn manteisio ar sesiynau goruchwylio er mwyn nodi unrhyw ffactorau sy'n gysylltiedig â straen. Bydd yr wybodaeth a gaiff ei chasglu yn cael ei defnyddio'n rhan o'r broses asesu risg. Caiff staff eu hannog i benderfynu ar y rheolaethau ymarferol efallai y bydd raid eu rhoi ar waith. Yn ogystal â hyn, mae'r awdurdod lleol yn cynnig gwasanaeth cwnsela i staff. Mae manylion ar gael o'r Uned Iechyd Galwedigaethol. </w:t>
      </w:r>
    </w:p>
    <w:p w:rsidR="00B74C1A" w:rsidRPr="00836C9F" w:rsidRDefault="00EF2BDF" w:rsidP="00ED5069">
      <w:pPr>
        <w:pStyle w:val="Style2"/>
      </w:pPr>
      <w:bookmarkStart w:id="33" w:name="_Toc12439539"/>
      <w:r w:rsidRPr="00836C9F">
        <w:lastRenderedPageBreak/>
        <w:t>Rheoli Traffig ar Dir yr Ysgol</w:t>
      </w:r>
      <w:bookmarkEnd w:id="33"/>
    </w:p>
    <w:p w:rsidR="00B74C1A" w:rsidRPr="00836C9F" w:rsidRDefault="00ED5069" w:rsidP="00DD7E02">
      <w:pPr>
        <w:rPr>
          <w:rFonts w:cs="Arial"/>
        </w:rPr>
      </w:pPr>
    </w:p>
    <w:p w:rsidR="00B07C23" w:rsidRPr="00836C9F" w:rsidRDefault="00EF2BDF" w:rsidP="00DD7E02">
      <w:pPr>
        <w:autoSpaceDE w:val="0"/>
        <w:autoSpaceDN w:val="0"/>
        <w:adjustRightInd w:val="0"/>
        <w:rPr>
          <w:rFonts w:cs="Arial"/>
          <w:b/>
        </w:rPr>
      </w:pPr>
      <w:r w:rsidRPr="00836C9F">
        <w:rPr>
          <w:rFonts w:eastAsia="Helvetica" w:cs="Arial"/>
          <w:lang w:val="cy-GB"/>
        </w:rPr>
        <w:t>Efallai y bydd yna achlysuron lle caniateir cerbydau ar dir yr ysgol. Efallai y bydd y rhain yn cynnwys cerbydau cludo, cerbydau casglu gwastraff ac ati. Bydd y pennaeth yn cynnal asesiad risg ac yn datblygu mesurau rheoli traffig priodol sy'n benodol i dir yr ysgol.</w:t>
      </w:r>
      <w:r w:rsidR="00836C9F">
        <w:rPr>
          <w:rFonts w:eastAsia="Helvetica" w:cs="Arial"/>
          <w:lang w:val="cy-GB"/>
        </w:rPr>
        <w:t xml:space="preserve"> </w:t>
      </w:r>
      <w:r w:rsidRPr="00836C9F">
        <w:rPr>
          <w:rFonts w:eastAsia="Helvetica" w:cs="Arial"/>
          <w:lang w:val="cy-GB"/>
        </w:rPr>
        <w:t xml:space="preserve">Rhoddir gwybod i bob aelod o staff am y mesurau rheoli hyn, a chânt eu monitro'n rheolaidd gan y pennaeth a'r gofalwr. </w:t>
      </w:r>
    </w:p>
    <w:p w:rsidR="00070D8A" w:rsidRDefault="00ED5069" w:rsidP="00DD7E02">
      <w:pPr>
        <w:rPr>
          <w:rFonts w:cs="Arial"/>
        </w:rPr>
      </w:pPr>
    </w:p>
    <w:p w:rsidR="007F4B2F" w:rsidRPr="00ED5069" w:rsidRDefault="00EF2BDF" w:rsidP="00ED5069">
      <w:pPr>
        <w:pStyle w:val="Style2"/>
      </w:pPr>
      <w:bookmarkStart w:id="34" w:name="_Toc12439540"/>
      <w:r w:rsidRPr="00836C9F">
        <w:t>Hyfforddiant</w:t>
      </w:r>
      <w:bookmarkEnd w:id="34"/>
    </w:p>
    <w:p w:rsidR="007F4B2F" w:rsidRPr="00836C9F" w:rsidRDefault="00ED5069" w:rsidP="00DD7E02">
      <w:pPr>
        <w:rPr>
          <w:rFonts w:cs="Arial"/>
        </w:rPr>
      </w:pPr>
    </w:p>
    <w:p w:rsidR="007F4B2F" w:rsidRPr="00836C9F" w:rsidRDefault="00EF2BDF" w:rsidP="00DD7E02">
      <w:pPr>
        <w:autoSpaceDE w:val="0"/>
        <w:autoSpaceDN w:val="0"/>
        <w:adjustRightInd w:val="0"/>
        <w:rPr>
          <w:rFonts w:cs="Arial"/>
        </w:rPr>
      </w:pPr>
      <w:r w:rsidRPr="00836C9F">
        <w:rPr>
          <w:rFonts w:eastAsia="Arial" w:cs="Arial"/>
          <w:lang w:val="cy-GB"/>
        </w:rPr>
        <w:t>Bydd y pennaeth yn dadansoddi anghenion hyfforddi er mwyn nodi'r hyfforddiant yn ymwneud ag iechyd a diogelwch y mae pob aelod o staff ei angen. Bydd pob aelod o staff yn derbyn hyfforddiant ymsefydlu yn ymwneud ag iechyd a diogelwch pan fydd yn dechrau gweithio i'r ysgol. Bydd yr hyfforddiant ymsefydlu yn cynnwys tynnu'i sylw at elfennau penodol o'r polisi hwn.</w:t>
      </w:r>
    </w:p>
    <w:p w:rsidR="007F4B2F" w:rsidRPr="00836C9F" w:rsidRDefault="00ED5069" w:rsidP="00DD7E02">
      <w:pPr>
        <w:autoSpaceDE w:val="0"/>
        <w:autoSpaceDN w:val="0"/>
        <w:adjustRightInd w:val="0"/>
        <w:rPr>
          <w:rFonts w:cs="Arial"/>
        </w:rPr>
      </w:pPr>
    </w:p>
    <w:p w:rsidR="007F4B2F" w:rsidRPr="00836C9F" w:rsidRDefault="00EF2BDF" w:rsidP="00DD7E02">
      <w:pPr>
        <w:autoSpaceDE w:val="0"/>
        <w:autoSpaceDN w:val="0"/>
        <w:adjustRightInd w:val="0"/>
        <w:rPr>
          <w:rFonts w:cs="Arial"/>
        </w:rPr>
      </w:pPr>
      <w:r w:rsidRPr="00836C9F">
        <w:rPr>
          <w:rFonts w:eastAsia="Arial" w:cs="Arial"/>
          <w:lang w:val="cy-GB"/>
        </w:rPr>
        <w:t>Bydd y pennaeth yn:</w:t>
      </w:r>
    </w:p>
    <w:p w:rsidR="007F4B2F" w:rsidRPr="00836C9F" w:rsidRDefault="00ED5069" w:rsidP="00DD7E02">
      <w:pPr>
        <w:autoSpaceDE w:val="0"/>
        <w:autoSpaceDN w:val="0"/>
        <w:adjustRightInd w:val="0"/>
        <w:rPr>
          <w:rFonts w:cs="Arial"/>
        </w:rPr>
      </w:pPr>
    </w:p>
    <w:p w:rsidR="007F4B2F" w:rsidRPr="00836C9F" w:rsidRDefault="00EF2BDF" w:rsidP="00DD7E02">
      <w:pPr>
        <w:pStyle w:val="ListParagraph"/>
        <w:numPr>
          <w:ilvl w:val="0"/>
          <w:numId w:val="23"/>
        </w:numPr>
        <w:autoSpaceDE w:val="0"/>
        <w:autoSpaceDN w:val="0"/>
        <w:adjustRightInd w:val="0"/>
        <w:contextualSpacing/>
        <w:rPr>
          <w:rFonts w:cs="Arial"/>
        </w:rPr>
      </w:pPr>
      <w:r w:rsidRPr="00836C9F">
        <w:rPr>
          <w:rFonts w:eastAsia="Arial" w:cs="Arial"/>
          <w:lang w:val="cy-GB"/>
        </w:rPr>
        <w:t xml:space="preserve">rhoi gwybod i staff am newidiadau i'r polisi hwn; </w:t>
      </w:r>
    </w:p>
    <w:p w:rsidR="007F4B2F" w:rsidRPr="00836C9F" w:rsidRDefault="00EF2BDF" w:rsidP="00DD7E02">
      <w:pPr>
        <w:pStyle w:val="ListParagraph"/>
        <w:numPr>
          <w:ilvl w:val="0"/>
          <w:numId w:val="23"/>
        </w:numPr>
        <w:autoSpaceDE w:val="0"/>
        <w:autoSpaceDN w:val="0"/>
        <w:adjustRightInd w:val="0"/>
        <w:contextualSpacing/>
        <w:rPr>
          <w:rFonts w:cs="Arial"/>
        </w:rPr>
      </w:pPr>
      <w:r w:rsidRPr="00836C9F">
        <w:rPr>
          <w:rFonts w:eastAsia="Arial" w:cs="Arial"/>
          <w:lang w:val="cy-GB"/>
        </w:rPr>
        <w:t>asesu gofynion hyfforddi staff ac integreiddio'r gofynion hynny yng nghynllun datblygu'r ysgol, a hynny er mwyn rhoi gwybod i lywodraethwyr;</w:t>
      </w:r>
    </w:p>
    <w:p w:rsidR="007F4B2F" w:rsidRPr="00836C9F" w:rsidRDefault="00EF2BDF" w:rsidP="00DD7E02">
      <w:pPr>
        <w:pStyle w:val="ListParagraph"/>
        <w:numPr>
          <w:ilvl w:val="0"/>
          <w:numId w:val="23"/>
        </w:numPr>
        <w:autoSpaceDE w:val="0"/>
        <w:autoSpaceDN w:val="0"/>
        <w:adjustRightInd w:val="0"/>
        <w:contextualSpacing/>
        <w:rPr>
          <w:rFonts w:cs="Arial"/>
        </w:rPr>
      </w:pPr>
      <w:r w:rsidRPr="00836C9F">
        <w:rPr>
          <w:rFonts w:eastAsia="Arial" w:cs="Arial"/>
          <w:lang w:val="cy-GB"/>
        </w:rPr>
        <w:t>adolygu gofynion hyfforddi staff yn flynyddol;</w:t>
      </w:r>
    </w:p>
    <w:p w:rsidR="007F4B2F" w:rsidRPr="00836C9F" w:rsidRDefault="00EF2BDF" w:rsidP="00DD7E02">
      <w:pPr>
        <w:pStyle w:val="ListParagraph"/>
        <w:numPr>
          <w:ilvl w:val="0"/>
          <w:numId w:val="23"/>
        </w:numPr>
        <w:autoSpaceDE w:val="0"/>
        <w:autoSpaceDN w:val="0"/>
        <w:adjustRightInd w:val="0"/>
        <w:contextualSpacing/>
        <w:rPr>
          <w:rFonts w:cs="Arial"/>
        </w:rPr>
      </w:pPr>
      <w:r w:rsidRPr="00836C9F">
        <w:rPr>
          <w:rFonts w:eastAsia="Arial" w:cs="Arial"/>
          <w:lang w:val="cy-GB"/>
        </w:rPr>
        <w:t>asesu anghenion hyfforddi aelodau newydd o staff.</w:t>
      </w:r>
      <w:r w:rsidR="00836C9F">
        <w:rPr>
          <w:rFonts w:eastAsia="Arial" w:cs="Arial"/>
          <w:lang w:val="cy-GB"/>
        </w:rPr>
        <w:t xml:space="preserve"> </w:t>
      </w:r>
    </w:p>
    <w:p w:rsidR="0078277A" w:rsidRPr="00ED5069" w:rsidRDefault="00ED5069" w:rsidP="00DD7E02">
      <w:pPr>
        <w:rPr>
          <w:rFonts w:cs="Arial"/>
        </w:rPr>
      </w:pPr>
    </w:p>
    <w:p w:rsidR="007F4B2F" w:rsidRPr="00ED5069" w:rsidRDefault="00EF2BDF" w:rsidP="00ED5069">
      <w:pPr>
        <w:pStyle w:val="Style2"/>
      </w:pPr>
      <w:bookmarkStart w:id="35" w:name="_Toc12439541"/>
      <w:r w:rsidRPr="00836C9F">
        <w:t>Trais yn y Gweithle</w:t>
      </w:r>
      <w:bookmarkEnd w:id="35"/>
    </w:p>
    <w:p w:rsidR="007F4B2F" w:rsidRPr="00836C9F" w:rsidRDefault="00ED5069" w:rsidP="00ED5069"/>
    <w:p w:rsidR="007F4B2F" w:rsidRPr="00836C9F" w:rsidRDefault="00EF2BDF" w:rsidP="00DD7E02">
      <w:pPr>
        <w:autoSpaceDE w:val="0"/>
        <w:autoSpaceDN w:val="0"/>
        <w:adjustRightInd w:val="0"/>
        <w:rPr>
          <w:rFonts w:cs="Arial"/>
        </w:rPr>
      </w:pPr>
      <w:r w:rsidRPr="00836C9F">
        <w:rPr>
          <w:rFonts w:eastAsia="Arial" w:cs="Arial"/>
          <w:lang w:val="cy-GB"/>
        </w:rPr>
        <w:t>Bydd y pennaeth yn sicrhau bod trefniadau yn eu lle i amddiffyn y staff hynny sy mewn perygl. Caiff asesiadau risg penodol eu paratoi a bydd cyfle i fanteisio ar raglen hyfforddi sy wedi'i datblygu i reoli gwrthdaro.</w:t>
      </w:r>
      <w:r w:rsidR="00836C9F">
        <w:rPr>
          <w:rFonts w:eastAsia="Arial" w:cs="Arial"/>
          <w:lang w:val="cy-GB"/>
        </w:rPr>
        <w:t xml:space="preserve"> </w:t>
      </w:r>
      <w:r w:rsidRPr="00836C9F">
        <w:rPr>
          <w:rFonts w:eastAsia="Arial" w:cs="Arial"/>
          <w:lang w:val="cy-GB"/>
        </w:rPr>
        <w:t>Caiff achosion o drais corfforol neu gam-drin geiriol yn erbyn staff eu hymchwilio yn unol â'r polisi Trais yn y Gweithle a'u cofnodi ar y ffurflen Trais yn y Gweithle (HSV1).</w:t>
      </w:r>
      <w:r w:rsidR="00836C9F">
        <w:rPr>
          <w:rFonts w:eastAsia="Arial" w:cs="Arial"/>
          <w:lang w:val="cy-GB"/>
        </w:rPr>
        <w:t xml:space="preserve"> </w:t>
      </w:r>
    </w:p>
    <w:p w:rsidR="00070D8A" w:rsidRPr="00836C9F" w:rsidRDefault="00ED5069" w:rsidP="00DD7E02">
      <w:pPr>
        <w:rPr>
          <w:rFonts w:cs="Arial"/>
        </w:rPr>
      </w:pPr>
    </w:p>
    <w:p w:rsidR="007F4B2F" w:rsidRPr="00ED5069" w:rsidRDefault="00EF2BDF" w:rsidP="00ED5069">
      <w:pPr>
        <w:pStyle w:val="Style2"/>
      </w:pPr>
      <w:bookmarkStart w:id="36" w:name="_Toc12439542"/>
      <w:r w:rsidRPr="00836C9F">
        <w:t>Gweithio ar Uchder</w:t>
      </w:r>
      <w:bookmarkEnd w:id="36"/>
    </w:p>
    <w:p w:rsidR="007F4B2F" w:rsidRPr="00836C9F" w:rsidRDefault="00ED5069" w:rsidP="00DD7E02">
      <w:pPr>
        <w:rPr>
          <w:rFonts w:cs="Arial"/>
        </w:rPr>
      </w:pPr>
    </w:p>
    <w:p w:rsidR="007F4B2F" w:rsidRPr="00836C9F" w:rsidRDefault="00EF2BDF" w:rsidP="00DD7E02">
      <w:pPr>
        <w:autoSpaceDE w:val="0"/>
        <w:autoSpaceDN w:val="0"/>
        <w:adjustRightInd w:val="0"/>
        <w:rPr>
          <w:rFonts w:cs="Arial"/>
          <w:b/>
        </w:rPr>
      </w:pPr>
      <w:r w:rsidRPr="00836C9F">
        <w:rPr>
          <w:rFonts w:cs="Arial"/>
          <w:noProof/>
        </w:rPr>
        <w:drawing>
          <wp:anchor distT="36576" distB="36576" distL="36576" distR="36576" simplePos="0" relativeHeight="251658240" behindDoc="1" locked="0" layoutInCell="1" allowOverlap="1">
            <wp:simplePos x="0" y="0"/>
            <wp:positionH relativeFrom="column">
              <wp:posOffset>4143375</wp:posOffset>
            </wp:positionH>
            <wp:positionV relativeFrom="paragraph">
              <wp:posOffset>64135</wp:posOffset>
            </wp:positionV>
            <wp:extent cx="1038225" cy="1323975"/>
            <wp:effectExtent l="19050" t="0" r="9525" b="0"/>
            <wp:wrapTight wrapText="bothSides">
              <wp:wrapPolygon edited="0">
                <wp:start x="-396" y="0"/>
                <wp:lineTo x="-396" y="21445"/>
                <wp:lineTo x="21798" y="21445"/>
                <wp:lineTo x="21798" y="0"/>
                <wp:lineTo x="-396" y="0"/>
              </wp:wrapPolygon>
            </wp:wrapTight>
            <wp:docPr id="3" name="Picture 2" descr="step_lad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p_ladder"/>
                    <pic:cNvPicPr>
                      <a:picLocks noChangeAspect="1" noChangeArrowheads="1"/>
                    </pic:cNvPicPr>
                  </pic:nvPicPr>
                  <pic:blipFill>
                    <a:blip r:embed="rId18" cstate="print"/>
                    <a:srcRect l="6671" t="4430" r="8290" b="8873"/>
                    <a:stretch>
                      <a:fillRect/>
                    </a:stretch>
                  </pic:blipFill>
                  <pic:spPr bwMode="auto">
                    <a:xfrm>
                      <a:off x="0" y="0"/>
                      <a:ext cx="1038225" cy="1323975"/>
                    </a:xfrm>
                    <a:prstGeom prst="rect">
                      <a:avLst/>
                    </a:prstGeom>
                    <a:noFill/>
                    <a:ln w="9525" algn="in">
                      <a:noFill/>
                      <a:miter lim="800000"/>
                      <a:headEnd/>
                      <a:tailEnd/>
                    </a:ln>
                    <a:effectLst/>
                  </pic:spPr>
                </pic:pic>
              </a:graphicData>
            </a:graphic>
          </wp:anchor>
        </w:drawing>
      </w:r>
      <w:r w:rsidRPr="00836C9F">
        <w:rPr>
          <w:rFonts w:eastAsia="Arial" w:cs="Arial"/>
          <w:lang w:val="cy-GB"/>
        </w:rPr>
        <w:t xml:space="preserve">Yn unol â Rheoliadau Gweithio ar Uchder 2005, caiff asesiadau risg priodol a digonol eu cynnal ar gyfer unrhyw weithgareddau yn ymwneud â gweithio ar uchder sy'n cael eu gwneud yn yr ysgol. Y nod cyntaf yw lleihau'r angen i weithio ar uchder. Serch hynny, pan fo'n anochel, rhaid cynllunio'r dasg yn briodol a rhaid </w:t>
      </w:r>
      <w:r w:rsidR="0020262F">
        <w:rPr>
          <w:rFonts w:eastAsia="Arial" w:cs="Arial"/>
          <w:lang w:val="cy-GB"/>
        </w:rPr>
        <w:t>defnyddio</w:t>
      </w:r>
      <w:r w:rsidRPr="00836C9F">
        <w:rPr>
          <w:rFonts w:eastAsia="Arial" w:cs="Arial"/>
          <w:lang w:val="cy-GB"/>
        </w:rPr>
        <w:t xml:space="preserve"> offer a </w:t>
      </w:r>
      <w:r w:rsidR="0020262F">
        <w:rPr>
          <w:rFonts w:eastAsia="Arial" w:cs="Arial"/>
          <w:lang w:val="cy-GB"/>
        </w:rPr>
        <w:t xml:space="preserve">gweithredu mesurau </w:t>
      </w:r>
      <w:r w:rsidRPr="00836C9F">
        <w:rPr>
          <w:rFonts w:eastAsia="Arial" w:cs="Arial"/>
          <w:lang w:val="cy-GB"/>
        </w:rPr>
        <w:t xml:space="preserve">rheoli priodol. Caiff asesiadau risg eu hadolygu'n rheolaidd. Rhaid i'r holl offer a gaiff eu defnyddio fod yn addas ar gyfer y dasg a rhaid cynnal gwiriadau rheolaidd ar yr holl offer a gaiff eu defnyddio, e.e ysgolion (ladders), ysgolion bach (stepladders), sgaffaldiau ac ati. Rhaid i staff sy'n gwneud gwaith ar uchder ymgymryd â hyfforddiant priodol. </w:t>
      </w:r>
    </w:p>
    <w:p w:rsidR="00070D8A" w:rsidRPr="00836C9F" w:rsidRDefault="00ED5069" w:rsidP="00DD7E02">
      <w:pPr>
        <w:rPr>
          <w:rFonts w:cs="Arial"/>
        </w:rPr>
      </w:pPr>
    </w:p>
    <w:p w:rsidR="00ED5069" w:rsidRDefault="00ED5069">
      <w:pPr>
        <w:rPr>
          <w:rFonts w:eastAsia="Arial" w:cs="Arial"/>
          <w:b/>
          <w:bCs/>
          <w:lang w:val="cy-GB"/>
        </w:rPr>
      </w:pPr>
      <w:r>
        <w:br w:type="page"/>
      </w:r>
    </w:p>
    <w:p w:rsidR="007F4B2F" w:rsidRPr="00836C9F" w:rsidRDefault="00EF2BDF" w:rsidP="00ED5069">
      <w:pPr>
        <w:pStyle w:val="Style2"/>
      </w:pPr>
      <w:bookmarkStart w:id="37" w:name="_Toc12439543"/>
      <w:r w:rsidRPr="00836C9F">
        <w:lastRenderedPageBreak/>
        <w:t>Pobl Ifainc a Myfyrwyr ar Brofiad Gwaith</w:t>
      </w:r>
      <w:bookmarkEnd w:id="37"/>
    </w:p>
    <w:p w:rsidR="007F4B2F" w:rsidRPr="00836C9F" w:rsidRDefault="00ED5069" w:rsidP="00DD7E02">
      <w:pPr>
        <w:rPr>
          <w:rFonts w:cs="Arial"/>
        </w:rPr>
      </w:pPr>
    </w:p>
    <w:p w:rsidR="007F4B2F" w:rsidRPr="00836C9F" w:rsidRDefault="00EF2BDF" w:rsidP="00330B87">
      <w:pPr>
        <w:autoSpaceDE w:val="0"/>
        <w:autoSpaceDN w:val="0"/>
        <w:adjustRightInd w:val="0"/>
        <w:rPr>
          <w:rFonts w:cs="Arial"/>
        </w:rPr>
      </w:pPr>
      <w:r w:rsidRPr="00836C9F">
        <w:rPr>
          <w:rFonts w:eastAsia="Arial" w:cs="Arial"/>
          <w:lang w:val="cy-GB"/>
        </w:rPr>
        <w:t xml:space="preserve">Lle caiff person dan 18 oed ei gyflogi, bydd asesiad risg yn cael ei gynnal i nodi unrhyw risgiau sy'n gysylltiedig â'i iechyd a diogelwch o ganlyniad i'w ddiffyg aeddfedrwydd, diffyg profiad neu ddiffyg ymwybyddiaeth o risgiau. Rhoddir gwybod i riant/gwarcheidwad y person ifanc am ganfyddiadau'r asesiad risg. Lle bo'r ysgol yn derbyn myfyriwr ar brofiad gwaith, bydd yr ysgol yn addasu'r asesiad risg generig sy'n nodi gweithgareddau a mesurau rheoli perthnasol. Rhoddir gwybod i'r myfyriwr ar brofiad gwaith am </w:t>
      </w:r>
      <w:r w:rsidR="0020262F">
        <w:rPr>
          <w:rFonts w:eastAsia="Arial" w:cs="Arial"/>
          <w:lang w:val="cy-GB"/>
        </w:rPr>
        <w:t xml:space="preserve">ganlyniad </w:t>
      </w:r>
      <w:r w:rsidRPr="00836C9F">
        <w:rPr>
          <w:rFonts w:eastAsia="Arial" w:cs="Arial"/>
          <w:lang w:val="cy-GB"/>
        </w:rPr>
        <w:t xml:space="preserve">yr asesiad risg. Bydd yr ysgol yn cynnig hyfforddiant ymsefydlu i'r bobl ifainc a'r myfyrwyr ar brofiad gwaith, gan roi goruchwyliaeth ddigonol a chyfarwyddiadau clir am yr hyn y dylen nhw/na ddylen nhw ei wneud. </w:t>
      </w:r>
    </w:p>
    <w:sectPr w:rsidR="007F4B2F" w:rsidRPr="00836C9F" w:rsidSect="00ED5069">
      <w:footerReference w:type="default" r:id="rId19"/>
      <w:pgSz w:w="11906" w:h="16838"/>
      <w:pgMar w:top="1440" w:right="1440" w:bottom="1440" w:left="1440"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0C3" w:rsidRDefault="008030C3" w:rsidP="00D50615">
      <w:r>
        <w:separator/>
      </w:r>
    </w:p>
  </w:endnote>
  <w:endnote w:type="continuationSeparator" w:id="0">
    <w:p w:rsidR="008030C3" w:rsidRDefault="008030C3" w:rsidP="00D50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9509723"/>
      <w:docPartObj>
        <w:docPartGallery w:val="Page Numbers (Bottom of Page)"/>
        <w:docPartUnique/>
      </w:docPartObj>
    </w:sdtPr>
    <w:sdtEndPr>
      <w:rPr>
        <w:noProof/>
      </w:rPr>
    </w:sdtEndPr>
    <w:sdtContent>
      <w:p w:rsidR="00ED5069" w:rsidRDefault="00ED506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9808AC" w:rsidRDefault="00ED50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9757693"/>
      <w:docPartObj>
        <w:docPartGallery w:val="Page Numbers (Bottom of Page)"/>
        <w:docPartUnique/>
      </w:docPartObj>
    </w:sdtPr>
    <w:sdtEndPr>
      <w:rPr>
        <w:noProof/>
      </w:rPr>
    </w:sdtEndPr>
    <w:sdtContent>
      <w:p w:rsidR="00ED5069" w:rsidRDefault="00ED506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ED5069" w:rsidRDefault="00ED50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0C3" w:rsidRDefault="008030C3" w:rsidP="00D50615">
      <w:r>
        <w:separator/>
      </w:r>
    </w:p>
  </w:footnote>
  <w:footnote w:type="continuationSeparator" w:id="0">
    <w:p w:rsidR="008030C3" w:rsidRDefault="008030C3" w:rsidP="00D506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E2B8C"/>
    <w:multiLevelType w:val="hybridMultilevel"/>
    <w:tmpl w:val="A4D4DC58"/>
    <w:lvl w:ilvl="0" w:tplc="D690D186">
      <w:start w:val="1"/>
      <w:numFmt w:val="bullet"/>
      <w:lvlText w:val=""/>
      <w:lvlJc w:val="left"/>
      <w:pPr>
        <w:ind w:left="720" w:hanging="360"/>
      </w:pPr>
      <w:rPr>
        <w:rFonts w:ascii="Symbol" w:hAnsi="Symbol" w:hint="default"/>
      </w:rPr>
    </w:lvl>
    <w:lvl w:ilvl="1" w:tplc="7AD8328C" w:tentative="1">
      <w:start w:val="1"/>
      <w:numFmt w:val="bullet"/>
      <w:lvlText w:val="o"/>
      <w:lvlJc w:val="left"/>
      <w:pPr>
        <w:ind w:left="1440" w:hanging="360"/>
      </w:pPr>
      <w:rPr>
        <w:rFonts w:ascii="Courier New" w:hAnsi="Courier New" w:cs="Courier New" w:hint="default"/>
      </w:rPr>
    </w:lvl>
    <w:lvl w:ilvl="2" w:tplc="6B10B9E8" w:tentative="1">
      <w:start w:val="1"/>
      <w:numFmt w:val="bullet"/>
      <w:lvlText w:val=""/>
      <w:lvlJc w:val="left"/>
      <w:pPr>
        <w:ind w:left="2160" w:hanging="360"/>
      </w:pPr>
      <w:rPr>
        <w:rFonts w:ascii="Wingdings" w:hAnsi="Wingdings" w:hint="default"/>
      </w:rPr>
    </w:lvl>
    <w:lvl w:ilvl="3" w:tplc="75EA1110" w:tentative="1">
      <w:start w:val="1"/>
      <w:numFmt w:val="bullet"/>
      <w:lvlText w:val=""/>
      <w:lvlJc w:val="left"/>
      <w:pPr>
        <w:ind w:left="2880" w:hanging="360"/>
      </w:pPr>
      <w:rPr>
        <w:rFonts w:ascii="Symbol" w:hAnsi="Symbol" w:hint="default"/>
      </w:rPr>
    </w:lvl>
    <w:lvl w:ilvl="4" w:tplc="EA5A45E4" w:tentative="1">
      <w:start w:val="1"/>
      <w:numFmt w:val="bullet"/>
      <w:lvlText w:val="o"/>
      <w:lvlJc w:val="left"/>
      <w:pPr>
        <w:ind w:left="3600" w:hanging="360"/>
      </w:pPr>
      <w:rPr>
        <w:rFonts w:ascii="Courier New" w:hAnsi="Courier New" w:cs="Courier New" w:hint="default"/>
      </w:rPr>
    </w:lvl>
    <w:lvl w:ilvl="5" w:tplc="9F1A5478" w:tentative="1">
      <w:start w:val="1"/>
      <w:numFmt w:val="bullet"/>
      <w:lvlText w:val=""/>
      <w:lvlJc w:val="left"/>
      <w:pPr>
        <w:ind w:left="4320" w:hanging="360"/>
      </w:pPr>
      <w:rPr>
        <w:rFonts w:ascii="Wingdings" w:hAnsi="Wingdings" w:hint="default"/>
      </w:rPr>
    </w:lvl>
    <w:lvl w:ilvl="6" w:tplc="15FCDF92" w:tentative="1">
      <w:start w:val="1"/>
      <w:numFmt w:val="bullet"/>
      <w:lvlText w:val=""/>
      <w:lvlJc w:val="left"/>
      <w:pPr>
        <w:ind w:left="5040" w:hanging="360"/>
      </w:pPr>
      <w:rPr>
        <w:rFonts w:ascii="Symbol" w:hAnsi="Symbol" w:hint="default"/>
      </w:rPr>
    </w:lvl>
    <w:lvl w:ilvl="7" w:tplc="60BA2904" w:tentative="1">
      <w:start w:val="1"/>
      <w:numFmt w:val="bullet"/>
      <w:lvlText w:val="o"/>
      <w:lvlJc w:val="left"/>
      <w:pPr>
        <w:ind w:left="5760" w:hanging="360"/>
      </w:pPr>
      <w:rPr>
        <w:rFonts w:ascii="Courier New" w:hAnsi="Courier New" w:cs="Courier New" w:hint="default"/>
      </w:rPr>
    </w:lvl>
    <w:lvl w:ilvl="8" w:tplc="E1D8B958" w:tentative="1">
      <w:start w:val="1"/>
      <w:numFmt w:val="bullet"/>
      <w:lvlText w:val=""/>
      <w:lvlJc w:val="left"/>
      <w:pPr>
        <w:ind w:left="6480" w:hanging="360"/>
      </w:pPr>
      <w:rPr>
        <w:rFonts w:ascii="Wingdings" w:hAnsi="Wingdings" w:hint="default"/>
      </w:rPr>
    </w:lvl>
  </w:abstractNum>
  <w:abstractNum w:abstractNumId="1" w15:restartNumberingAfterBreak="0">
    <w:nsid w:val="0BF033D6"/>
    <w:multiLevelType w:val="hybridMultilevel"/>
    <w:tmpl w:val="8B90B696"/>
    <w:lvl w:ilvl="0" w:tplc="3C58861A">
      <w:start w:val="1"/>
      <w:numFmt w:val="bullet"/>
      <w:lvlText w:val="•"/>
      <w:lvlJc w:val="left"/>
      <w:pPr>
        <w:tabs>
          <w:tab w:val="num" w:pos="720"/>
        </w:tabs>
        <w:ind w:left="720" w:hanging="360"/>
      </w:pPr>
      <w:rPr>
        <w:rFonts w:ascii="Arial" w:hAnsi="Arial" w:hint="default"/>
      </w:rPr>
    </w:lvl>
    <w:lvl w:ilvl="1" w:tplc="30C20DC4" w:tentative="1">
      <w:start w:val="1"/>
      <w:numFmt w:val="bullet"/>
      <w:lvlText w:val="•"/>
      <w:lvlJc w:val="left"/>
      <w:pPr>
        <w:tabs>
          <w:tab w:val="num" w:pos="1440"/>
        </w:tabs>
        <w:ind w:left="1440" w:hanging="360"/>
      </w:pPr>
      <w:rPr>
        <w:rFonts w:ascii="Arial" w:hAnsi="Arial" w:hint="default"/>
      </w:rPr>
    </w:lvl>
    <w:lvl w:ilvl="2" w:tplc="67082E6E" w:tentative="1">
      <w:start w:val="1"/>
      <w:numFmt w:val="bullet"/>
      <w:lvlText w:val="•"/>
      <w:lvlJc w:val="left"/>
      <w:pPr>
        <w:tabs>
          <w:tab w:val="num" w:pos="2160"/>
        </w:tabs>
        <w:ind w:left="2160" w:hanging="360"/>
      </w:pPr>
      <w:rPr>
        <w:rFonts w:ascii="Arial" w:hAnsi="Arial" w:hint="default"/>
      </w:rPr>
    </w:lvl>
    <w:lvl w:ilvl="3" w:tplc="7F5AFF88" w:tentative="1">
      <w:start w:val="1"/>
      <w:numFmt w:val="bullet"/>
      <w:lvlText w:val="•"/>
      <w:lvlJc w:val="left"/>
      <w:pPr>
        <w:tabs>
          <w:tab w:val="num" w:pos="2880"/>
        </w:tabs>
        <w:ind w:left="2880" w:hanging="360"/>
      </w:pPr>
      <w:rPr>
        <w:rFonts w:ascii="Arial" w:hAnsi="Arial" w:hint="default"/>
      </w:rPr>
    </w:lvl>
    <w:lvl w:ilvl="4" w:tplc="BF5E0DC6" w:tentative="1">
      <w:start w:val="1"/>
      <w:numFmt w:val="bullet"/>
      <w:lvlText w:val="•"/>
      <w:lvlJc w:val="left"/>
      <w:pPr>
        <w:tabs>
          <w:tab w:val="num" w:pos="3600"/>
        </w:tabs>
        <w:ind w:left="3600" w:hanging="360"/>
      </w:pPr>
      <w:rPr>
        <w:rFonts w:ascii="Arial" w:hAnsi="Arial" w:hint="default"/>
      </w:rPr>
    </w:lvl>
    <w:lvl w:ilvl="5" w:tplc="AB2C349E" w:tentative="1">
      <w:start w:val="1"/>
      <w:numFmt w:val="bullet"/>
      <w:lvlText w:val="•"/>
      <w:lvlJc w:val="left"/>
      <w:pPr>
        <w:tabs>
          <w:tab w:val="num" w:pos="4320"/>
        </w:tabs>
        <w:ind w:left="4320" w:hanging="360"/>
      </w:pPr>
      <w:rPr>
        <w:rFonts w:ascii="Arial" w:hAnsi="Arial" w:hint="default"/>
      </w:rPr>
    </w:lvl>
    <w:lvl w:ilvl="6" w:tplc="D88E56D0" w:tentative="1">
      <w:start w:val="1"/>
      <w:numFmt w:val="bullet"/>
      <w:lvlText w:val="•"/>
      <w:lvlJc w:val="left"/>
      <w:pPr>
        <w:tabs>
          <w:tab w:val="num" w:pos="5040"/>
        </w:tabs>
        <w:ind w:left="5040" w:hanging="360"/>
      </w:pPr>
      <w:rPr>
        <w:rFonts w:ascii="Arial" w:hAnsi="Arial" w:hint="default"/>
      </w:rPr>
    </w:lvl>
    <w:lvl w:ilvl="7" w:tplc="C2943E10" w:tentative="1">
      <w:start w:val="1"/>
      <w:numFmt w:val="bullet"/>
      <w:lvlText w:val="•"/>
      <w:lvlJc w:val="left"/>
      <w:pPr>
        <w:tabs>
          <w:tab w:val="num" w:pos="5760"/>
        </w:tabs>
        <w:ind w:left="5760" w:hanging="360"/>
      </w:pPr>
      <w:rPr>
        <w:rFonts w:ascii="Arial" w:hAnsi="Arial" w:hint="default"/>
      </w:rPr>
    </w:lvl>
    <w:lvl w:ilvl="8" w:tplc="466ABF1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7B0BE2"/>
    <w:multiLevelType w:val="hybridMultilevel"/>
    <w:tmpl w:val="7D7ED37C"/>
    <w:lvl w:ilvl="0" w:tplc="B91AB28A">
      <w:start w:val="1"/>
      <w:numFmt w:val="bullet"/>
      <w:lvlText w:val=""/>
      <w:lvlJc w:val="left"/>
      <w:pPr>
        <w:ind w:left="1080" w:hanging="360"/>
      </w:pPr>
      <w:rPr>
        <w:rFonts w:ascii="Symbol" w:hAnsi="Symbol" w:hint="default"/>
      </w:rPr>
    </w:lvl>
    <w:lvl w:ilvl="1" w:tplc="0436CF1C" w:tentative="1">
      <w:start w:val="1"/>
      <w:numFmt w:val="bullet"/>
      <w:lvlText w:val="o"/>
      <w:lvlJc w:val="left"/>
      <w:pPr>
        <w:ind w:left="1800" w:hanging="360"/>
      </w:pPr>
      <w:rPr>
        <w:rFonts w:ascii="Courier New" w:hAnsi="Courier New" w:cs="Courier New" w:hint="default"/>
      </w:rPr>
    </w:lvl>
    <w:lvl w:ilvl="2" w:tplc="12AA6F42" w:tentative="1">
      <w:start w:val="1"/>
      <w:numFmt w:val="bullet"/>
      <w:lvlText w:val=""/>
      <w:lvlJc w:val="left"/>
      <w:pPr>
        <w:ind w:left="2520" w:hanging="360"/>
      </w:pPr>
      <w:rPr>
        <w:rFonts w:ascii="Wingdings" w:hAnsi="Wingdings" w:hint="default"/>
      </w:rPr>
    </w:lvl>
    <w:lvl w:ilvl="3" w:tplc="C0C6F2BC" w:tentative="1">
      <w:start w:val="1"/>
      <w:numFmt w:val="bullet"/>
      <w:lvlText w:val=""/>
      <w:lvlJc w:val="left"/>
      <w:pPr>
        <w:ind w:left="3240" w:hanging="360"/>
      </w:pPr>
      <w:rPr>
        <w:rFonts w:ascii="Symbol" w:hAnsi="Symbol" w:hint="default"/>
      </w:rPr>
    </w:lvl>
    <w:lvl w:ilvl="4" w:tplc="B2C6DAE8" w:tentative="1">
      <w:start w:val="1"/>
      <w:numFmt w:val="bullet"/>
      <w:lvlText w:val="o"/>
      <w:lvlJc w:val="left"/>
      <w:pPr>
        <w:ind w:left="3960" w:hanging="360"/>
      </w:pPr>
      <w:rPr>
        <w:rFonts w:ascii="Courier New" w:hAnsi="Courier New" w:cs="Courier New" w:hint="default"/>
      </w:rPr>
    </w:lvl>
    <w:lvl w:ilvl="5" w:tplc="8DE03B9E" w:tentative="1">
      <w:start w:val="1"/>
      <w:numFmt w:val="bullet"/>
      <w:lvlText w:val=""/>
      <w:lvlJc w:val="left"/>
      <w:pPr>
        <w:ind w:left="4680" w:hanging="360"/>
      </w:pPr>
      <w:rPr>
        <w:rFonts w:ascii="Wingdings" w:hAnsi="Wingdings" w:hint="default"/>
      </w:rPr>
    </w:lvl>
    <w:lvl w:ilvl="6" w:tplc="AF82A324" w:tentative="1">
      <w:start w:val="1"/>
      <w:numFmt w:val="bullet"/>
      <w:lvlText w:val=""/>
      <w:lvlJc w:val="left"/>
      <w:pPr>
        <w:ind w:left="5400" w:hanging="360"/>
      </w:pPr>
      <w:rPr>
        <w:rFonts w:ascii="Symbol" w:hAnsi="Symbol" w:hint="default"/>
      </w:rPr>
    </w:lvl>
    <w:lvl w:ilvl="7" w:tplc="4F48CF98" w:tentative="1">
      <w:start w:val="1"/>
      <w:numFmt w:val="bullet"/>
      <w:lvlText w:val="o"/>
      <w:lvlJc w:val="left"/>
      <w:pPr>
        <w:ind w:left="6120" w:hanging="360"/>
      </w:pPr>
      <w:rPr>
        <w:rFonts w:ascii="Courier New" w:hAnsi="Courier New" w:cs="Courier New" w:hint="default"/>
      </w:rPr>
    </w:lvl>
    <w:lvl w:ilvl="8" w:tplc="A26C8164" w:tentative="1">
      <w:start w:val="1"/>
      <w:numFmt w:val="bullet"/>
      <w:lvlText w:val=""/>
      <w:lvlJc w:val="left"/>
      <w:pPr>
        <w:ind w:left="6840" w:hanging="360"/>
      </w:pPr>
      <w:rPr>
        <w:rFonts w:ascii="Wingdings" w:hAnsi="Wingdings" w:hint="default"/>
      </w:rPr>
    </w:lvl>
  </w:abstractNum>
  <w:abstractNum w:abstractNumId="3" w15:restartNumberingAfterBreak="0">
    <w:nsid w:val="160E4D43"/>
    <w:multiLevelType w:val="hybridMultilevel"/>
    <w:tmpl w:val="AC34B9F6"/>
    <w:lvl w:ilvl="0" w:tplc="47F4DE12">
      <w:start w:val="1"/>
      <w:numFmt w:val="bullet"/>
      <w:lvlText w:val=""/>
      <w:lvlJc w:val="left"/>
      <w:pPr>
        <w:ind w:left="720" w:hanging="360"/>
      </w:pPr>
      <w:rPr>
        <w:rFonts w:ascii="Symbol" w:hAnsi="Symbol" w:hint="default"/>
      </w:rPr>
    </w:lvl>
    <w:lvl w:ilvl="1" w:tplc="E000E74A" w:tentative="1">
      <w:start w:val="1"/>
      <w:numFmt w:val="bullet"/>
      <w:lvlText w:val="o"/>
      <w:lvlJc w:val="left"/>
      <w:pPr>
        <w:ind w:left="1440" w:hanging="360"/>
      </w:pPr>
      <w:rPr>
        <w:rFonts w:ascii="Courier New" w:hAnsi="Courier New" w:cs="Courier New" w:hint="default"/>
      </w:rPr>
    </w:lvl>
    <w:lvl w:ilvl="2" w:tplc="8FEA8DDC" w:tentative="1">
      <w:start w:val="1"/>
      <w:numFmt w:val="bullet"/>
      <w:lvlText w:val=""/>
      <w:lvlJc w:val="left"/>
      <w:pPr>
        <w:ind w:left="2160" w:hanging="360"/>
      </w:pPr>
      <w:rPr>
        <w:rFonts w:ascii="Wingdings" w:hAnsi="Wingdings" w:hint="default"/>
      </w:rPr>
    </w:lvl>
    <w:lvl w:ilvl="3" w:tplc="BF6291FE" w:tentative="1">
      <w:start w:val="1"/>
      <w:numFmt w:val="bullet"/>
      <w:lvlText w:val=""/>
      <w:lvlJc w:val="left"/>
      <w:pPr>
        <w:ind w:left="2880" w:hanging="360"/>
      </w:pPr>
      <w:rPr>
        <w:rFonts w:ascii="Symbol" w:hAnsi="Symbol" w:hint="default"/>
      </w:rPr>
    </w:lvl>
    <w:lvl w:ilvl="4" w:tplc="20084616" w:tentative="1">
      <w:start w:val="1"/>
      <w:numFmt w:val="bullet"/>
      <w:lvlText w:val="o"/>
      <w:lvlJc w:val="left"/>
      <w:pPr>
        <w:ind w:left="3600" w:hanging="360"/>
      </w:pPr>
      <w:rPr>
        <w:rFonts w:ascii="Courier New" w:hAnsi="Courier New" w:cs="Courier New" w:hint="default"/>
      </w:rPr>
    </w:lvl>
    <w:lvl w:ilvl="5" w:tplc="2F5A07A6" w:tentative="1">
      <w:start w:val="1"/>
      <w:numFmt w:val="bullet"/>
      <w:lvlText w:val=""/>
      <w:lvlJc w:val="left"/>
      <w:pPr>
        <w:ind w:left="4320" w:hanging="360"/>
      </w:pPr>
      <w:rPr>
        <w:rFonts w:ascii="Wingdings" w:hAnsi="Wingdings" w:hint="default"/>
      </w:rPr>
    </w:lvl>
    <w:lvl w:ilvl="6" w:tplc="E454E8F2" w:tentative="1">
      <w:start w:val="1"/>
      <w:numFmt w:val="bullet"/>
      <w:lvlText w:val=""/>
      <w:lvlJc w:val="left"/>
      <w:pPr>
        <w:ind w:left="5040" w:hanging="360"/>
      </w:pPr>
      <w:rPr>
        <w:rFonts w:ascii="Symbol" w:hAnsi="Symbol" w:hint="default"/>
      </w:rPr>
    </w:lvl>
    <w:lvl w:ilvl="7" w:tplc="0D9201EA" w:tentative="1">
      <w:start w:val="1"/>
      <w:numFmt w:val="bullet"/>
      <w:lvlText w:val="o"/>
      <w:lvlJc w:val="left"/>
      <w:pPr>
        <w:ind w:left="5760" w:hanging="360"/>
      </w:pPr>
      <w:rPr>
        <w:rFonts w:ascii="Courier New" w:hAnsi="Courier New" w:cs="Courier New" w:hint="default"/>
      </w:rPr>
    </w:lvl>
    <w:lvl w:ilvl="8" w:tplc="E8967F52" w:tentative="1">
      <w:start w:val="1"/>
      <w:numFmt w:val="bullet"/>
      <w:lvlText w:val=""/>
      <w:lvlJc w:val="left"/>
      <w:pPr>
        <w:ind w:left="6480" w:hanging="360"/>
      </w:pPr>
      <w:rPr>
        <w:rFonts w:ascii="Wingdings" w:hAnsi="Wingdings" w:hint="default"/>
      </w:rPr>
    </w:lvl>
  </w:abstractNum>
  <w:abstractNum w:abstractNumId="4" w15:restartNumberingAfterBreak="0">
    <w:nsid w:val="1BEC5ADC"/>
    <w:multiLevelType w:val="hybridMultilevel"/>
    <w:tmpl w:val="9A4E4D8C"/>
    <w:lvl w:ilvl="0" w:tplc="DDB06968">
      <w:start w:val="1"/>
      <w:numFmt w:val="decimal"/>
      <w:lvlText w:val="%1."/>
      <w:lvlJc w:val="left"/>
      <w:pPr>
        <w:ind w:left="720" w:hanging="360"/>
      </w:pPr>
      <w:rPr>
        <w:rFonts w:hint="default"/>
      </w:rPr>
    </w:lvl>
    <w:lvl w:ilvl="1" w:tplc="20B63D86" w:tentative="1">
      <w:start w:val="1"/>
      <w:numFmt w:val="lowerLetter"/>
      <w:lvlText w:val="%2."/>
      <w:lvlJc w:val="left"/>
      <w:pPr>
        <w:ind w:left="1440" w:hanging="360"/>
      </w:pPr>
    </w:lvl>
    <w:lvl w:ilvl="2" w:tplc="B2B4453A" w:tentative="1">
      <w:start w:val="1"/>
      <w:numFmt w:val="lowerRoman"/>
      <w:lvlText w:val="%3."/>
      <w:lvlJc w:val="right"/>
      <w:pPr>
        <w:ind w:left="2160" w:hanging="180"/>
      </w:pPr>
    </w:lvl>
    <w:lvl w:ilvl="3" w:tplc="0D1E9784" w:tentative="1">
      <w:start w:val="1"/>
      <w:numFmt w:val="decimal"/>
      <w:lvlText w:val="%4."/>
      <w:lvlJc w:val="left"/>
      <w:pPr>
        <w:ind w:left="2880" w:hanging="360"/>
      </w:pPr>
    </w:lvl>
    <w:lvl w:ilvl="4" w:tplc="3BAA71BE" w:tentative="1">
      <w:start w:val="1"/>
      <w:numFmt w:val="lowerLetter"/>
      <w:lvlText w:val="%5."/>
      <w:lvlJc w:val="left"/>
      <w:pPr>
        <w:ind w:left="3600" w:hanging="360"/>
      </w:pPr>
    </w:lvl>
    <w:lvl w:ilvl="5" w:tplc="07BAB03A" w:tentative="1">
      <w:start w:val="1"/>
      <w:numFmt w:val="lowerRoman"/>
      <w:lvlText w:val="%6."/>
      <w:lvlJc w:val="right"/>
      <w:pPr>
        <w:ind w:left="4320" w:hanging="180"/>
      </w:pPr>
    </w:lvl>
    <w:lvl w:ilvl="6" w:tplc="3B6056C4" w:tentative="1">
      <w:start w:val="1"/>
      <w:numFmt w:val="decimal"/>
      <w:lvlText w:val="%7."/>
      <w:lvlJc w:val="left"/>
      <w:pPr>
        <w:ind w:left="5040" w:hanging="360"/>
      </w:pPr>
    </w:lvl>
    <w:lvl w:ilvl="7" w:tplc="F7B437B0" w:tentative="1">
      <w:start w:val="1"/>
      <w:numFmt w:val="lowerLetter"/>
      <w:lvlText w:val="%8."/>
      <w:lvlJc w:val="left"/>
      <w:pPr>
        <w:ind w:left="5760" w:hanging="360"/>
      </w:pPr>
    </w:lvl>
    <w:lvl w:ilvl="8" w:tplc="B4A47104" w:tentative="1">
      <w:start w:val="1"/>
      <w:numFmt w:val="lowerRoman"/>
      <w:lvlText w:val="%9."/>
      <w:lvlJc w:val="right"/>
      <w:pPr>
        <w:ind w:left="6480" w:hanging="180"/>
      </w:pPr>
    </w:lvl>
  </w:abstractNum>
  <w:abstractNum w:abstractNumId="5" w15:restartNumberingAfterBreak="0">
    <w:nsid w:val="1D021FBF"/>
    <w:multiLevelType w:val="hybridMultilevel"/>
    <w:tmpl w:val="EC284074"/>
    <w:lvl w:ilvl="0" w:tplc="227EC76E">
      <w:start w:val="1"/>
      <w:numFmt w:val="bullet"/>
      <w:lvlText w:val=""/>
      <w:lvlJc w:val="left"/>
      <w:pPr>
        <w:ind w:left="786" w:hanging="360"/>
      </w:pPr>
      <w:rPr>
        <w:rFonts w:ascii="Symbol" w:hAnsi="Symbol" w:hint="default"/>
      </w:rPr>
    </w:lvl>
    <w:lvl w:ilvl="1" w:tplc="808CF668" w:tentative="1">
      <w:start w:val="1"/>
      <w:numFmt w:val="bullet"/>
      <w:lvlText w:val="o"/>
      <w:lvlJc w:val="left"/>
      <w:pPr>
        <w:ind w:left="1440" w:hanging="360"/>
      </w:pPr>
      <w:rPr>
        <w:rFonts w:ascii="Courier New" w:hAnsi="Courier New" w:cs="Courier New" w:hint="default"/>
      </w:rPr>
    </w:lvl>
    <w:lvl w:ilvl="2" w:tplc="8D906CC0" w:tentative="1">
      <w:start w:val="1"/>
      <w:numFmt w:val="bullet"/>
      <w:lvlText w:val=""/>
      <w:lvlJc w:val="left"/>
      <w:pPr>
        <w:ind w:left="2160" w:hanging="360"/>
      </w:pPr>
      <w:rPr>
        <w:rFonts w:ascii="Wingdings" w:hAnsi="Wingdings" w:hint="default"/>
      </w:rPr>
    </w:lvl>
    <w:lvl w:ilvl="3" w:tplc="72DE19B6" w:tentative="1">
      <w:start w:val="1"/>
      <w:numFmt w:val="bullet"/>
      <w:lvlText w:val=""/>
      <w:lvlJc w:val="left"/>
      <w:pPr>
        <w:ind w:left="2880" w:hanging="360"/>
      </w:pPr>
      <w:rPr>
        <w:rFonts w:ascii="Symbol" w:hAnsi="Symbol" w:hint="default"/>
      </w:rPr>
    </w:lvl>
    <w:lvl w:ilvl="4" w:tplc="D48EE764" w:tentative="1">
      <w:start w:val="1"/>
      <w:numFmt w:val="bullet"/>
      <w:lvlText w:val="o"/>
      <w:lvlJc w:val="left"/>
      <w:pPr>
        <w:ind w:left="3600" w:hanging="360"/>
      </w:pPr>
      <w:rPr>
        <w:rFonts w:ascii="Courier New" w:hAnsi="Courier New" w:cs="Courier New" w:hint="default"/>
      </w:rPr>
    </w:lvl>
    <w:lvl w:ilvl="5" w:tplc="84B6AC3E" w:tentative="1">
      <w:start w:val="1"/>
      <w:numFmt w:val="bullet"/>
      <w:lvlText w:val=""/>
      <w:lvlJc w:val="left"/>
      <w:pPr>
        <w:ind w:left="4320" w:hanging="360"/>
      </w:pPr>
      <w:rPr>
        <w:rFonts w:ascii="Wingdings" w:hAnsi="Wingdings" w:hint="default"/>
      </w:rPr>
    </w:lvl>
    <w:lvl w:ilvl="6" w:tplc="34A289AE" w:tentative="1">
      <w:start w:val="1"/>
      <w:numFmt w:val="bullet"/>
      <w:lvlText w:val=""/>
      <w:lvlJc w:val="left"/>
      <w:pPr>
        <w:ind w:left="5040" w:hanging="360"/>
      </w:pPr>
      <w:rPr>
        <w:rFonts w:ascii="Symbol" w:hAnsi="Symbol" w:hint="default"/>
      </w:rPr>
    </w:lvl>
    <w:lvl w:ilvl="7" w:tplc="410A8162" w:tentative="1">
      <w:start w:val="1"/>
      <w:numFmt w:val="bullet"/>
      <w:lvlText w:val="o"/>
      <w:lvlJc w:val="left"/>
      <w:pPr>
        <w:ind w:left="5760" w:hanging="360"/>
      </w:pPr>
      <w:rPr>
        <w:rFonts w:ascii="Courier New" w:hAnsi="Courier New" w:cs="Courier New" w:hint="default"/>
      </w:rPr>
    </w:lvl>
    <w:lvl w:ilvl="8" w:tplc="13528424" w:tentative="1">
      <w:start w:val="1"/>
      <w:numFmt w:val="bullet"/>
      <w:lvlText w:val=""/>
      <w:lvlJc w:val="left"/>
      <w:pPr>
        <w:ind w:left="6480" w:hanging="360"/>
      </w:pPr>
      <w:rPr>
        <w:rFonts w:ascii="Wingdings" w:hAnsi="Wingdings" w:hint="default"/>
      </w:rPr>
    </w:lvl>
  </w:abstractNum>
  <w:abstractNum w:abstractNumId="6" w15:restartNumberingAfterBreak="0">
    <w:nsid w:val="1F5B2C31"/>
    <w:multiLevelType w:val="hybridMultilevel"/>
    <w:tmpl w:val="260ACF28"/>
    <w:lvl w:ilvl="0" w:tplc="52E0DBBC">
      <w:start w:val="1"/>
      <w:numFmt w:val="bullet"/>
      <w:lvlText w:val=""/>
      <w:lvlJc w:val="left"/>
      <w:pPr>
        <w:ind w:left="720" w:hanging="360"/>
      </w:pPr>
      <w:rPr>
        <w:rFonts w:ascii="Symbol" w:hAnsi="Symbol" w:hint="default"/>
      </w:rPr>
    </w:lvl>
    <w:lvl w:ilvl="1" w:tplc="444460DC" w:tentative="1">
      <w:start w:val="1"/>
      <w:numFmt w:val="bullet"/>
      <w:lvlText w:val="o"/>
      <w:lvlJc w:val="left"/>
      <w:pPr>
        <w:ind w:left="1440" w:hanging="360"/>
      </w:pPr>
      <w:rPr>
        <w:rFonts w:ascii="Courier New" w:hAnsi="Courier New" w:cs="Courier New" w:hint="default"/>
      </w:rPr>
    </w:lvl>
    <w:lvl w:ilvl="2" w:tplc="49D4BAFE" w:tentative="1">
      <w:start w:val="1"/>
      <w:numFmt w:val="bullet"/>
      <w:lvlText w:val=""/>
      <w:lvlJc w:val="left"/>
      <w:pPr>
        <w:ind w:left="2160" w:hanging="360"/>
      </w:pPr>
      <w:rPr>
        <w:rFonts w:ascii="Wingdings" w:hAnsi="Wingdings" w:hint="default"/>
      </w:rPr>
    </w:lvl>
    <w:lvl w:ilvl="3" w:tplc="1EE6A120" w:tentative="1">
      <w:start w:val="1"/>
      <w:numFmt w:val="bullet"/>
      <w:lvlText w:val=""/>
      <w:lvlJc w:val="left"/>
      <w:pPr>
        <w:ind w:left="2880" w:hanging="360"/>
      </w:pPr>
      <w:rPr>
        <w:rFonts w:ascii="Symbol" w:hAnsi="Symbol" w:hint="default"/>
      </w:rPr>
    </w:lvl>
    <w:lvl w:ilvl="4" w:tplc="FB64BCE8" w:tentative="1">
      <w:start w:val="1"/>
      <w:numFmt w:val="bullet"/>
      <w:lvlText w:val="o"/>
      <w:lvlJc w:val="left"/>
      <w:pPr>
        <w:ind w:left="3600" w:hanging="360"/>
      </w:pPr>
      <w:rPr>
        <w:rFonts w:ascii="Courier New" w:hAnsi="Courier New" w:cs="Courier New" w:hint="default"/>
      </w:rPr>
    </w:lvl>
    <w:lvl w:ilvl="5" w:tplc="B75CD22A" w:tentative="1">
      <w:start w:val="1"/>
      <w:numFmt w:val="bullet"/>
      <w:lvlText w:val=""/>
      <w:lvlJc w:val="left"/>
      <w:pPr>
        <w:ind w:left="4320" w:hanging="360"/>
      </w:pPr>
      <w:rPr>
        <w:rFonts w:ascii="Wingdings" w:hAnsi="Wingdings" w:hint="default"/>
      </w:rPr>
    </w:lvl>
    <w:lvl w:ilvl="6" w:tplc="2D047B10" w:tentative="1">
      <w:start w:val="1"/>
      <w:numFmt w:val="bullet"/>
      <w:lvlText w:val=""/>
      <w:lvlJc w:val="left"/>
      <w:pPr>
        <w:ind w:left="5040" w:hanging="360"/>
      </w:pPr>
      <w:rPr>
        <w:rFonts w:ascii="Symbol" w:hAnsi="Symbol" w:hint="default"/>
      </w:rPr>
    </w:lvl>
    <w:lvl w:ilvl="7" w:tplc="8976D78E" w:tentative="1">
      <w:start w:val="1"/>
      <w:numFmt w:val="bullet"/>
      <w:lvlText w:val="o"/>
      <w:lvlJc w:val="left"/>
      <w:pPr>
        <w:ind w:left="5760" w:hanging="360"/>
      </w:pPr>
      <w:rPr>
        <w:rFonts w:ascii="Courier New" w:hAnsi="Courier New" w:cs="Courier New" w:hint="default"/>
      </w:rPr>
    </w:lvl>
    <w:lvl w:ilvl="8" w:tplc="E6D872E4" w:tentative="1">
      <w:start w:val="1"/>
      <w:numFmt w:val="bullet"/>
      <w:lvlText w:val=""/>
      <w:lvlJc w:val="left"/>
      <w:pPr>
        <w:ind w:left="6480" w:hanging="360"/>
      </w:pPr>
      <w:rPr>
        <w:rFonts w:ascii="Wingdings" w:hAnsi="Wingdings" w:hint="default"/>
      </w:rPr>
    </w:lvl>
  </w:abstractNum>
  <w:abstractNum w:abstractNumId="7" w15:restartNumberingAfterBreak="0">
    <w:nsid w:val="1FB935A0"/>
    <w:multiLevelType w:val="hybridMultilevel"/>
    <w:tmpl w:val="E4BEF2DE"/>
    <w:lvl w:ilvl="0" w:tplc="2A66D936">
      <w:start w:val="1"/>
      <w:numFmt w:val="bullet"/>
      <w:lvlText w:val=""/>
      <w:lvlJc w:val="left"/>
      <w:pPr>
        <w:ind w:left="720" w:hanging="360"/>
      </w:pPr>
      <w:rPr>
        <w:rFonts w:ascii="Symbol" w:hAnsi="Symbol" w:hint="default"/>
      </w:rPr>
    </w:lvl>
    <w:lvl w:ilvl="1" w:tplc="87CC031E" w:tentative="1">
      <w:start w:val="1"/>
      <w:numFmt w:val="bullet"/>
      <w:lvlText w:val="o"/>
      <w:lvlJc w:val="left"/>
      <w:pPr>
        <w:ind w:left="1440" w:hanging="360"/>
      </w:pPr>
      <w:rPr>
        <w:rFonts w:ascii="Courier New" w:hAnsi="Courier New" w:cs="Courier New" w:hint="default"/>
      </w:rPr>
    </w:lvl>
    <w:lvl w:ilvl="2" w:tplc="E7763E92" w:tentative="1">
      <w:start w:val="1"/>
      <w:numFmt w:val="bullet"/>
      <w:lvlText w:val=""/>
      <w:lvlJc w:val="left"/>
      <w:pPr>
        <w:ind w:left="2160" w:hanging="360"/>
      </w:pPr>
      <w:rPr>
        <w:rFonts w:ascii="Wingdings" w:hAnsi="Wingdings" w:hint="default"/>
      </w:rPr>
    </w:lvl>
    <w:lvl w:ilvl="3" w:tplc="F3886886" w:tentative="1">
      <w:start w:val="1"/>
      <w:numFmt w:val="bullet"/>
      <w:lvlText w:val=""/>
      <w:lvlJc w:val="left"/>
      <w:pPr>
        <w:ind w:left="2880" w:hanging="360"/>
      </w:pPr>
      <w:rPr>
        <w:rFonts w:ascii="Symbol" w:hAnsi="Symbol" w:hint="default"/>
      </w:rPr>
    </w:lvl>
    <w:lvl w:ilvl="4" w:tplc="48A098EC" w:tentative="1">
      <w:start w:val="1"/>
      <w:numFmt w:val="bullet"/>
      <w:lvlText w:val="o"/>
      <w:lvlJc w:val="left"/>
      <w:pPr>
        <w:ind w:left="3600" w:hanging="360"/>
      </w:pPr>
      <w:rPr>
        <w:rFonts w:ascii="Courier New" w:hAnsi="Courier New" w:cs="Courier New" w:hint="default"/>
      </w:rPr>
    </w:lvl>
    <w:lvl w:ilvl="5" w:tplc="F9B06A18" w:tentative="1">
      <w:start w:val="1"/>
      <w:numFmt w:val="bullet"/>
      <w:lvlText w:val=""/>
      <w:lvlJc w:val="left"/>
      <w:pPr>
        <w:ind w:left="4320" w:hanging="360"/>
      </w:pPr>
      <w:rPr>
        <w:rFonts w:ascii="Wingdings" w:hAnsi="Wingdings" w:hint="default"/>
      </w:rPr>
    </w:lvl>
    <w:lvl w:ilvl="6" w:tplc="B8FE8E54" w:tentative="1">
      <w:start w:val="1"/>
      <w:numFmt w:val="bullet"/>
      <w:lvlText w:val=""/>
      <w:lvlJc w:val="left"/>
      <w:pPr>
        <w:ind w:left="5040" w:hanging="360"/>
      </w:pPr>
      <w:rPr>
        <w:rFonts w:ascii="Symbol" w:hAnsi="Symbol" w:hint="default"/>
      </w:rPr>
    </w:lvl>
    <w:lvl w:ilvl="7" w:tplc="BC9658BA" w:tentative="1">
      <w:start w:val="1"/>
      <w:numFmt w:val="bullet"/>
      <w:lvlText w:val="o"/>
      <w:lvlJc w:val="left"/>
      <w:pPr>
        <w:ind w:left="5760" w:hanging="360"/>
      </w:pPr>
      <w:rPr>
        <w:rFonts w:ascii="Courier New" w:hAnsi="Courier New" w:cs="Courier New" w:hint="default"/>
      </w:rPr>
    </w:lvl>
    <w:lvl w:ilvl="8" w:tplc="6BE4760E" w:tentative="1">
      <w:start w:val="1"/>
      <w:numFmt w:val="bullet"/>
      <w:lvlText w:val=""/>
      <w:lvlJc w:val="left"/>
      <w:pPr>
        <w:ind w:left="6480" w:hanging="360"/>
      </w:pPr>
      <w:rPr>
        <w:rFonts w:ascii="Wingdings" w:hAnsi="Wingdings" w:hint="default"/>
      </w:rPr>
    </w:lvl>
  </w:abstractNum>
  <w:abstractNum w:abstractNumId="8" w15:restartNumberingAfterBreak="0">
    <w:nsid w:val="324E20EA"/>
    <w:multiLevelType w:val="hybridMultilevel"/>
    <w:tmpl w:val="0A48CC26"/>
    <w:lvl w:ilvl="0" w:tplc="7352AE42">
      <w:start w:val="1"/>
      <w:numFmt w:val="decimal"/>
      <w:lvlText w:val="%1."/>
      <w:lvlJc w:val="left"/>
      <w:pPr>
        <w:ind w:left="720" w:hanging="360"/>
      </w:pPr>
      <w:rPr>
        <w:rFonts w:hint="default"/>
      </w:rPr>
    </w:lvl>
    <w:lvl w:ilvl="1" w:tplc="CF80F5C0" w:tentative="1">
      <w:start w:val="1"/>
      <w:numFmt w:val="lowerLetter"/>
      <w:lvlText w:val="%2."/>
      <w:lvlJc w:val="left"/>
      <w:pPr>
        <w:ind w:left="1440" w:hanging="360"/>
      </w:pPr>
    </w:lvl>
    <w:lvl w:ilvl="2" w:tplc="83F61BEC" w:tentative="1">
      <w:start w:val="1"/>
      <w:numFmt w:val="lowerRoman"/>
      <w:lvlText w:val="%3."/>
      <w:lvlJc w:val="right"/>
      <w:pPr>
        <w:ind w:left="2160" w:hanging="180"/>
      </w:pPr>
    </w:lvl>
    <w:lvl w:ilvl="3" w:tplc="98601E08" w:tentative="1">
      <w:start w:val="1"/>
      <w:numFmt w:val="decimal"/>
      <w:lvlText w:val="%4."/>
      <w:lvlJc w:val="left"/>
      <w:pPr>
        <w:ind w:left="2880" w:hanging="360"/>
      </w:pPr>
    </w:lvl>
    <w:lvl w:ilvl="4" w:tplc="8932CABC" w:tentative="1">
      <w:start w:val="1"/>
      <w:numFmt w:val="lowerLetter"/>
      <w:lvlText w:val="%5."/>
      <w:lvlJc w:val="left"/>
      <w:pPr>
        <w:ind w:left="3600" w:hanging="360"/>
      </w:pPr>
    </w:lvl>
    <w:lvl w:ilvl="5" w:tplc="3306C56C" w:tentative="1">
      <w:start w:val="1"/>
      <w:numFmt w:val="lowerRoman"/>
      <w:lvlText w:val="%6."/>
      <w:lvlJc w:val="right"/>
      <w:pPr>
        <w:ind w:left="4320" w:hanging="180"/>
      </w:pPr>
    </w:lvl>
    <w:lvl w:ilvl="6" w:tplc="5FE89B2E" w:tentative="1">
      <w:start w:val="1"/>
      <w:numFmt w:val="decimal"/>
      <w:lvlText w:val="%7."/>
      <w:lvlJc w:val="left"/>
      <w:pPr>
        <w:ind w:left="5040" w:hanging="360"/>
      </w:pPr>
    </w:lvl>
    <w:lvl w:ilvl="7" w:tplc="B2226E94" w:tentative="1">
      <w:start w:val="1"/>
      <w:numFmt w:val="lowerLetter"/>
      <w:lvlText w:val="%8."/>
      <w:lvlJc w:val="left"/>
      <w:pPr>
        <w:ind w:left="5760" w:hanging="360"/>
      </w:pPr>
    </w:lvl>
    <w:lvl w:ilvl="8" w:tplc="8370D92E" w:tentative="1">
      <w:start w:val="1"/>
      <w:numFmt w:val="lowerRoman"/>
      <w:lvlText w:val="%9."/>
      <w:lvlJc w:val="right"/>
      <w:pPr>
        <w:ind w:left="6480" w:hanging="180"/>
      </w:pPr>
    </w:lvl>
  </w:abstractNum>
  <w:abstractNum w:abstractNumId="9" w15:restartNumberingAfterBreak="0">
    <w:nsid w:val="3CFE2B52"/>
    <w:multiLevelType w:val="hybridMultilevel"/>
    <w:tmpl w:val="6AA6CE42"/>
    <w:lvl w:ilvl="0" w:tplc="0C128566">
      <w:start w:val="1"/>
      <w:numFmt w:val="bullet"/>
      <w:lvlText w:val=""/>
      <w:lvlJc w:val="left"/>
      <w:pPr>
        <w:ind w:left="720" w:hanging="360"/>
      </w:pPr>
      <w:rPr>
        <w:rFonts w:ascii="Symbol" w:hAnsi="Symbol" w:hint="default"/>
      </w:rPr>
    </w:lvl>
    <w:lvl w:ilvl="1" w:tplc="246C8812" w:tentative="1">
      <w:start w:val="1"/>
      <w:numFmt w:val="bullet"/>
      <w:lvlText w:val="o"/>
      <w:lvlJc w:val="left"/>
      <w:pPr>
        <w:ind w:left="1440" w:hanging="360"/>
      </w:pPr>
      <w:rPr>
        <w:rFonts w:ascii="Courier New" w:hAnsi="Courier New" w:cs="Courier New" w:hint="default"/>
      </w:rPr>
    </w:lvl>
    <w:lvl w:ilvl="2" w:tplc="7C6E2982" w:tentative="1">
      <w:start w:val="1"/>
      <w:numFmt w:val="bullet"/>
      <w:lvlText w:val=""/>
      <w:lvlJc w:val="left"/>
      <w:pPr>
        <w:ind w:left="2160" w:hanging="360"/>
      </w:pPr>
      <w:rPr>
        <w:rFonts w:ascii="Wingdings" w:hAnsi="Wingdings" w:hint="default"/>
      </w:rPr>
    </w:lvl>
    <w:lvl w:ilvl="3" w:tplc="C5A8755C" w:tentative="1">
      <w:start w:val="1"/>
      <w:numFmt w:val="bullet"/>
      <w:lvlText w:val=""/>
      <w:lvlJc w:val="left"/>
      <w:pPr>
        <w:ind w:left="2880" w:hanging="360"/>
      </w:pPr>
      <w:rPr>
        <w:rFonts w:ascii="Symbol" w:hAnsi="Symbol" w:hint="default"/>
      </w:rPr>
    </w:lvl>
    <w:lvl w:ilvl="4" w:tplc="CD527B0C" w:tentative="1">
      <w:start w:val="1"/>
      <w:numFmt w:val="bullet"/>
      <w:lvlText w:val="o"/>
      <w:lvlJc w:val="left"/>
      <w:pPr>
        <w:ind w:left="3600" w:hanging="360"/>
      </w:pPr>
      <w:rPr>
        <w:rFonts w:ascii="Courier New" w:hAnsi="Courier New" w:cs="Courier New" w:hint="default"/>
      </w:rPr>
    </w:lvl>
    <w:lvl w:ilvl="5" w:tplc="1358797C" w:tentative="1">
      <w:start w:val="1"/>
      <w:numFmt w:val="bullet"/>
      <w:lvlText w:val=""/>
      <w:lvlJc w:val="left"/>
      <w:pPr>
        <w:ind w:left="4320" w:hanging="360"/>
      </w:pPr>
      <w:rPr>
        <w:rFonts w:ascii="Wingdings" w:hAnsi="Wingdings" w:hint="default"/>
      </w:rPr>
    </w:lvl>
    <w:lvl w:ilvl="6" w:tplc="E5FEE8C4" w:tentative="1">
      <w:start w:val="1"/>
      <w:numFmt w:val="bullet"/>
      <w:lvlText w:val=""/>
      <w:lvlJc w:val="left"/>
      <w:pPr>
        <w:ind w:left="5040" w:hanging="360"/>
      </w:pPr>
      <w:rPr>
        <w:rFonts w:ascii="Symbol" w:hAnsi="Symbol" w:hint="default"/>
      </w:rPr>
    </w:lvl>
    <w:lvl w:ilvl="7" w:tplc="27648B7E" w:tentative="1">
      <w:start w:val="1"/>
      <w:numFmt w:val="bullet"/>
      <w:lvlText w:val="o"/>
      <w:lvlJc w:val="left"/>
      <w:pPr>
        <w:ind w:left="5760" w:hanging="360"/>
      </w:pPr>
      <w:rPr>
        <w:rFonts w:ascii="Courier New" w:hAnsi="Courier New" w:cs="Courier New" w:hint="default"/>
      </w:rPr>
    </w:lvl>
    <w:lvl w:ilvl="8" w:tplc="F3F24B28" w:tentative="1">
      <w:start w:val="1"/>
      <w:numFmt w:val="bullet"/>
      <w:lvlText w:val=""/>
      <w:lvlJc w:val="left"/>
      <w:pPr>
        <w:ind w:left="6480" w:hanging="360"/>
      </w:pPr>
      <w:rPr>
        <w:rFonts w:ascii="Wingdings" w:hAnsi="Wingdings" w:hint="default"/>
      </w:rPr>
    </w:lvl>
  </w:abstractNum>
  <w:abstractNum w:abstractNumId="10" w15:restartNumberingAfterBreak="0">
    <w:nsid w:val="46601F30"/>
    <w:multiLevelType w:val="hybridMultilevel"/>
    <w:tmpl w:val="4A7A9BB2"/>
    <w:lvl w:ilvl="0" w:tplc="3B2C86C4">
      <w:start w:val="1"/>
      <w:numFmt w:val="bullet"/>
      <w:lvlText w:val=""/>
      <w:lvlJc w:val="left"/>
      <w:pPr>
        <w:ind w:left="720" w:hanging="360"/>
      </w:pPr>
      <w:rPr>
        <w:rFonts w:ascii="Symbol" w:hAnsi="Symbol" w:hint="default"/>
      </w:rPr>
    </w:lvl>
    <w:lvl w:ilvl="1" w:tplc="7320194C" w:tentative="1">
      <w:start w:val="1"/>
      <w:numFmt w:val="bullet"/>
      <w:lvlText w:val="o"/>
      <w:lvlJc w:val="left"/>
      <w:pPr>
        <w:ind w:left="1440" w:hanging="360"/>
      </w:pPr>
      <w:rPr>
        <w:rFonts w:ascii="Courier New" w:hAnsi="Courier New" w:cs="Courier New" w:hint="default"/>
      </w:rPr>
    </w:lvl>
    <w:lvl w:ilvl="2" w:tplc="D3C2731E" w:tentative="1">
      <w:start w:val="1"/>
      <w:numFmt w:val="bullet"/>
      <w:lvlText w:val=""/>
      <w:lvlJc w:val="left"/>
      <w:pPr>
        <w:ind w:left="2160" w:hanging="360"/>
      </w:pPr>
      <w:rPr>
        <w:rFonts w:ascii="Wingdings" w:hAnsi="Wingdings" w:hint="default"/>
      </w:rPr>
    </w:lvl>
    <w:lvl w:ilvl="3" w:tplc="DAA81D54" w:tentative="1">
      <w:start w:val="1"/>
      <w:numFmt w:val="bullet"/>
      <w:lvlText w:val=""/>
      <w:lvlJc w:val="left"/>
      <w:pPr>
        <w:ind w:left="2880" w:hanging="360"/>
      </w:pPr>
      <w:rPr>
        <w:rFonts w:ascii="Symbol" w:hAnsi="Symbol" w:hint="default"/>
      </w:rPr>
    </w:lvl>
    <w:lvl w:ilvl="4" w:tplc="738427FA" w:tentative="1">
      <w:start w:val="1"/>
      <w:numFmt w:val="bullet"/>
      <w:lvlText w:val="o"/>
      <w:lvlJc w:val="left"/>
      <w:pPr>
        <w:ind w:left="3600" w:hanging="360"/>
      </w:pPr>
      <w:rPr>
        <w:rFonts w:ascii="Courier New" w:hAnsi="Courier New" w:cs="Courier New" w:hint="default"/>
      </w:rPr>
    </w:lvl>
    <w:lvl w:ilvl="5" w:tplc="FE8A8F38" w:tentative="1">
      <w:start w:val="1"/>
      <w:numFmt w:val="bullet"/>
      <w:lvlText w:val=""/>
      <w:lvlJc w:val="left"/>
      <w:pPr>
        <w:ind w:left="4320" w:hanging="360"/>
      </w:pPr>
      <w:rPr>
        <w:rFonts w:ascii="Wingdings" w:hAnsi="Wingdings" w:hint="default"/>
      </w:rPr>
    </w:lvl>
    <w:lvl w:ilvl="6" w:tplc="D9DEC6E6" w:tentative="1">
      <w:start w:val="1"/>
      <w:numFmt w:val="bullet"/>
      <w:lvlText w:val=""/>
      <w:lvlJc w:val="left"/>
      <w:pPr>
        <w:ind w:left="5040" w:hanging="360"/>
      </w:pPr>
      <w:rPr>
        <w:rFonts w:ascii="Symbol" w:hAnsi="Symbol" w:hint="default"/>
      </w:rPr>
    </w:lvl>
    <w:lvl w:ilvl="7" w:tplc="FB42DD60" w:tentative="1">
      <w:start w:val="1"/>
      <w:numFmt w:val="bullet"/>
      <w:lvlText w:val="o"/>
      <w:lvlJc w:val="left"/>
      <w:pPr>
        <w:ind w:left="5760" w:hanging="360"/>
      </w:pPr>
      <w:rPr>
        <w:rFonts w:ascii="Courier New" w:hAnsi="Courier New" w:cs="Courier New" w:hint="default"/>
      </w:rPr>
    </w:lvl>
    <w:lvl w:ilvl="8" w:tplc="69ECF90E" w:tentative="1">
      <w:start w:val="1"/>
      <w:numFmt w:val="bullet"/>
      <w:lvlText w:val=""/>
      <w:lvlJc w:val="left"/>
      <w:pPr>
        <w:ind w:left="6480" w:hanging="360"/>
      </w:pPr>
      <w:rPr>
        <w:rFonts w:ascii="Wingdings" w:hAnsi="Wingdings" w:hint="default"/>
      </w:rPr>
    </w:lvl>
  </w:abstractNum>
  <w:abstractNum w:abstractNumId="11" w15:restartNumberingAfterBreak="0">
    <w:nsid w:val="4CBF743E"/>
    <w:multiLevelType w:val="hybridMultilevel"/>
    <w:tmpl w:val="9CCEF1F6"/>
    <w:lvl w:ilvl="0" w:tplc="C2B8AC0E">
      <w:start w:val="1"/>
      <w:numFmt w:val="bullet"/>
      <w:lvlText w:val=""/>
      <w:lvlJc w:val="left"/>
      <w:pPr>
        <w:ind w:left="1080" w:hanging="360"/>
      </w:pPr>
      <w:rPr>
        <w:rFonts w:ascii="Symbol" w:hAnsi="Symbol" w:hint="default"/>
      </w:rPr>
    </w:lvl>
    <w:lvl w:ilvl="1" w:tplc="0E02B146" w:tentative="1">
      <w:start w:val="1"/>
      <w:numFmt w:val="bullet"/>
      <w:lvlText w:val="o"/>
      <w:lvlJc w:val="left"/>
      <w:pPr>
        <w:ind w:left="1800" w:hanging="360"/>
      </w:pPr>
      <w:rPr>
        <w:rFonts w:ascii="Courier New" w:hAnsi="Courier New" w:cs="Courier New" w:hint="default"/>
      </w:rPr>
    </w:lvl>
    <w:lvl w:ilvl="2" w:tplc="4D3EB2FE" w:tentative="1">
      <w:start w:val="1"/>
      <w:numFmt w:val="bullet"/>
      <w:lvlText w:val=""/>
      <w:lvlJc w:val="left"/>
      <w:pPr>
        <w:ind w:left="2520" w:hanging="360"/>
      </w:pPr>
      <w:rPr>
        <w:rFonts w:ascii="Wingdings" w:hAnsi="Wingdings" w:hint="default"/>
      </w:rPr>
    </w:lvl>
    <w:lvl w:ilvl="3" w:tplc="355EA65A" w:tentative="1">
      <w:start w:val="1"/>
      <w:numFmt w:val="bullet"/>
      <w:lvlText w:val=""/>
      <w:lvlJc w:val="left"/>
      <w:pPr>
        <w:ind w:left="3240" w:hanging="360"/>
      </w:pPr>
      <w:rPr>
        <w:rFonts w:ascii="Symbol" w:hAnsi="Symbol" w:hint="default"/>
      </w:rPr>
    </w:lvl>
    <w:lvl w:ilvl="4" w:tplc="3350FBA2" w:tentative="1">
      <w:start w:val="1"/>
      <w:numFmt w:val="bullet"/>
      <w:lvlText w:val="o"/>
      <w:lvlJc w:val="left"/>
      <w:pPr>
        <w:ind w:left="3960" w:hanging="360"/>
      </w:pPr>
      <w:rPr>
        <w:rFonts w:ascii="Courier New" w:hAnsi="Courier New" w:cs="Courier New" w:hint="default"/>
      </w:rPr>
    </w:lvl>
    <w:lvl w:ilvl="5" w:tplc="1D70D222" w:tentative="1">
      <w:start w:val="1"/>
      <w:numFmt w:val="bullet"/>
      <w:lvlText w:val=""/>
      <w:lvlJc w:val="left"/>
      <w:pPr>
        <w:ind w:left="4680" w:hanging="360"/>
      </w:pPr>
      <w:rPr>
        <w:rFonts w:ascii="Wingdings" w:hAnsi="Wingdings" w:hint="default"/>
      </w:rPr>
    </w:lvl>
    <w:lvl w:ilvl="6" w:tplc="0C1872EE" w:tentative="1">
      <w:start w:val="1"/>
      <w:numFmt w:val="bullet"/>
      <w:lvlText w:val=""/>
      <w:lvlJc w:val="left"/>
      <w:pPr>
        <w:ind w:left="5400" w:hanging="360"/>
      </w:pPr>
      <w:rPr>
        <w:rFonts w:ascii="Symbol" w:hAnsi="Symbol" w:hint="default"/>
      </w:rPr>
    </w:lvl>
    <w:lvl w:ilvl="7" w:tplc="9222BD68" w:tentative="1">
      <w:start w:val="1"/>
      <w:numFmt w:val="bullet"/>
      <w:lvlText w:val="o"/>
      <w:lvlJc w:val="left"/>
      <w:pPr>
        <w:ind w:left="6120" w:hanging="360"/>
      </w:pPr>
      <w:rPr>
        <w:rFonts w:ascii="Courier New" w:hAnsi="Courier New" w:cs="Courier New" w:hint="default"/>
      </w:rPr>
    </w:lvl>
    <w:lvl w:ilvl="8" w:tplc="DE445434" w:tentative="1">
      <w:start w:val="1"/>
      <w:numFmt w:val="bullet"/>
      <w:lvlText w:val=""/>
      <w:lvlJc w:val="left"/>
      <w:pPr>
        <w:ind w:left="6840" w:hanging="360"/>
      </w:pPr>
      <w:rPr>
        <w:rFonts w:ascii="Wingdings" w:hAnsi="Wingdings" w:hint="default"/>
      </w:rPr>
    </w:lvl>
  </w:abstractNum>
  <w:abstractNum w:abstractNumId="12" w15:restartNumberingAfterBreak="0">
    <w:nsid w:val="50B506FF"/>
    <w:multiLevelType w:val="hybridMultilevel"/>
    <w:tmpl w:val="CEB221DE"/>
    <w:lvl w:ilvl="0" w:tplc="C7049966">
      <w:start w:val="1"/>
      <w:numFmt w:val="lowerLetter"/>
      <w:lvlText w:val="%1)"/>
      <w:lvlJc w:val="left"/>
      <w:pPr>
        <w:ind w:left="720" w:hanging="360"/>
      </w:pPr>
      <w:rPr>
        <w:rFonts w:hint="default"/>
      </w:rPr>
    </w:lvl>
    <w:lvl w:ilvl="1" w:tplc="54E2C03A" w:tentative="1">
      <w:start w:val="1"/>
      <w:numFmt w:val="lowerLetter"/>
      <w:lvlText w:val="%2."/>
      <w:lvlJc w:val="left"/>
      <w:pPr>
        <w:ind w:left="1440" w:hanging="360"/>
      </w:pPr>
    </w:lvl>
    <w:lvl w:ilvl="2" w:tplc="213EC7DC" w:tentative="1">
      <w:start w:val="1"/>
      <w:numFmt w:val="lowerRoman"/>
      <w:lvlText w:val="%3."/>
      <w:lvlJc w:val="right"/>
      <w:pPr>
        <w:ind w:left="2160" w:hanging="180"/>
      </w:pPr>
    </w:lvl>
    <w:lvl w:ilvl="3" w:tplc="0082C700" w:tentative="1">
      <w:start w:val="1"/>
      <w:numFmt w:val="decimal"/>
      <w:lvlText w:val="%4."/>
      <w:lvlJc w:val="left"/>
      <w:pPr>
        <w:ind w:left="2880" w:hanging="360"/>
      </w:pPr>
    </w:lvl>
    <w:lvl w:ilvl="4" w:tplc="DA6E5C4C" w:tentative="1">
      <w:start w:val="1"/>
      <w:numFmt w:val="lowerLetter"/>
      <w:lvlText w:val="%5."/>
      <w:lvlJc w:val="left"/>
      <w:pPr>
        <w:ind w:left="3600" w:hanging="360"/>
      </w:pPr>
    </w:lvl>
    <w:lvl w:ilvl="5" w:tplc="4D5AD6AA" w:tentative="1">
      <w:start w:val="1"/>
      <w:numFmt w:val="lowerRoman"/>
      <w:lvlText w:val="%6."/>
      <w:lvlJc w:val="right"/>
      <w:pPr>
        <w:ind w:left="4320" w:hanging="180"/>
      </w:pPr>
    </w:lvl>
    <w:lvl w:ilvl="6" w:tplc="F5C054A8" w:tentative="1">
      <w:start w:val="1"/>
      <w:numFmt w:val="decimal"/>
      <w:lvlText w:val="%7."/>
      <w:lvlJc w:val="left"/>
      <w:pPr>
        <w:ind w:left="5040" w:hanging="360"/>
      </w:pPr>
    </w:lvl>
    <w:lvl w:ilvl="7" w:tplc="2E20CF1A" w:tentative="1">
      <w:start w:val="1"/>
      <w:numFmt w:val="lowerLetter"/>
      <w:lvlText w:val="%8."/>
      <w:lvlJc w:val="left"/>
      <w:pPr>
        <w:ind w:left="5760" w:hanging="360"/>
      </w:pPr>
    </w:lvl>
    <w:lvl w:ilvl="8" w:tplc="ABF2F5BE" w:tentative="1">
      <w:start w:val="1"/>
      <w:numFmt w:val="lowerRoman"/>
      <w:lvlText w:val="%9."/>
      <w:lvlJc w:val="right"/>
      <w:pPr>
        <w:ind w:left="6480" w:hanging="180"/>
      </w:pPr>
    </w:lvl>
  </w:abstractNum>
  <w:abstractNum w:abstractNumId="13" w15:restartNumberingAfterBreak="0">
    <w:nsid w:val="549A51B6"/>
    <w:multiLevelType w:val="hybridMultilevel"/>
    <w:tmpl w:val="0562EFC4"/>
    <w:lvl w:ilvl="0" w:tplc="97AAE9B4">
      <w:start w:val="1"/>
      <w:numFmt w:val="lowerLetter"/>
      <w:lvlText w:val="%1)"/>
      <w:lvlJc w:val="left"/>
      <w:pPr>
        <w:ind w:left="720" w:hanging="360"/>
      </w:pPr>
      <w:rPr>
        <w:rFonts w:hint="default"/>
      </w:rPr>
    </w:lvl>
    <w:lvl w:ilvl="1" w:tplc="555AEA8C" w:tentative="1">
      <w:start w:val="1"/>
      <w:numFmt w:val="lowerLetter"/>
      <w:lvlText w:val="%2."/>
      <w:lvlJc w:val="left"/>
      <w:pPr>
        <w:ind w:left="1440" w:hanging="360"/>
      </w:pPr>
    </w:lvl>
    <w:lvl w:ilvl="2" w:tplc="B6EAE6F0" w:tentative="1">
      <w:start w:val="1"/>
      <w:numFmt w:val="lowerRoman"/>
      <w:lvlText w:val="%3."/>
      <w:lvlJc w:val="right"/>
      <w:pPr>
        <w:ind w:left="2160" w:hanging="180"/>
      </w:pPr>
    </w:lvl>
    <w:lvl w:ilvl="3" w:tplc="42122EA4" w:tentative="1">
      <w:start w:val="1"/>
      <w:numFmt w:val="decimal"/>
      <w:lvlText w:val="%4."/>
      <w:lvlJc w:val="left"/>
      <w:pPr>
        <w:ind w:left="2880" w:hanging="360"/>
      </w:pPr>
    </w:lvl>
    <w:lvl w:ilvl="4" w:tplc="B21ED1BE" w:tentative="1">
      <w:start w:val="1"/>
      <w:numFmt w:val="lowerLetter"/>
      <w:lvlText w:val="%5."/>
      <w:lvlJc w:val="left"/>
      <w:pPr>
        <w:ind w:left="3600" w:hanging="360"/>
      </w:pPr>
    </w:lvl>
    <w:lvl w:ilvl="5" w:tplc="F2E00EEC" w:tentative="1">
      <w:start w:val="1"/>
      <w:numFmt w:val="lowerRoman"/>
      <w:lvlText w:val="%6."/>
      <w:lvlJc w:val="right"/>
      <w:pPr>
        <w:ind w:left="4320" w:hanging="180"/>
      </w:pPr>
    </w:lvl>
    <w:lvl w:ilvl="6" w:tplc="F176DB34" w:tentative="1">
      <w:start w:val="1"/>
      <w:numFmt w:val="decimal"/>
      <w:lvlText w:val="%7."/>
      <w:lvlJc w:val="left"/>
      <w:pPr>
        <w:ind w:left="5040" w:hanging="360"/>
      </w:pPr>
    </w:lvl>
    <w:lvl w:ilvl="7" w:tplc="1BA60726" w:tentative="1">
      <w:start w:val="1"/>
      <w:numFmt w:val="lowerLetter"/>
      <w:lvlText w:val="%8."/>
      <w:lvlJc w:val="left"/>
      <w:pPr>
        <w:ind w:left="5760" w:hanging="360"/>
      </w:pPr>
    </w:lvl>
    <w:lvl w:ilvl="8" w:tplc="BCB0257E" w:tentative="1">
      <w:start w:val="1"/>
      <w:numFmt w:val="lowerRoman"/>
      <w:lvlText w:val="%9."/>
      <w:lvlJc w:val="right"/>
      <w:pPr>
        <w:ind w:left="6480" w:hanging="180"/>
      </w:pPr>
    </w:lvl>
  </w:abstractNum>
  <w:abstractNum w:abstractNumId="14" w15:restartNumberingAfterBreak="0">
    <w:nsid w:val="5D747620"/>
    <w:multiLevelType w:val="hybridMultilevel"/>
    <w:tmpl w:val="0E2858F6"/>
    <w:lvl w:ilvl="0" w:tplc="27BCDD04">
      <w:start w:val="1"/>
      <w:numFmt w:val="bullet"/>
      <w:lvlText w:val=""/>
      <w:lvlJc w:val="left"/>
      <w:pPr>
        <w:ind w:left="720" w:hanging="360"/>
      </w:pPr>
      <w:rPr>
        <w:rFonts w:ascii="Symbol" w:hAnsi="Symbol" w:hint="default"/>
      </w:rPr>
    </w:lvl>
    <w:lvl w:ilvl="1" w:tplc="89062B46" w:tentative="1">
      <w:start w:val="1"/>
      <w:numFmt w:val="bullet"/>
      <w:lvlText w:val="o"/>
      <w:lvlJc w:val="left"/>
      <w:pPr>
        <w:ind w:left="1440" w:hanging="360"/>
      </w:pPr>
      <w:rPr>
        <w:rFonts w:ascii="Courier New" w:hAnsi="Courier New" w:cs="Courier New" w:hint="default"/>
      </w:rPr>
    </w:lvl>
    <w:lvl w:ilvl="2" w:tplc="840AD790" w:tentative="1">
      <w:start w:val="1"/>
      <w:numFmt w:val="bullet"/>
      <w:lvlText w:val=""/>
      <w:lvlJc w:val="left"/>
      <w:pPr>
        <w:ind w:left="2160" w:hanging="360"/>
      </w:pPr>
      <w:rPr>
        <w:rFonts w:ascii="Wingdings" w:hAnsi="Wingdings" w:hint="default"/>
      </w:rPr>
    </w:lvl>
    <w:lvl w:ilvl="3" w:tplc="5E34706A" w:tentative="1">
      <w:start w:val="1"/>
      <w:numFmt w:val="bullet"/>
      <w:lvlText w:val=""/>
      <w:lvlJc w:val="left"/>
      <w:pPr>
        <w:ind w:left="2880" w:hanging="360"/>
      </w:pPr>
      <w:rPr>
        <w:rFonts w:ascii="Symbol" w:hAnsi="Symbol" w:hint="default"/>
      </w:rPr>
    </w:lvl>
    <w:lvl w:ilvl="4" w:tplc="000AFF86" w:tentative="1">
      <w:start w:val="1"/>
      <w:numFmt w:val="bullet"/>
      <w:lvlText w:val="o"/>
      <w:lvlJc w:val="left"/>
      <w:pPr>
        <w:ind w:left="3600" w:hanging="360"/>
      </w:pPr>
      <w:rPr>
        <w:rFonts w:ascii="Courier New" w:hAnsi="Courier New" w:cs="Courier New" w:hint="default"/>
      </w:rPr>
    </w:lvl>
    <w:lvl w:ilvl="5" w:tplc="4552D376" w:tentative="1">
      <w:start w:val="1"/>
      <w:numFmt w:val="bullet"/>
      <w:lvlText w:val=""/>
      <w:lvlJc w:val="left"/>
      <w:pPr>
        <w:ind w:left="4320" w:hanging="360"/>
      </w:pPr>
      <w:rPr>
        <w:rFonts w:ascii="Wingdings" w:hAnsi="Wingdings" w:hint="default"/>
      </w:rPr>
    </w:lvl>
    <w:lvl w:ilvl="6" w:tplc="ED2E7E38" w:tentative="1">
      <w:start w:val="1"/>
      <w:numFmt w:val="bullet"/>
      <w:lvlText w:val=""/>
      <w:lvlJc w:val="left"/>
      <w:pPr>
        <w:ind w:left="5040" w:hanging="360"/>
      </w:pPr>
      <w:rPr>
        <w:rFonts w:ascii="Symbol" w:hAnsi="Symbol" w:hint="default"/>
      </w:rPr>
    </w:lvl>
    <w:lvl w:ilvl="7" w:tplc="9A4E464E" w:tentative="1">
      <w:start w:val="1"/>
      <w:numFmt w:val="bullet"/>
      <w:lvlText w:val="o"/>
      <w:lvlJc w:val="left"/>
      <w:pPr>
        <w:ind w:left="5760" w:hanging="360"/>
      </w:pPr>
      <w:rPr>
        <w:rFonts w:ascii="Courier New" w:hAnsi="Courier New" w:cs="Courier New" w:hint="default"/>
      </w:rPr>
    </w:lvl>
    <w:lvl w:ilvl="8" w:tplc="74A8C7A4" w:tentative="1">
      <w:start w:val="1"/>
      <w:numFmt w:val="bullet"/>
      <w:lvlText w:val=""/>
      <w:lvlJc w:val="left"/>
      <w:pPr>
        <w:ind w:left="6480" w:hanging="360"/>
      </w:pPr>
      <w:rPr>
        <w:rFonts w:ascii="Wingdings" w:hAnsi="Wingdings" w:hint="default"/>
      </w:rPr>
    </w:lvl>
  </w:abstractNum>
  <w:abstractNum w:abstractNumId="15" w15:restartNumberingAfterBreak="0">
    <w:nsid w:val="5EB34DC9"/>
    <w:multiLevelType w:val="hybridMultilevel"/>
    <w:tmpl w:val="E8E2EC52"/>
    <w:lvl w:ilvl="0" w:tplc="4E1ABC3E">
      <w:start w:val="1"/>
      <w:numFmt w:val="bullet"/>
      <w:lvlText w:val=""/>
      <w:lvlJc w:val="left"/>
      <w:pPr>
        <w:ind w:left="1080" w:hanging="360"/>
      </w:pPr>
      <w:rPr>
        <w:rFonts w:ascii="Symbol" w:hAnsi="Symbol" w:hint="default"/>
      </w:rPr>
    </w:lvl>
    <w:lvl w:ilvl="1" w:tplc="0F72F78A" w:tentative="1">
      <w:start w:val="1"/>
      <w:numFmt w:val="bullet"/>
      <w:lvlText w:val="o"/>
      <w:lvlJc w:val="left"/>
      <w:pPr>
        <w:ind w:left="1800" w:hanging="360"/>
      </w:pPr>
      <w:rPr>
        <w:rFonts w:ascii="Courier New" w:hAnsi="Courier New" w:cs="Courier New" w:hint="default"/>
      </w:rPr>
    </w:lvl>
    <w:lvl w:ilvl="2" w:tplc="30629D42" w:tentative="1">
      <w:start w:val="1"/>
      <w:numFmt w:val="bullet"/>
      <w:lvlText w:val=""/>
      <w:lvlJc w:val="left"/>
      <w:pPr>
        <w:ind w:left="2520" w:hanging="360"/>
      </w:pPr>
      <w:rPr>
        <w:rFonts w:ascii="Wingdings" w:hAnsi="Wingdings" w:hint="default"/>
      </w:rPr>
    </w:lvl>
    <w:lvl w:ilvl="3" w:tplc="951CCED0" w:tentative="1">
      <w:start w:val="1"/>
      <w:numFmt w:val="bullet"/>
      <w:lvlText w:val=""/>
      <w:lvlJc w:val="left"/>
      <w:pPr>
        <w:ind w:left="3240" w:hanging="360"/>
      </w:pPr>
      <w:rPr>
        <w:rFonts w:ascii="Symbol" w:hAnsi="Symbol" w:hint="default"/>
      </w:rPr>
    </w:lvl>
    <w:lvl w:ilvl="4" w:tplc="9B129AC6" w:tentative="1">
      <w:start w:val="1"/>
      <w:numFmt w:val="bullet"/>
      <w:lvlText w:val="o"/>
      <w:lvlJc w:val="left"/>
      <w:pPr>
        <w:ind w:left="3960" w:hanging="360"/>
      </w:pPr>
      <w:rPr>
        <w:rFonts w:ascii="Courier New" w:hAnsi="Courier New" w:cs="Courier New" w:hint="default"/>
      </w:rPr>
    </w:lvl>
    <w:lvl w:ilvl="5" w:tplc="42C2799C" w:tentative="1">
      <w:start w:val="1"/>
      <w:numFmt w:val="bullet"/>
      <w:lvlText w:val=""/>
      <w:lvlJc w:val="left"/>
      <w:pPr>
        <w:ind w:left="4680" w:hanging="360"/>
      </w:pPr>
      <w:rPr>
        <w:rFonts w:ascii="Wingdings" w:hAnsi="Wingdings" w:hint="default"/>
      </w:rPr>
    </w:lvl>
    <w:lvl w:ilvl="6" w:tplc="E93AE084" w:tentative="1">
      <w:start w:val="1"/>
      <w:numFmt w:val="bullet"/>
      <w:lvlText w:val=""/>
      <w:lvlJc w:val="left"/>
      <w:pPr>
        <w:ind w:left="5400" w:hanging="360"/>
      </w:pPr>
      <w:rPr>
        <w:rFonts w:ascii="Symbol" w:hAnsi="Symbol" w:hint="default"/>
      </w:rPr>
    </w:lvl>
    <w:lvl w:ilvl="7" w:tplc="CFEE8342" w:tentative="1">
      <w:start w:val="1"/>
      <w:numFmt w:val="bullet"/>
      <w:lvlText w:val="o"/>
      <w:lvlJc w:val="left"/>
      <w:pPr>
        <w:ind w:left="6120" w:hanging="360"/>
      </w:pPr>
      <w:rPr>
        <w:rFonts w:ascii="Courier New" w:hAnsi="Courier New" w:cs="Courier New" w:hint="default"/>
      </w:rPr>
    </w:lvl>
    <w:lvl w:ilvl="8" w:tplc="EA0E9FE6" w:tentative="1">
      <w:start w:val="1"/>
      <w:numFmt w:val="bullet"/>
      <w:lvlText w:val=""/>
      <w:lvlJc w:val="left"/>
      <w:pPr>
        <w:ind w:left="6840" w:hanging="360"/>
      </w:pPr>
      <w:rPr>
        <w:rFonts w:ascii="Wingdings" w:hAnsi="Wingdings" w:hint="default"/>
      </w:rPr>
    </w:lvl>
  </w:abstractNum>
  <w:abstractNum w:abstractNumId="16" w15:restartNumberingAfterBreak="0">
    <w:nsid w:val="6A6451BF"/>
    <w:multiLevelType w:val="hybridMultilevel"/>
    <w:tmpl w:val="BD98FC56"/>
    <w:lvl w:ilvl="0" w:tplc="09B49564">
      <w:start w:val="1"/>
      <w:numFmt w:val="bullet"/>
      <w:lvlText w:val=""/>
      <w:lvlJc w:val="left"/>
      <w:pPr>
        <w:ind w:left="1080" w:hanging="360"/>
      </w:pPr>
      <w:rPr>
        <w:rFonts w:ascii="Symbol" w:hAnsi="Symbol" w:hint="default"/>
      </w:rPr>
    </w:lvl>
    <w:lvl w:ilvl="1" w:tplc="C3F873CA" w:tentative="1">
      <w:start w:val="1"/>
      <w:numFmt w:val="bullet"/>
      <w:lvlText w:val="o"/>
      <w:lvlJc w:val="left"/>
      <w:pPr>
        <w:ind w:left="1800" w:hanging="360"/>
      </w:pPr>
      <w:rPr>
        <w:rFonts w:ascii="Courier New" w:hAnsi="Courier New" w:cs="Courier New" w:hint="default"/>
      </w:rPr>
    </w:lvl>
    <w:lvl w:ilvl="2" w:tplc="A53A33FE" w:tentative="1">
      <w:start w:val="1"/>
      <w:numFmt w:val="bullet"/>
      <w:lvlText w:val=""/>
      <w:lvlJc w:val="left"/>
      <w:pPr>
        <w:ind w:left="2520" w:hanging="360"/>
      </w:pPr>
      <w:rPr>
        <w:rFonts w:ascii="Wingdings" w:hAnsi="Wingdings" w:hint="default"/>
      </w:rPr>
    </w:lvl>
    <w:lvl w:ilvl="3" w:tplc="EF508104" w:tentative="1">
      <w:start w:val="1"/>
      <w:numFmt w:val="bullet"/>
      <w:lvlText w:val=""/>
      <w:lvlJc w:val="left"/>
      <w:pPr>
        <w:ind w:left="3240" w:hanging="360"/>
      </w:pPr>
      <w:rPr>
        <w:rFonts w:ascii="Symbol" w:hAnsi="Symbol" w:hint="default"/>
      </w:rPr>
    </w:lvl>
    <w:lvl w:ilvl="4" w:tplc="DC8A3A4C" w:tentative="1">
      <w:start w:val="1"/>
      <w:numFmt w:val="bullet"/>
      <w:lvlText w:val="o"/>
      <w:lvlJc w:val="left"/>
      <w:pPr>
        <w:ind w:left="3960" w:hanging="360"/>
      </w:pPr>
      <w:rPr>
        <w:rFonts w:ascii="Courier New" w:hAnsi="Courier New" w:cs="Courier New" w:hint="default"/>
      </w:rPr>
    </w:lvl>
    <w:lvl w:ilvl="5" w:tplc="04FC76AE" w:tentative="1">
      <w:start w:val="1"/>
      <w:numFmt w:val="bullet"/>
      <w:lvlText w:val=""/>
      <w:lvlJc w:val="left"/>
      <w:pPr>
        <w:ind w:left="4680" w:hanging="360"/>
      </w:pPr>
      <w:rPr>
        <w:rFonts w:ascii="Wingdings" w:hAnsi="Wingdings" w:hint="default"/>
      </w:rPr>
    </w:lvl>
    <w:lvl w:ilvl="6" w:tplc="710C4F06" w:tentative="1">
      <w:start w:val="1"/>
      <w:numFmt w:val="bullet"/>
      <w:lvlText w:val=""/>
      <w:lvlJc w:val="left"/>
      <w:pPr>
        <w:ind w:left="5400" w:hanging="360"/>
      </w:pPr>
      <w:rPr>
        <w:rFonts w:ascii="Symbol" w:hAnsi="Symbol" w:hint="default"/>
      </w:rPr>
    </w:lvl>
    <w:lvl w:ilvl="7" w:tplc="FBB27E60" w:tentative="1">
      <w:start w:val="1"/>
      <w:numFmt w:val="bullet"/>
      <w:lvlText w:val="o"/>
      <w:lvlJc w:val="left"/>
      <w:pPr>
        <w:ind w:left="6120" w:hanging="360"/>
      </w:pPr>
      <w:rPr>
        <w:rFonts w:ascii="Courier New" w:hAnsi="Courier New" w:cs="Courier New" w:hint="default"/>
      </w:rPr>
    </w:lvl>
    <w:lvl w:ilvl="8" w:tplc="AC8C1316" w:tentative="1">
      <w:start w:val="1"/>
      <w:numFmt w:val="bullet"/>
      <w:lvlText w:val=""/>
      <w:lvlJc w:val="left"/>
      <w:pPr>
        <w:ind w:left="6840" w:hanging="360"/>
      </w:pPr>
      <w:rPr>
        <w:rFonts w:ascii="Wingdings" w:hAnsi="Wingdings" w:hint="default"/>
      </w:rPr>
    </w:lvl>
  </w:abstractNum>
  <w:abstractNum w:abstractNumId="17" w15:restartNumberingAfterBreak="0">
    <w:nsid w:val="6B863085"/>
    <w:multiLevelType w:val="hybridMultilevel"/>
    <w:tmpl w:val="F0CC4762"/>
    <w:lvl w:ilvl="0" w:tplc="F55C6922">
      <w:start w:val="1"/>
      <w:numFmt w:val="bullet"/>
      <w:lvlText w:val=""/>
      <w:lvlJc w:val="left"/>
      <w:pPr>
        <w:ind w:left="1440" w:hanging="360"/>
      </w:pPr>
      <w:rPr>
        <w:rFonts w:ascii="Symbol" w:hAnsi="Symbol" w:hint="default"/>
      </w:rPr>
    </w:lvl>
    <w:lvl w:ilvl="1" w:tplc="AA5ACEFA" w:tentative="1">
      <w:start w:val="1"/>
      <w:numFmt w:val="bullet"/>
      <w:lvlText w:val="o"/>
      <w:lvlJc w:val="left"/>
      <w:pPr>
        <w:ind w:left="2160" w:hanging="360"/>
      </w:pPr>
      <w:rPr>
        <w:rFonts w:ascii="Courier New" w:hAnsi="Courier New" w:cs="Courier New" w:hint="default"/>
      </w:rPr>
    </w:lvl>
    <w:lvl w:ilvl="2" w:tplc="D0CA70EA" w:tentative="1">
      <w:start w:val="1"/>
      <w:numFmt w:val="bullet"/>
      <w:lvlText w:val=""/>
      <w:lvlJc w:val="left"/>
      <w:pPr>
        <w:ind w:left="2880" w:hanging="360"/>
      </w:pPr>
      <w:rPr>
        <w:rFonts w:ascii="Wingdings" w:hAnsi="Wingdings" w:hint="default"/>
      </w:rPr>
    </w:lvl>
    <w:lvl w:ilvl="3" w:tplc="4A68D586" w:tentative="1">
      <w:start w:val="1"/>
      <w:numFmt w:val="bullet"/>
      <w:lvlText w:val=""/>
      <w:lvlJc w:val="left"/>
      <w:pPr>
        <w:ind w:left="3600" w:hanging="360"/>
      </w:pPr>
      <w:rPr>
        <w:rFonts w:ascii="Symbol" w:hAnsi="Symbol" w:hint="default"/>
      </w:rPr>
    </w:lvl>
    <w:lvl w:ilvl="4" w:tplc="2B0EFB92" w:tentative="1">
      <w:start w:val="1"/>
      <w:numFmt w:val="bullet"/>
      <w:lvlText w:val="o"/>
      <w:lvlJc w:val="left"/>
      <w:pPr>
        <w:ind w:left="4320" w:hanging="360"/>
      </w:pPr>
      <w:rPr>
        <w:rFonts w:ascii="Courier New" w:hAnsi="Courier New" w:cs="Courier New" w:hint="default"/>
      </w:rPr>
    </w:lvl>
    <w:lvl w:ilvl="5" w:tplc="AF6A144C" w:tentative="1">
      <w:start w:val="1"/>
      <w:numFmt w:val="bullet"/>
      <w:lvlText w:val=""/>
      <w:lvlJc w:val="left"/>
      <w:pPr>
        <w:ind w:left="5040" w:hanging="360"/>
      </w:pPr>
      <w:rPr>
        <w:rFonts w:ascii="Wingdings" w:hAnsi="Wingdings" w:hint="default"/>
      </w:rPr>
    </w:lvl>
    <w:lvl w:ilvl="6" w:tplc="1E9C94FC" w:tentative="1">
      <w:start w:val="1"/>
      <w:numFmt w:val="bullet"/>
      <w:lvlText w:val=""/>
      <w:lvlJc w:val="left"/>
      <w:pPr>
        <w:ind w:left="5760" w:hanging="360"/>
      </w:pPr>
      <w:rPr>
        <w:rFonts w:ascii="Symbol" w:hAnsi="Symbol" w:hint="default"/>
      </w:rPr>
    </w:lvl>
    <w:lvl w:ilvl="7" w:tplc="25383F1C" w:tentative="1">
      <w:start w:val="1"/>
      <w:numFmt w:val="bullet"/>
      <w:lvlText w:val="o"/>
      <w:lvlJc w:val="left"/>
      <w:pPr>
        <w:ind w:left="6480" w:hanging="360"/>
      </w:pPr>
      <w:rPr>
        <w:rFonts w:ascii="Courier New" w:hAnsi="Courier New" w:cs="Courier New" w:hint="default"/>
      </w:rPr>
    </w:lvl>
    <w:lvl w:ilvl="8" w:tplc="8914579C" w:tentative="1">
      <w:start w:val="1"/>
      <w:numFmt w:val="bullet"/>
      <w:lvlText w:val=""/>
      <w:lvlJc w:val="left"/>
      <w:pPr>
        <w:ind w:left="7200" w:hanging="360"/>
      </w:pPr>
      <w:rPr>
        <w:rFonts w:ascii="Wingdings" w:hAnsi="Wingdings" w:hint="default"/>
      </w:rPr>
    </w:lvl>
  </w:abstractNum>
  <w:abstractNum w:abstractNumId="18" w15:restartNumberingAfterBreak="0">
    <w:nsid w:val="6CE304D6"/>
    <w:multiLevelType w:val="hybridMultilevel"/>
    <w:tmpl w:val="46C679B4"/>
    <w:lvl w:ilvl="0" w:tplc="64600C1A">
      <w:start w:val="1"/>
      <w:numFmt w:val="bullet"/>
      <w:lvlText w:val=""/>
      <w:lvlJc w:val="left"/>
      <w:pPr>
        <w:ind w:left="720" w:hanging="360"/>
      </w:pPr>
      <w:rPr>
        <w:rFonts w:ascii="Symbol" w:hAnsi="Symbol" w:hint="default"/>
      </w:rPr>
    </w:lvl>
    <w:lvl w:ilvl="1" w:tplc="C3BC7582" w:tentative="1">
      <w:start w:val="1"/>
      <w:numFmt w:val="bullet"/>
      <w:lvlText w:val="o"/>
      <w:lvlJc w:val="left"/>
      <w:pPr>
        <w:ind w:left="1440" w:hanging="360"/>
      </w:pPr>
      <w:rPr>
        <w:rFonts w:ascii="Courier New" w:hAnsi="Courier New" w:cs="Courier New" w:hint="default"/>
      </w:rPr>
    </w:lvl>
    <w:lvl w:ilvl="2" w:tplc="90A20162" w:tentative="1">
      <w:start w:val="1"/>
      <w:numFmt w:val="bullet"/>
      <w:lvlText w:val=""/>
      <w:lvlJc w:val="left"/>
      <w:pPr>
        <w:ind w:left="2160" w:hanging="360"/>
      </w:pPr>
      <w:rPr>
        <w:rFonts w:ascii="Wingdings" w:hAnsi="Wingdings" w:hint="default"/>
      </w:rPr>
    </w:lvl>
    <w:lvl w:ilvl="3" w:tplc="6E58BA28" w:tentative="1">
      <w:start w:val="1"/>
      <w:numFmt w:val="bullet"/>
      <w:lvlText w:val=""/>
      <w:lvlJc w:val="left"/>
      <w:pPr>
        <w:ind w:left="2880" w:hanging="360"/>
      </w:pPr>
      <w:rPr>
        <w:rFonts w:ascii="Symbol" w:hAnsi="Symbol" w:hint="default"/>
      </w:rPr>
    </w:lvl>
    <w:lvl w:ilvl="4" w:tplc="36C0BE34" w:tentative="1">
      <w:start w:val="1"/>
      <w:numFmt w:val="bullet"/>
      <w:lvlText w:val="o"/>
      <w:lvlJc w:val="left"/>
      <w:pPr>
        <w:ind w:left="3600" w:hanging="360"/>
      </w:pPr>
      <w:rPr>
        <w:rFonts w:ascii="Courier New" w:hAnsi="Courier New" w:cs="Courier New" w:hint="default"/>
      </w:rPr>
    </w:lvl>
    <w:lvl w:ilvl="5" w:tplc="567E740A" w:tentative="1">
      <w:start w:val="1"/>
      <w:numFmt w:val="bullet"/>
      <w:lvlText w:val=""/>
      <w:lvlJc w:val="left"/>
      <w:pPr>
        <w:ind w:left="4320" w:hanging="360"/>
      </w:pPr>
      <w:rPr>
        <w:rFonts w:ascii="Wingdings" w:hAnsi="Wingdings" w:hint="default"/>
      </w:rPr>
    </w:lvl>
    <w:lvl w:ilvl="6" w:tplc="2312B45E" w:tentative="1">
      <w:start w:val="1"/>
      <w:numFmt w:val="bullet"/>
      <w:lvlText w:val=""/>
      <w:lvlJc w:val="left"/>
      <w:pPr>
        <w:ind w:left="5040" w:hanging="360"/>
      </w:pPr>
      <w:rPr>
        <w:rFonts w:ascii="Symbol" w:hAnsi="Symbol" w:hint="default"/>
      </w:rPr>
    </w:lvl>
    <w:lvl w:ilvl="7" w:tplc="E8220304" w:tentative="1">
      <w:start w:val="1"/>
      <w:numFmt w:val="bullet"/>
      <w:lvlText w:val="o"/>
      <w:lvlJc w:val="left"/>
      <w:pPr>
        <w:ind w:left="5760" w:hanging="360"/>
      </w:pPr>
      <w:rPr>
        <w:rFonts w:ascii="Courier New" w:hAnsi="Courier New" w:cs="Courier New" w:hint="default"/>
      </w:rPr>
    </w:lvl>
    <w:lvl w:ilvl="8" w:tplc="036A4EE2" w:tentative="1">
      <w:start w:val="1"/>
      <w:numFmt w:val="bullet"/>
      <w:lvlText w:val=""/>
      <w:lvlJc w:val="left"/>
      <w:pPr>
        <w:ind w:left="6480" w:hanging="360"/>
      </w:pPr>
      <w:rPr>
        <w:rFonts w:ascii="Wingdings" w:hAnsi="Wingdings" w:hint="default"/>
      </w:rPr>
    </w:lvl>
  </w:abstractNum>
  <w:abstractNum w:abstractNumId="19" w15:restartNumberingAfterBreak="0">
    <w:nsid w:val="70DB5E2B"/>
    <w:multiLevelType w:val="hybridMultilevel"/>
    <w:tmpl w:val="E8709760"/>
    <w:lvl w:ilvl="0" w:tplc="27F2EC32">
      <w:start w:val="1"/>
      <w:numFmt w:val="bullet"/>
      <w:lvlText w:val=""/>
      <w:lvlJc w:val="left"/>
      <w:pPr>
        <w:ind w:left="720" w:hanging="360"/>
      </w:pPr>
      <w:rPr>
        <w:rFonts w:ascii="Symbol" w:hAnsi="Symbol" w:hint="default"/>
      </w:rPr>
    </w:lvl>
    <w:lvl w:ilvl="1" w:tplc="E8A4A07C" w:tentative="1">
      <w:start w:val="1"/>
      <w:numFmt w:val="bullet"/>
      <w:lvlText w:val="o"/>
      <w:lvlJc w:val="left"/>
      <w:pPr>
        <w:ind w:left="1440" w:hanging="360"/>
      </w:pPr>
      <w:rPr>
        <w:rFonts w:ascii="Courier New" w:hAnsi="Courier New" w:cs="Courier New" w:hint="default"/>
      </w:rPr>
    </w:lvl>
    <w:lvl w:ilvl="2" w:tplc="55CA95B2" w:tentative="1">
      <w:start w:val="1"/>
      <w:numFmt w:val="bullet"/>
      <w:lvlText w:val=""/>
      <w:lvlJc w:val="left"/>
      <w:pPr>
        <w:ind w:left="2160" w:hanging="360"/>
      </w:pPr>
      <w:rPr>
        <w:rFonts w:ascii="Wingdings" w:hAnsi="Wingdings" w:hint="default"/>
      </w:rPr>
    </w:lvl>
    <w:lvl w:ilvl="3" w:tplc="4FB2C130" w:tentative="1">
      <w:start w:val="1"/>
      <w:numFmt w:val="bullet"/>
      <w:lvlText w:val=""/>
      <w:lvlJc w:val="left"/>
      <w:pPr>
        <w:ind w:left="2880" w:hanging="360"/>
      </w:pPr>
      <w:rPr>
        <w:rFonts w:ascii="Symbol" w:hAnsi="Symbol" w:hint="default"/>
      </w:rPr>
    </w:lvl>
    <w:lvl w:ilvl="4" w:tplc="CC743D6A" w:tentative="1">
      <w:start w:val="1"/>
      <w:numFmt w:val="bullet"/>
      <w:lvlText w:val="o"/>
      <w:lvlJc w:val="left"/>
      <w:pPr>
        <w:ind w:left="3600" w:hanging="360"/>
      </w:pPr>
      <w:rPr>
        <w:rFonts w:ascii="Courier New" w:hAnsi="Courier New" w:cs="Courier New" w:hint="default"/>
      </w:rPr>
    </w:lvl>
    <w:lvl w:ilvl="5" w:tplc="7A64CC22" w:tentative="1">
      <w:start w:val="1"/>
      <w:numFmt w:val="bullet"/>
      <w:lvlText w:val=""/>
      <w:lvlJc w:val="left"/>
      <w:pPr>
        <w:ind w:left="4320" w:hanging="360"/>
      </w:pPr>
      <w:rPr>
        <w:rFonts w:ascii="Wingdings" w:hAnsi="Wingdings" w:hint="default"/>
      </w:rPr>
    </w:lvl>
    <w:lvl w:ilvl="6" w:tplc="C7B896B8" w:tentative="1">
      <w:start w:val="1"/>
      <w:numFmt w:val="bullet"/>
      <w:lvlText w:val=""/>
      <w:lvlJc w:val="left"/>
      <w:pPr>
        <w:ind w:left="5040" w:hanging="360"/>
      </w:pPr>
      <w:rPr>
        <w:rFonts w:ascii="Symbol" w:hAnsi="Symbol" w:hint="default"/>
      </w:rPr>
    </w:lvl>
    <w:lvl w:ilvl="7" w:tplc="A5FC43F6" w:tentative="1">
      <w:start w:val="1"/>
      <w:numFmt w:val="bullet"/>
      <w:lvlText w:val="o"/>
      <w:lvlJc w:val="left"/>
      <w:pPr>
        <w:ind w:left="5760" w:hanging="360"/>
      </w:pPr>
      <w:rPr>
        <w:rFonts w:ascii="Courier New" w:hAnsi="Courier New" w:cs="Courier New" w:hint="default"/>
      </w:rPr>
    </w:lvl>
    <w:lvl w:ilvl="8" w:tplc="C07009A0" w:tentative="1">
      <w:start w:val="1"/>
      <w:numFmt w:val="bullet"/>
      <w:lvlText w:val=""/>
      <w:lvlJc w:val="left"/>
      <w:pPr>
        <w:ind w:left="6480" w:hanging="360"/>
      </w:pPr>
      <w:rPr>
        <w:rFonts w:ascii="Wingdings" w:hAnsi="Wingdings" w:hint="default"/>
      </w:rPr>
    </w:lvl>
  </w:abstractNum>
  <w:abstractNum w:abstractNumId="20" w15:restartNumberingAfterBreak="0">
    <w:nsid w:val="70F10CA5"/>
    <w:multiLevelType w:val="hybridMultilevel"/>
    <w:tmpl w:val="9CDE5900"/>
    <w:lvl w:ilvl="0" w:tplc="D6AAC3C0">
      <w:start w:val="1"/>
      <w:numFmt w:val="bullet"/>
      <w:lvlText w:val=""/>
      <w:lvlJc w:val="left"/>
      <w:pPr>
        <w:ind w:left="1080" w:hanging="360"/>
      </w:pPr>
      <w:rPr>
        <w:rFonts w:ascii="Symbol" w:hAnsi="Symbol" w:hint="default"/>
      </w:rPr>
    </w:lvl>
    <w:lvl w:ilvl="1" w:tplc="34A29FEE" w:tentative="1">
      <w:start w:val="1"/>
      <w:numFmt w:val="bullet"/>
      <w:lvlText w:val="o"/>
      <w:lvlJc w:val="left"/>
      <w:pPr>
        <w:ind w:left="1800" w:hanging="360"/>
      </w:pPr>
      <w:rPr>
        <w:rFonts w:ascii="Courier New" w:hAnsi="Courier New" w:cs="Courier New" w:hint="default"/>
      </w:rPr>
    </w:lvl>
    <w:lvl w:ilvl="2" w:tplc="FAEA8E10" w:tentative="1">
      <w:start w:val="1"/>
      <w:numFmt w:val="bullet"/>
      <w:lvlText w:val=""/>
      <w:lvlJc w:val="left"/>
      <w:pPr>
        <w:ind w:left="2520" w:hanging="360"/>
      </w:pPr>
      <w:rPr>
        <w:rFonts w:ascii="Wingdings" w:hAnsi="Wingdings" w:hint="default"/>
      </w:rPr>
    </w:lvl>
    <w:lvl w:ilvl="3" w:tplc="754A0D12" w:tentative="1">
      <w:start w:val="1"/>
      <w:numFmt w:val="bullet"/>
      <w:lvlText w:val=""/>
      <w:lvlJc w:val="left"/>
      <w:pPr>
        <w:ind w:left="3240" w:hanging="360"/>
      </w:pPr>
      <w:rPr>
        <w:rFonts w:ascii="Symbol" w:hAnsi="Symbol" w:hint="default"/>
      </w:rPr>
    </w:lvl>
    <w:lvl w:ilvl="4" w:tplc="B1C0B91A" w:tentative="1">
      <w:start w:val="1"/>
      <w:numFmt w:val="bullet"/>
      <w:lvlText w:val="o"/>
      <w:lvlJc w:val="left"/>
      <w:pPr>
        <w:ind w:left="3960" w:hanging="360"/>
      </w:pPr>
      <w:rPr>
        <w:rFonts w:ascii="Courier New" w:hAnsi="Courier New" w:cs="Courier New" w:hint="default"/>
      </w:rPr>
    </w:lvl>
    <w:lvl w:ilvl="5" w:tplc="90A0EF20" w:tentative="1">
      <w:start w:val="1"/>
      <w:numFmt w:val="bullet"/>
      <w:lvlText w:val=""/>
      <w:lvlJc w:val="left"/>
      <w:pPr>
        <w:ind w:left="4680" w:hanging="360"/>
      </w:pPr>
      <w:rPr>
        <w:rFonts w:ascii="Wingdings" w:hAnsi="Wingdings" w:hint="default"/>
      </w:rPr>
    </w:lvl>
    <w:lvl w:ilvl="6" w:tplc="21CA9EE6" w:tentative="1">
      <w:start w:val="1"/>
      <w:numFmt w:val="bullet"/>
      <w:lvlText w:val=""/>
      <w:lvlJc w:val="left"/>
      <w:pPr>
        <w:ind w:left="5400" w:hanging="360"/>
      </w:pPr>
      <w:rPr>
        <w:rFonts w:ascii="Symbol" w:hAnsi="Symbol" w:hint="default"/>
      </w:rPr>
    </w:lvl>
    <w:lvl w:ilvl="7" w:tplc="4F947A46" w:tentative="1">
      <w:start w:val="1"/>
      <w:numFmt w:val="bullet"/>
      <w:lvlText w:val="o"/>
      <w:lvlJc w:val="left"/>
      <w:pPr>
        <w:ind w:left="6120" w:hanging="360"/>
      </w:pPr>
      <w:rPr>
        <w:rFonts w:ascii="Courier New" w:hAnsi="Courier New" w:cs="Courier New" w:hint="default"/>
      </w:rPr>
    </w:lvl>
    <w:lvl w:ilvl="8" w:tplc="6E704FF6" w:tentative="1">
      <w:start w:val="1"/>
      <w:numFmt w:val="bullet"/>
      <w:lvlText w:val=""/>
      <w:lvlJc w:val="left"/>
      <w:pPr>
        <w:ind w:left="6840" w:hanging="360"/>
      </w:pPr>
      <w:rPr>
        <w:rFonts w:ascii="Wingdings" w:hAnsi="Wingdings" w:hint="default"/>
      </w:rPr>
    </w:lvl>
  </w:abstractNum>
  <w:abstractNum w:abstractNumId="21" w15:restartNumberingAfterBreak="0">
    <w:nsid w:val="78F94A57"/>
    <w:multiLevelType w:val="hybridMultilevel"/>
    <w:tmpl w:val="84A88D3E"/>
    <w:lvl w:ilvl="0" w:tplc="10FCFBAC">
      <w:start w:val="1"/>
      <w:numFmt w:val="bullet"/>
      <w:lvlText w:val=""/>
      <w:lvlJc w:val="left"/>
      <w:pPr>
        <w:ind w:left="1440" w:hanging="360"/>
      </w:pPr>
      <w:rPr>
        <w:rFonts w:ascii="Symbol" w:hAnsi="Symbol" w:hint="default"/>
      </w:rPr>
    </w:lvl>
    <w:lvl w:ilvl="1" w:tplc="93F837B6" w:tentative="1">
      <w:start w:val="1"/>
      <w:numFmt w:val="bullet"/>
      <w:lvlText w:val="o"/>
      <w:lvlJc w:val="left"/>
      <w:pPr>
        <w:ind w:left="2160" w:hanging="360"/>
      </w:pPr>
      <w:rPr>
        <w:rFonts w:ascii="Courier New" w:hAnsi="Courier New" w:cs="Courier New" w:hint="default"/>
      </w:rPr>
    </w:lvl>
    <w:lvl w:ilvl="2" w:tplc="98744980" w:tentative="1">
      <w:start w:val="1"/>
      <w:numFmt w:val="bullet"/>
      <w:lvlText w:val=""/>
      <w:lvlJc w:val="left"/>
      <w:pPr>
        <w:ind w:left="2880" w:hanging="360"/>
      </w:pPr>
      <w:rPr>
        <w:rFonts w:ascii="Wingdings" w:hAnsi="Wingdings" w:hint="default"/>
      </w:rPr>
    </w:lvl>
    <w:lvl w:ilvl="3" w:tplc="19A073F6" w:tentative="1">
      <w:start w:val="1"/>
      <w:numFmt w:val="bullet"/>
      <w:lvlText w:val=""/>
      <w:lvlJc w:val="left"/>
      <w:pPr>
        <w:ind w:left="3600" w:hanging="360"/>
      </w:pPr>
      <w:rPr>
        <w:rFonts w:ascii="Symbol" w:hAnsi="Symbol" w:hint="default"/>
      </w:rPr>
    </w:lvl>
    <w:lvl w:ilvl="4" w:tplc="137E1F90" w:tentative="1">
      <w:start w:val="1"/>
      <w:numFmt w:val="bullet"/>
      <w:lvlText w:val="o"/>
      <w:lvlJc w:val="left"/>
      <w:pPr>
        <w:ind w:left="4320" w:hanging="360"/>
      </w:pPr>
      <w:rPr>
        <w:rFonts w:ascii="Courier New" w:hAnsi="Courier New" w:cs="Courier New" w:hint="default"/>
      </w:rPr>
    </w:lvl>
    <w:lvl w:ilvl="5" w:tplc="30E8B718" w:tentative="1">
      <w:start w:val="1"/>
      <w:numFmt w:val="bullet"/>
      <w:lvlText w:val=""/>
      <w:lvlJc w:val="left"/>
      <w:pPr>
        <w:ind w:left="5040" w:hanging="360"/>
      </w:pPr>
      <w:rPr>
        <w:rFonts w:ascii="Wingdings" w:hAnsi="Wingdings" w:hint="default"/>
      </w:rPr>
    </w:lvl>
    <w:lvl w:ilvl="6" w:tplc="9B8E0466" w:tentative="1">
      <w:start w:val="1"/>
      <w:numFmt w:val="bullet"/>
      <w:lvlText w:val=""/>
      <w:lvlJc w:val="left"/>
      <w:pPr>
        <w:ind w:left="5760" w:hanging="360"/>
      </w:pPr>
      <w:rPr>
        <w:rFonts w:ascii="Symbol" w:hAnsi="Symbol" w:hint="default"/>
      </w:rPr>
    </w:lvl>
    <w:lvl w:ilvl="7" w:tplc="FC7A83AC" w:tentative="1">
      <w:start w:val="1"/>
      <w:numFmt w:val="bullet"/>
      <w:lvlText w:val="o"/>
      <w:lvlJc w:val="left"/>
      <w:pPr>
        <w:ind w:left="6480" w:hanging="360"/>
      </w:pPr>
      <w:rPr>
        <w:rFonts w:ascii="Courier New" w:hAnsi="Courier New" w:cs="Courier New" w:hint="default"/>
      </w:rPr>
    </w:lvl>
    <w:lvl w:ilvl="8" w:tplc="C548E882" w:tentative="1">
      <w:start w:val="1"/>
      <w:numFmt w:val="bullet"/>
      <w:lvlText w:val=""/>
      <w:lvlJc w:val="left"/>
      <w:pPr>
        <w:ind w:left="7200" w:hanging="360"/>
      </w:pPr>
      <w:rPr>
        <w:rFonts w:ascii="Wingdings" w:hAnsi="Wingdings" w:hint="default"/>
      </w:rPr>
    </w:lvl>
  </w:abstractNum>
  <w:abstractNum w:abstractNumId="22" w15:restartNumberingAfterBreak="0">
    <w:nsid w:val="7D3D6EDF"/>
    <w:multiLevelType w:val="hybridMultilevel"/>
    <w:tmpl w:val="86CE35F8"/>
    <w:lvl w:ilvl="0" w:tplc="6D4EB59E">
      <w:start w:val="1"/>
      <w:numFmt w:val="bullet"/>
      <w:lvlText w:val=""/>
      <w:lvlJc w:val="left"/>
      <w:pPr>
        <w:ind w:left="720" w:hanging="360"/>
      </w:pPr>
      <w:rPr>
        <w:rFonts w:ascii="Symbol" w:hAnsi="Symbol" w:hint="default"/>
      </w:rPr>
    </w:lvl>
    <w:lvl w:ilvl="1" w:tplc="00761FC8" w:tentative="1">
      <w:start w:val="1"/>
      <w:numFmt w:val="bullet"/>
      <w:lvlText w:val="o"/>
      <w:lvlJc w:val="left"/>
      <w:pPr>
        <w:ind w:left="1440" w:hanging="360"/>
      </w:pPr>
      <w:rPr>
        <w:rFonts w:ascii="Courier New" w:hAnsi="Courier New" w:cs="Courier New" w:hint="default"/>
      </w:rPr>
    </w:lvl>
    <w:lvl w:ilvl="2" w:tplc="82F09BBA" w:tentative="1">
      <w:start w:val="1"/>
      <w:numFmt w:val="bullet"/>
      <w:lvlText w:val=""/>
      <w:lvlJc w:val="left"/>
      <w:pPr>
        <w:ind w:left="2160" w:hanging="360"/>
      </w:pPr>
      <w:rPr>
        <w:rFonts w:ascii="Wingdings" w:hAnsi="Wingdings" w:hint="default"/>
      </w:rPr>
    </w:lvl>
    <w:lvl w:ilvl="3" w:tplc="D01E991E" w:tentative="1">
      <w:start w:val="1"/>
      <w:numFmt w:val="bullet"/>
      <w:lvlText w:val=""/>
      <w:lvlJc w:val="left"/>
      <w:pPr>
        <w:ind w:left="2880" w:hanging="360"/>
      </w:pPr>
      <w:rPr>
        <w:rFonts w:ascii="Symbol" w:hAnsi="Symbol" w:hint="default"/>
      </w:rPr>
    </w:lvl>
    <w:lvl w:ilvl="4" w:tplc="9EEA22F2" w:tentative="1">
      <w:start w:val="1"/>
      <w:numFmt w:val="bullet"/>
      <w:lvlText w:val="o"/>
      <w:lvlJc w:val="left"/>
      <w:pPr>
        <w:ind w:left="3600" w:hanging="360"/>
      </w:pPr>
      <w:rPr>
        <w:rFonts w:ascii="Courier New" w:hAnsi="Courier New" w:cs="Courier New" w:hint="default"/>
      </w:rPr>
    </w:lvl>
    <w:lvl w:ilvl="5" w:tplc="16AE5E64" w:tentative="1">
      <w:start w:val="1"/>
      <w:numFmt w:val="bullet"/>
      <w:lvlText w:val=""/>
      <w:lvlJc w:val="left"/>
      <w:pPr>
        <w:ind w:left="4320" w:hanging="360"/>
      </w:pPr>
      <w:rPr>
        <w:rFonts w:ascii="Wingdings" w:hAnsi="Wingdings" w:hint="default"/>
      </w:rPr>
    </w:lvl>
    <w:lvl w:ilvl="6" w:tplc="8C424164" w:tentative="1">
      <w:start w:val="1"/>
      <w:numFmt w:val="bullet"/>
      <w:lvlText w:val=""/>
      <w:lvlJc w:val="left"/>
      <w:pPr>
        <w:ind w:left="5040" w:hanging="360"/>
      </w:pPr>
      <w:rPr>
        <w:rFonts w:ascii="Symbol" w:hAnsi="Symbol" w:hint="default"/>
      </w:rPr>
    </w:lvl>
    <w:lvl w:ilvl="7" w:tplc="15AE024C" w:tentative="1">
      <w:start w:val="1"/>
      <w:numFmt w:val="bullet"/>
      <w:lvlText w:val="o"/>
      <w:lvlJc w:val="left"/>
      <w:pPr>
        <w:ind w:left="5760" w:hanging="360"/>
      </w:pPr>
      <w:rPr>
        <w:rFonts w:ascii="Courier New" w:hAnsi="Courier New" w:cs="Courier New" w:hint="default"/>
      </w:rPr>
    </w:lvl>
    <w:lvl w:ilvl="8" w:tplc="9A8C634C"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5"/>
  </w:num>
  <w:num w:numId="4">
    <w:abstractNumId w:val="2"/>
  </w:num>
  <w:num w:numId="5">
    <w:abstractNumId w:val="13"/>
  </w:num>
  <w:num w:numId="6">
    <w:abstractNumId w:val="16"/>
  </w:num>
  <w:num w:numId="7">
    <w:abstractNumId w:val="21"/>
  </w:num>
  <w:num w:numId="8">
    <w:abstractNumId w:val="20"/>
  </w:num>
  <w:num w:numId="9">
    <w:abstractNumId w:val="15"/>
  </w:num>
  <w:num w:numId="10">
    <w:abstractNumId w:val="11"/>
  </w:num>
  <w:num w:numId="11">
    <w:abstractNumId w:val="8"/>
  </w:num>
  <w:num w:numId="12">
    <w:abstractNumId w:val="4"/>
  </w:num>
  <w:num w:numId="13">
    <w:abstractNumId w:val="1"/>
  </w:num>
  <w:num w:numId="14">
    <w:abstractNumId w:val="19"/>
  </w:num>
  <w:num w:numId="15">
    <w:abstractNumId w:val="18"/>
  </w:num>
  <w:num w:numId="16">
    <w:abstractNumId w:val="9"/>
  </w:num>
  <w:num w:numId="17">
    <w:abstractNumId w:val="7"/>
  </w:num>
  <w:num w:numId="18">
    <w:abstractNumId w:val="17"/>
  </w:num>
  <w:num w:numId="19">
    <w:abstractNumId w:val="22"/>
  </w:num>
  <w:num w:numId="20">
    <w:abstractNumId w:val="6"/>
  </w:num>
  <w:num w:numId="21">
    <w:abstractNumId w:val="3"/>
  </w:num>
  <w:num w:numId="22">
    <w:abstractNumId w:val="1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615"/>
    <w:rsid w:val="00042EA1"/>
    <w:rsid w:val="00137526"/>
    <w:rsid w:val="0020262F"/>
    <w:rsid w:val="00240DBE"/>
    <w:rsid w:val="0045238B"/>
    <w:rsid w:val="007955A4"/>
    <w:rsid w:val="008030C3"/>
    <w:rsid w:val="00836C9F"/>
    <w:rsid w:val="00D50615"/>
    <w:rsid w:val="00ED5069"/>
    <w:rsid w:val="00EF2BDF"/>
    <w:rsid w:val="00FB6B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7386856C"/>
  <w15:docId w15:val="{E5CEF42D-ABDB-4533-A4AA-6626E6111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F59"/>
    <w:rPr>
      <w:rFonts w:ascii="Arial" w:hAnsi="Arial"/>
      <w:sz w:val="24"/>
      <w:szCs w:val="24"/>
    </w:rPr>
  </w:style>
  <w:style w:type="paragraph" w:styleId="Heading1">
    <w:name w:val="heading 1"/>
    <w:basedOn w:val="Normal"/>
    <w:next w:val="Normal"/>
    <w:link w:val="Heading1Char"/>
    <w:autoRedefine/>
    <w:qFormat/>
    <w:rsid w:val="00ED5069"/>
    <w:pPr>
      <w:keepNext/>
      <w:keepLines/>
      <w:spacing w:before="240"/>
      <w:outlineLvl w:val="0"/>
    </w:pPr>
    <w:rPr>
      <w:rFonts w:eastAsiaTheme="majorEastAsia" w:cstheme="majorBidi"/>
      <w:b/>
      <w:caps/>
      <w:szCs w:val="32"/>
      <w:u w:val="single"/>
    </w:rPr>
  </w:style>
  <w:style w:type="paragraph" w:styleId="Heading2">
    <w:name w:val="heading 2"/>
    <w:basedOn w:val="Normal"/>
    <w:next w:val="Normal"/>
    <w:link w:val="Heading2Char"/>
    <w:semiHidden/>
    <w:unhideWhenUsed/>
    <w:qFormat/>
    <w:rsid w:val="00ED506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ED5069"/>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324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87049"/>
    <w:pPr>
      <w:ind w:left="720"/>
    </w:pPr>
  </w:style>
  <w:style w:type="paragraph" w:styleId="Header">
    <w:name w:val="header"/>
    <w:basedOn w:val="Normal"/>
    <w:link w:val="HeaderChar"/>
    <w:uiPriority w:val="99"/>
    <w:rsid w:val="007F3A34"/>
    <w:pPr>
      <w:tabs>
        <w:tab w:val="center" w:pos="4513"/>
        <w:tab w:val="right" w:pos="9026"/>
      </w:tabs>
    </w:pPr>
  </w:style>
  <w:style w:type="character" w:customStyle="1" w:styleId="HeaderChar">
    <w:name w:val="Header Char"/>
    <w:basedOn w:val="DefaultParagraphFont"/>
    <w:link w:val="Header"/>
    <w:uiPriority w:val="99"/>
    <w:rsid w:val="007F3A34"/>
    <w:rPr>
      <w:rFonts w:ascii="Arial" w:hAnsi="Arial"/>
      <w:sz w:val="24"/>
      <w:szCs w:val="24"/>
    </w:rPr>
  </w:style>
  <w:style w:type="paragraph" w:styleId="Footer">
    <w:name w:val="footer"/>
    <w:basedOn w:val="Normal"/>
    <w:link w:val="FooterChar"/>
    <w:uiPriority w:val="99"/>
    <w:rsid w:val="007F3A34"/>
    <w:pPr>
      <w:tabs>
        <w:tab w:val="center" w:pos="4513"/>
        <w:tab w:val="right" w:pos="9026"/>
      </w:tabs>
    </w:pPr>
  </w:style>
  <w:style w:type="character" w:customStyle="1" w:styleId="FooterChar">
    <w:name w:val="Footer Char"/>
    <w:basedOn w:val="DefaultParagraphFont"/>
    <w:link w:val="Footer"/>
    <w:uiPriority w:val="99"/>
    <w:rsid w:val="007F3A34"/>
    <w:rPr>
      <w:rFonts w:ascii="Arial" w:hAnsi="Arial"/>
      <w:sz w:val="24"/>
      <w:szCs w:val="24"/>
    </w:rPr>
  </w:style>
  <w:style w:type="paragraph" w:styleId="DocumentMap">
    <w:name w:val="Document Map"/>
    <w:basedOn w:val="Normal"/>
    <w:link w:val="DocumentMapChar"/>
    <w:rsid w:val="007D7196"/>
    <w:rPr>
      <w:rFonts w:ascii="Tahoma" w:hAnsi="Tahoma" w:cs="Tahoma"/>
      <w:sz w:val="16"/>
      <w:szCs w:val="16"/>
    </w:rPr>
  </w:style>
  <w:style w:type="character" w:customStyle="1" w:styleId="DocumentMapChar">
    <w:name w:val="Document Map Char"/>
    <w:basedOn w:val="DefaultParagraphFont"/>
    <w:link w:val="DocumentMap"/>
    <w:rsid w:val="007D7196"/>
    <w:rPr>
      <w:rFonts w:ascii="Tahoma" w:hAnsi="Tahoma" w:cs="Tahoma"/>
      <w:sz w:val="16"/>
      <w:szCs w:val="16"/>
    </w:rPr>
  </w:style>
  <w:style w:type="paragraph" w:styleId="BalloonText">
    <w:name w:val="Balloon Text"/>
    <w:basedOn w:val="Normal"/>
    <w:link w:val="BalloonTextChar"/>
    <w:rsid w:val="00E82D43"/>
    <w:rPr>
      <w:rFonts w:ascii="Tahoma" w:hAnsi="Tahoma" w:cs="Tahoma"/>
      <w:sz w:val="16"/>
      <w:szCs w:val="16"/>
    </w:rPr>
  </w:style>
  <w:style w:type="character" w:customStyle="1" w:styleId="BalloonTextChar">
    <w:name w:val="Balloon Text Char"/>
    <w:basedOn w:val="DefaultParagraphFont"/>
    <w:link w:val="BalloonText"/>
    <w:rsid w:val="00E82D43"/>
    <w:rPr>
      <w:rFonts w:ascii="Tahoma" w:hAnsi="Tahoma" w:cs="Tahoma"/>
      <w:sz w:val="16"/>
      <w:szCs w:val="16"/>
    </w:rPr>
  </w:style>
  <w:style w:type="paragraph" w:styleId="NormalWeb">
    <w:name w:val="Normal (Web)"/>
    <w:basedOn w:val="Normal"/>
    <w:uiPriority w:val="99"/>
    <w:unhideWhenUsed/>
    <w:rsid w:val="007D34ED"/>
    <w:pPr>
      <w:spacing w:before="100" w:beforeAutospacing="1" w:after="100" w:afterAutospacing="1"/>
    </w:pPr>
    <w:rPr>
      <w:rFonts w:ascii="Times New Roman" w:hAnsi="Times New Roman"/>
    </w:rPr>
  </w:style>
  <w:style w:type="paragraph" w:styleId="BodyText">
    <w:name w:val="Body Text"/>
    <w:basedOn w:val="Normal"/>
    <w:link w:val="BodyTextChar"/>
    <w:rsid w:val="0028639F"/>
    <w:pPr>
      <w:jc w:val="center"/>
    </w:pPr>
    <w:rPr>
      <w:rFonts w:ascii="Times New Roman" w:hAnsi="Times New Roman"/>
      <w:b/>
      <w:bCs/>
      <w:sz w:val="96"/>
      <w:lang w:eastAsia="en-US"/>
    </w:rPr>
  </w:style>
  <w:style w:type="character" w:customStyle="1" w:styleId="BodyTextChar">
    <w:name w:val="Body Text Char"/>
    <w:basedOn w:val="DefaultParagraphFont"/>
    <w:link w:val="BodyText"/>
    <w:rsid w:val="0028639F"/>
    <w:rPr>
      <w:b/>
      <w:bCs/>
      <w:sz w:val="96"/>
      <w:szCs w:val="24"/>
      <w:lang w:eastAsia="en-US"/>
    </w:rPr>
  </w:style>
  <w:style w:type="character" w:styleId="Emphasis">
    <w:name w:val="Emphasis"/>
    <w:basedOn w:val="DefaultParagraphFont"/>
    <w:uiPriority w:val="20"/>
    <w:qFormat/>
    <w:rsid w:val="00FB6F75"/>
    <w:rPr>
      <w:b/>
      <w:bCs/>
      <w:i w:val="0"/>
      <w:iCs w:val="0"/>
    </w:rPr>
  </w:style>
  <w:style w:type="character" w:customStyle="1" w:styleId="st">
    <w:name w:val="st"/>
    <w:basedOn w:val="DefaultParagraphFont"/>
    <w:rsid w:val="00FB6F75"/>
  </w:style>
  <w:style w:type="paragraph" w:styleId="NoSpacing">
    <w:name w:val="No Spacing"/>
    <w:link w:val="NoSpacingChar"/>
    <w:uiPriority w:val="1"/>
    <w:qFormat/>
    <w:rsid w:val="00A318E7"/>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A318E7"/>
    <w:rPr>
      <w:rFonts w:asciiTheme="minorHAnsi" w:eastAsiaTheme="minorEastAsia" w:hAnsiTheme="minorHAnsi" w:cstheme="minorBidi"/>
      <w:sz w:val="22"/>
      <w:szCs w:val="22"/>
      <w:lang w:val="en-US" w:eastAsia="en-US"/>
    </w:rPr>
  </w:style>
  <w:style w:type="character" w:customStyle="1" w:styleId="Heading1Char">
    <w:name w:val="Heading 1 Char"/>
    <w:basedOn w:val="DefaultParagraphFont"/>
    <w:link w:val="Heading1"/>
    <w:rsid w:val="00ED5069"/>
    <w:rPr>
      <w:rFonts w:ascii="Arial" w:eastAsiaTheme="majorEastAsia" w:hAnsi="Arial" w:cstheme="majorBidi"/>
      <w:b/>
      <w:caps/>
      <w:sz w:val="24"/>
      <w:szCs w:val="32"/>
      <w:u w:val="single"/>
    </w:rPr>
  </w:style>
  <w:style w:type="paragraph" w:customStyle="1" w:styleId="Style2">
    <w:name w:val="Style 2"/>
    <w:basedOn w:val="Normal"/>
    <w:autoRedefine/>
    <w:qFormat/>
    <w:rsid w:val="00ED5069"/>
    <w:pPr>
      <w:outlineLvl w:val="0"/>
    </w:pPr>
    <w:rPr>
      <w:rFonts w:eastAsia="Arial" w:cs="Arial"/>
      <w:b/>
      <w:bCs/>
      <w:lang w:val="cy-GB"/>
    </w:rPr>
  </w:style>
  <w:style w:type="character" w:customStyle="1" w:styleId="Heading2Char">
    <w:name w:val="Heading 2 Char"/>
    <w:basedOn w:val="DefaultParagraphFont"/>
    <w:link w:val="Heading2"/>
    <w:semiHidden/>
    <w:rsid w:val="00ED506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semiHidden/>
    <w:rsid w:val="00ED5069"/>
    <w:rPr>
      <w:rFonts w:asciiTheme="majorHAnsi" w:eastAsiaTheme="majorEastAsia" w:hAnsiTheme="majorHAnsi" w:cstheme="majorBidi"/>
      <w:color w:val="243F60" w:themeColor="accent1" w:themeShade="7F"/>
      <w:sz w:val="24"/>
      <w:szCs w:val="24"/>
    </w:rPr>
  </w:style>
  <w:style w:type="paragraph" w:styleId="TOC1">
    <w:name w:val="toc 1"/>
    <w:basedOn w:val="Normal"/>
    <w:next w:val="Normal"/>
    <w:autoRedefine/>
    <w:uiPriority w:val="39"/>
    <w:unhideWhenUsed/>
    <w:rsid w:val="00ED5069"/>
    <w:pPr>
      <w:spacing w:after="100"/>
    </w:pPr>
  </w:style>
  <w:style w:type="paragraph" w:styleId="TOC2">
    <w:name w:val="toc 2"/>
    <w:basedOn w:val="Normal"/>
    <w:next w:val="Normal"/>
    <w:autoRedefine/>
    <w:uiPriority w:val="39"/>
    <w:unhideWhenUsed/>
    <w:rsid w:val="00ED5069"/>
    <w:pPr>
      <w:spacing w:after="100"/>
      <w:ind w:left="240"/>
    </w:pPr>
  </w:style>
  <w:style w:type="character" w:styleId="Hyperlink">
    <w:name w:val="Hyperlink"/>
    <w:basedOn w:val="DefaultParagraphFont"/>
    <w:uiPriority w:val="99"/>
    <w:unhideWhenUsed/>
    <w:rsid w:val="00ED50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8FC0E058-5E3F-4A56-9055-13B941486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5042</Words>
  <Characters>28744</Characters>
  <Application>Microsoft Office Word</Application>
  <DocSecurity>4</DocSecurity>
  <Lines>239</Lines>
  <Paragraphs>67</Paragraphs>
  <ScaleCrop>false</ScaleCrop>
  <HeadingPairs>
    <vt:vector size="2" baseType="variant">
      <vt:variant>
        <vt:lpstr>Title</vt:lpstr>
      </vt:variant>
      <vt:variant>
        <vt:i4>1</vt:i4>
      </vt:variant>
    </vt:vector>
  </HeadingPairs>
  <TitlesOfParts>
    <vt:vector size="1" baseType="lpstr">
      <vt:lpstr>Enghraifft o Bolisi Iechyd a Diogelwch Ysgol Gynradd</vt:lpstr>
    </vt:vector>
  </TitlesOfParts>
  <Company>Rhondda Cynon Taff CBC</Company>
  <LinksUpToDate>false</LinksUpToDate>
  <CharactersWithSpaces>33719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Enghraifft o Bolisi Iechyd a Diogelwch Ysgol Gynradd</dc:title>
  <dc:creator>humphs1</dc:creator>
  <cp:lastModifiedBy>Bartlett, Alison</cp:lastModifiedBy>
  <cp:revision>2</cp:revision>
  <cp:lastPrinted>2015-02-10T11:59:00Z</cp:lastPrinted>
  <dcterms:created xsi:type="dcterms:W3CDTF">2019-06-26T10:08:00Z</dcterms:created>
  <dcterms:modified xsi:type="dcterms:W3CDTF">2019-06-26T10:08:00Z</dcterms:modified>
</cp:coreProperties>
</file>